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E98C2" w14:textId="4D8FDFCA" w:rsidR="0034292A" w:rsidRPr="00395723" w:rsidRDefault="0034292A" w:rsidP="00D205FB">
      <w:pPr>
        <w:keepNext/>
        <w:keepLines/>
        <w:widowControl/>
        <w:outlineLvl w:val="0"/>
      </w:pPr>
      <w:r w:rsidRPr="00395723">
        <w:t xml:space="preserve">                                                                                                                                                                                                                                                                                                                                                                                                                                                       </w:t>
      </w:r>
    </w:p>
    <w:p w14:paraId="62771C39" w14:textId="77777777" w:rsidR="0034292A" w:rsidRDefault="0034292A">
      <w:pPr>
        <w:keepNext/>
        <w:keepLines/>
        <w:widowControl/>
        <w:jc w:val="center"/>
        <w:outlineLvl w:val="0"/>
        <w:rPr>
          <w:b/>
          <w:bCs/>
          <w:smallCaps/>
        </w:rPr>
      </w:pPr>
      <w:r>
        <w:rPr>
          <w:b/>
          <w:bCs/>
          <w:smallCaps/>
        </w:rPr>
        <w:t>STEPHEN CRYSTAL</w:t>
      </w:r>
    </w:p>
    <w:p w14:paraId="0E829711" w14:textId="77777777" w:rsidR="0034292A" w:rsidRDefault="0034292A">
      <w:pPr>
        <w:keepNext/>
        <w:keepLines/>
        <w:widowControl/>
        <w:outlineLvl w:val="0"/>
      </w:pPr>
    </w:p>
    <w:p w14:paraId="42EA3148" w14:textId="77777777" w:rsidR="00DB0A8C" w:rsidRDefault="0034292A" w:rsidP="00DB0A8C">
      <w:pPr>
        <w:keepNext/>
        <w:keepLines/>
        <w:widowControl/>
        <w:jc w:val="center"/>
        <w:outlineLvl w:val="0"/>
      </w:pPr>
      <w:r>
        <w:t xml:space="preserve">Center for Health Services Research </w:t>
      </w:r>
    </w:p>
    <w:p w14:paraId="2D716349" w14:textId="77777777" w:rsidR="00BF1E23" w:rsidRDefault="0006491F" w:rsidP="00DB0A8C">
      <w:pPr>
        <w:keepNext/>
        <w:keepLines/>
        <w:widowControl/>
        <w:jc w:val="center"/>
        <w:outlineLvl w:val="0"/>
      </w:pPr>
      <w:r>
        <w:t>Institute for Healt</w:t>
      </w:r>
      <w:r w:rsidR="00EC47D1">
        <w:t>h, Health Care Policy, and Aging</w:t>
      </w:r>
      <w:r>
        <w:t xml:space="preserve"> Research</w:t>
      </w:r>
      <w:r w:rsidR="00C66DDE">
        <w:t xml:space="preserve"> (IFH)</w:t>
      </w:r>
      <w:r w:rsidR="00BF1E23">
        <w:t xml:space="preserve">, </w:t>
      </w:r>
      <w:r w:rsidR="0045573C">
        <w:t>and</w:t>
      </w:r>
    </w:p>
    <w:p w14:paraId="71FAAFF9" w14:textId="77777777" w:rsidR="00BF1E23" w:rsidRDefault="00BF1E23" w:rsidP="00A362E7">
      <w:pPr>
        <w:keepNext/>
        <w:keepLines/>
        <w:widowControl/>
        <w:jc w:val="center"/>
        <w:outlineLvl w:val="0"/>
      </w:pPr>
      <w:r>
        <w:t xml:space="preserve">School of Social Work, </w:t>
      </w:r>
      <w:r w:rsidR="0034292A">
        <w:t>Rutgers University</w:t>
      </w:r>
    </w:p>
    <w:p w14:paraId="393DD619" w14:textId="77777777" w:rsidR="0034292A" w:rsidRDefault="00D071DD" w:rsidP="00A362E7">
      <w:pPr>
        <w:keepNext/>
        <w:keepLines/>
        <w:widowControl/>
        <w:jc w:val="center"/>
        <w:outlineLvl w:val="0"/>
      </w:pPr>
      <w:r>
        <w:t>1</w:t>
      </w:r>
      <w:r w:rsidR="00281A4E">
        <w:t xml:space="preserve">12 Paterson St., </w:t>
      </w:r>
      <w:r w:rsidR="0034292A">
        <w:t>New Brunswick, NJ 08540</w:t>
      </w:r>
    </w:p>
    <w:p w14:paraId="144B53A1" w14:textId="77777777" w:rsidR="0034292A" w:rsidRPr="00680A06" w:rsidRDefault="0034292A" w:rsidP="00BA52C6">
      <w:pPr>
        <w:keepNext/>
        <w:keepLines/>
        <w:widowControl/>
        <w:jc w:val="center"/>
        <w:outlineLvl w:val="0"/>
        <w:rPr>
          <w:lang w:val="fr-FR"/>
        </w:rPr>
      </w:pPr>
      <w:r w:rsidRPr="00680A06">
        <w:rPr>
          <w:lang w:val="fr-FR"/>
        </w:rPr>
        <w:t xml:space="preserve">Phone: 732-932-8579; e-mail: scrystal@rci.rutgers.edu </w:t>
      </w:r>
    </w:p>
    <w:p w14:paraId="28D3F319" w14:textId="77777777" w:rsidR="0034292A" w:rsidRPr="00680A06" w:rsidRDefault="0034292A">
      <w:pPr>
        <w:keepNext/>
        <w:keepLines/>
        <w:widowControl/>
        <w:jc w:val="center"/>
        <w:outlineLvl w:val="0"/>
        <w:rPr>
          <w:lang w:val="fr-FR"/>
        </w:rPr>
      </w:pPr>
    </w:p>
    <w:p w14:paraId="6621D4FB" w14:textId="77777777" w:rsidR="0034292A" w:rsidRDefault="0034292A">
      <w:pPr>
        <w:keepNext/>
        <w:keepLines/>
        <w:widowControl/>
        <w:outlineLvl w:val="0"/>
        <w:rPr>
          <w:b/>
          <w:bCs/>
          <w:smallCaps/>
          <w:u w:val="single"/>
        </w:rPr>
      </w:pPr>
      <w:r>
        <w:rPr>
          <w:b/>
          <w:bCs/>
          <w:smallCaps/>
          <w:u w:val="single"/>
        </w:rPr>
        <w:t>PROFESSIONAL EXPERIENCE</w:t>
      </w:r>
    </w:p>
    <w:p w14:paraId="3AF4854A" w14:textId="77777777" w:rsidR="0034292A" w:rsidRDefault="0034292A">
      <w:pPr>
        <w:widowControl/>
        <w:tabs>
          <w:tab w:val="left" w:pos="3590"/>
        </w:tabs>
      </w:pPr>
      <w:r>
        <w:tab/>
      </w:r>
    </w:p>
    <w:p w14:paraId="51AA3522" w14:textId="77777777" w:rsidR="0034292A" w:rsidRDefault="0034292A">
      <w:pPr>
        <w:widowControl/>
      </w:pPr>
      <w:r>
        <w:t>1987-</w:t>
      </w:r>
      <w:r>
        <w:rPr>
          <w:smallCaps/>
        </w:rPr>
        <w:tab/>
      </w:r>
      <w:r>
        <w:rPr>
          <w:smallCaps/>
        </w:rPr>
        <w:tab/>
      </w:r>
      <w:r>
        <w:rPr>
          <w:b/>
          <w:bCs/>
          <w:i/>
          <w:iCs/>
        </w:rPr>
        <w:tab/>
      </w:r>
      <w:r>
        <w:t xml:space="preserve">INSTITUTE FOR HEALTH, HEALTH </w:t>
      </w:r>
      <w:smartTag w:uri="urn:schemas-microsoft-com:office:smarttags" w:element="stockticker">
        <w:r>
          <w:t>CARE</w:t>
        </w:r>
      </w:smartTag>
      <w:r>
        <w:t xml:space="preserve"> POLICY,</w:t>
      </w:r>
    </w:p>
    <w:p w14:paraId="09C53D9C" w14:textId="77777777" w:rsidR="00C66DDE" w:rsidRDefault="0034292A" w:rsidP="003B6833">
      <w:pPr>
        <w:widowControl/>
        <w:ind w:left="2160"/>
      </w:pPr>
      <w:r>
        <w:t xml:space="preserve"> </w:t>
      </w:r>
      <w:smartTag w:uri="urn:schemas-microsoft-com:office:smarttags" w:element="stockticker">
        <w:r>
          <w:t>AND</w:t>
        </w:r>
      </w:smartTag>
      <w:r>
        <w:t xml:space="preserve"> AGING RESEARCH</w:t>
      </w:r>
      <w:r w:rsidR="00B36F1F">
        <w:t xml:space="preserve">, </w:t>
      </w:r>
      <w:r w:rsidR="00DB0A8C">
        <w:t>and</w:t>
      </w:r>
      <w:r w:rsidR="00C66DDE">
        <w:t xml:space="preserve"> SCHOOL</w:t>
      </w:r>
    </w:p>
    <w:p w14:paraId="6ED93E7E" w14:textId="77777777" w:rsidR="0034292A" w:rsidRDefault="00C66DDE" w:rsidP="003B6833">
      <w:pPr>
        <w:widowControl/>
        <w:ind w:left="2160"/>
        <w:rPr>
          <w:smallCaps/>
        </w:rPr>
      </w:pPr>
      <w:r>
        <w:t xml:space="preserve">OF SOCIAL WORK, </w:t>
      </w:r>
      <w:r w:rsidR="0034292A">
        <w:rPr>
          <w:smallCaps/>
        </w:rPr>
        <w:t>RUTGERS UNIVERSITY</w:t>
      </w:r>
    </w:p>
    <w:p w14:paraId="1F3F6A27" w14:textId="77777777" w:rsidR="0034292A" w:rsidRDefault="0034292A" w:rsidP="003B6833">
      <w:pPr>
        <w:widowControl/>
        <w:ind w:left="2160"/>
        <w:rPr>
          <w:smallCaps/>
        </w:rPr>
      </w:pPr>
    </w:p>
    <w:p w14:paraId="5ED80FBD" w14:textId="77777777" w:rsidR="0045573C" w:rsidRDefault="0045573C" w:rsidP="0045573C">
      <w:pPr>
        <w:keepNext/>
        <w:keepLines/>
        <w:widowControl/>
        <w:tabs>
          <w:tab w:val="left" w:pos="2160"/>
          <w:tab w:val="left" w:pos="5472"/>
          <w:tab w:val="left" w:pos="5760"/>
          <w:tab w:val="left" w:pos="6480"/>
          <w:tab w:val="left" w:pos="7200"/>
          <w:tab w:val="left" w:pos="7920"/>
          <w:tab w:val="left" w:pos="8640"/>
          <w:tab w:val="left" w:pos="9360"/>
          <w:tab w:val="left" w:pos="10080"/>
        </w:tabs>
        <w:ind w:left="288" w:hanging="288"/>
        <w:rPr>
          <w:i/>
          <w:iCs/>
        </w:rPr>
      </w:pPr>
      <w:r>
        <w:rPr>
          <w:i/>
          <w:iCs/>
        </w:rPr>
        <w:t>Distinguished Research Professor (2001-present), School of Social Work and IFH.</w:t>
      </w:r>
    </w:p>
    <w:p w14:paraId="21E0C0FF" w14:textId="77777777" w:rsidR="0034292A" w:rsidRDefault="0034292A" w:rsidP="00617E9A">
      <w:pPr>
        <w:keepNext/>
        <w:keepLines/>
        <w:widowControl/>
        <w:tabs>
          <w:tab w:val="left" w:pos="2160"/>
          <w:tab w:val="left" w:pos="5472"/>
          <w:tab w:val="left" w:pos="5760"/>
          <w:tab w:val="left" w:pos="6480"/>
          <w:tab w:val="left" w:pos="7200"/>
          <w:tab w:val="left" w:pos="7920"/>
          <w:tab w:val="left" w:pos="8640"/>
          <w:tab w:val="left" w:pos="9360"/>
          <w:tab w:val="left" w:pos="10080"/>
        </w:tabs>
        <w:ind w:left="288" w:hanging="288"/>
        <w:rPr>
          <w:i/>
          <w:iCs/>
        </w:rPr>
      </w:pPr>
      <w:r>
        <w:rPr>
          <w:i/>
          <w:iCs/>
        </w:rPr>
        <w:t>Board of Governors Professor</w:t>
      </w:r>
      <w:r w:rsidR="00B30D4A">
        <w:rPr>
          <w:i/>
          <w:iCs/>
        </w:rPr>
        <w:t xml:space="preserve"> of Health Services Research</w:t>
      </w:r>
      <w:r>
        <w:rPr>
          <w:i/>
          <w:iCs/>
        </w:rPr>
        <w:t xml:space="preserve"> (2009-</w:t>
      </w:r>
      <w:r w:rsidR="00BE266F">
        <w:rPr>
          <w:i/>
          <w:iCs/>
        </w:rPr>
        <w:t>present</w:t>
      </w:r>
      <w:r>
        <w:rPr>
          <w:i/>
          <w:iCs/>
        </w:rPr>
        <w:t>).</w:t>
      </w:r>
    </w:p>
    <w:p w14:paraId="4658A95D" w14:textId="77777777" w:rsidR="0034292A" w:rsidRDefault="0034292A" w:rsidP="00617E9A">
      <w:pPr>
        <w:keepNext/>
        <w:keepLines/>
        <w:widowControl/>
        <w:tabs>
          <w:tab w:val="left" w:pos="2160"/>
          <w:tab w:val="left" w:pos="5472"/>
          <w:tab w:val="left" w:pos="5760"/>
          <w:tab w:val="left" w:pos="6480"/>
          <w:tab w:val="left" w:pos="7200"/>
          <w:tab w:val="left" w:pos="7920"/>
          <w:tab w:val="left" w:pos="8640"/>
          <w:tab w:val="left" w:pos="9360"/>
          <w:tab w:val="left" w:pos="10080"/>
        </w:tabs>
        <w:ind w:left="288" w:hanging="288"/>
        <w:rPr>
          <w:i/>
          <w:iCs/>
        </w:rPr>
      </w:pPr>
      <w:r>
        <w:rPr>
          <w:i/>
          <w:iCs/>
        </w:rPr>
        <w:t>Director, Center for Health Services Research (</w:t>
      </w:r>
      <w:r w:rsidR="00C66DDE">
        <w:rPr>
          <w:i/>
          <w:iCs/>
        </w:rPr>
        <w:t xml:space="preserve">CHSR, </w:t>
      </w:r>
      <w:r>
        <w:rPr>
          <w:i/>
          <w:iCs/>
        </w:rPr>
        <w:t>2004-</w:t>
      </w:r>
      <w:r w:rsidR="00BE266F">
        <w:rPr>
          <w:i/>
          <w:iCs/>
        </w:rPr>
        <w:t>present</w:t>
      </w:r>
      <w:r>
        <w:rPr>
          <w:i/>
          <w:iCs/>
        </w:rPr>
        <w:t>).</w:t>
      </w:r>
    </w:p>
    <w:p w14:paraId="52662D80" w14:textId="77777777" w:rsidR="0034292A" w:rsidRDefault="0034292A" w:rsidP="00E12964">
      <w:pPr>
        <w:keepNext/>
        <w:keepLines/>
        <w:widowControl/>
        <w:tabs>
          <w:tab w:val="left" w:pos="2160"/>
          <w:tab w:val="left" w:pos="5472"/>
          <w:tab w:val="left" w:pos="5760"/>
          <w:tab w:val="left" w:pos="6480"/>
          <w:tab w:val="left" w:pos="7200"/>
          <w:tab w:val="left" w:pos="7920"/>
          <w:tab w:val="left" w:pos="8640"/>
          <w:tab w:val="left" w:pos="9360"/>
          <w:tab w:val="left" w:pos="10080"/>
        </w:tabs>
        <w:rPr>
          <w:i/>
          <w:iCs/>
        </w:rPr>
      </w:pPr>
      <w:r>
        <w:rPr>
          <w:i/>
          <w:iCs/>
        </w:rPr>
        <w:t>Associate Institute Director for Health Services Research (2001-</w:t>
      </w:r>
      <w:r w:rsidR="00BE266F">
        <w:rPr>
          <w:i/>
          <w:iCs/>
        </w:rPr>
        <w:t>present</w:t>
      </w:r>
      <w:r>
        <w:rPr>
          <w:i/>
          <w:iCs/>
        </w:rPr>
        <w:t>).</w:t>
      </w:r>
    </w:p>
    <w:p w14:paraId="34EC63BD" w14:textId="77777777" w:rsidR="0034292A" w:rsidRPr="00B36F1F" w:rsidRDefault="0034292A" w:rsidP="009A730B">
      <w:pPr>
        <w:keepNext/>
        <w:keepLines/>
        <w:widowControl/>
        <w:tabs>
          <w:tab w:val="left" w:pos="2160"/>
          <w:tab w:val="left" w:pos="5472"/>
          <w:tab w:val="left" w:pos="5760"/>
          <w:tab w:val="left" w:pos="6480"/>
          <w:tab w:val="left" w:pos="7200"/>
          <w:tab w:val="left" w:pos="7920"/>
          <w:tab w:val="left" w:pos="8640"/>
          <w:tab w:val="left" w:pos="9360"/>
          <w:tab w:val="left" w:pos="10080"/>
        </w:tabs>
        <w:ind w:left="288" w:hanging="288"/>
        <w:rPr>
          <w:i/>
          <w:iCs/>
          <w:w w:val="98"/>
        </w:rPr>
      </w:pPr>
      <w:r w:rsidRPr="00B36F1F">
        <w:rPr>
          <w:i/>
          <w:iCs/>
          <w:w w:val="98"/>
        </w:rPr>
        <w:t>Research Professor (1992-</w:t>
      </w:r>
      <w:r w:rsidR="009A730B">
        <w:rPr>
          <w:i/>
          <w:iCs/>
          <w:w w:val="98"/>
        </w:rPr>
        <w:t>2001</w:t>
      </w:r>
      <w:r w:rsidR="00B66D76">
        <w:rPr>
          <w:i/>
          <w:iCs/>
          <w:w w:val="98"/>
        </w:rPr>
        <w:t xml:space="preserve">); </w:t>
      </w:r>
      <w:r w:rsidR="00B66D76" w:rsidRPr="00B36F1F">
        <w:rPr>
          <w:i/>
          <w:iCs/>
          <w:w w:val="98"/>
        </w:rPr>
        <w:t xml:space="preserve">Associate </w:t>
      </w:r>
      <w:r w:rsidR="00B66D76" w:rsidRPr="009A730B">
        <w:rPr>
          <w:i/>
          <w:iCs/>
        </w:rPr>
        <w:t>Research</w:t>
      </w:r>
      <w:r w:rsidR="00B66D76" w:rsidRPr="00B36F1F">
        <w:rPr>
          <w:i/>
          <w:iCs/>
          <w:w w:val="98"/>
        </w:rPr>
        <w:t xml:space="preserve"> Professor</w:t>
      </w:r>
      <w:r w:rsidR="00B66D76">
        <w:rPr>
          <w:i/>
          <w:iCs/>
          <w:w w:val="98"/>
        </w:rPr>
        <w:t xml:space="preserve"> (</w:t>
      </w:r>
      <w:r w:rsidR="00B66D76" w:rsidRPr="00B36F1F">
        <w:rPr>
          <w:i/>
          <w:iCs/>
          <w:w w:val="98"/>
        </w:rPr>
        <w:t>1987-92</w:t>
      </w:r>
      <w:r w:rsidR="00B66D76">
        <w:rPr>
          <w:i/>
          <w:iCs/>
          <w:w w:val="98"/>
        </w:rPr>
        <w:t>).</w:t>
      </w:r>
    </w:p>
    <w:p w14:paraId="6BBB1423" w14:textId="6715F57C" w:rsidR="0034292A" w:rsidRDefault="0034292A">
      <w:pPr>
        <w:keepNext/>
        <w:keepLines/>
        <w:widowControl/>
        <w:tabs>
          <w:tab w:val="left" w:pos="2160"/>
          <w:tab w:val="left" w:pos="5472"/>
          <w:tab w:val="left" w:pos="5760"/>
          <w:tab w:val="left" w:pos="6480"/>
          <w:tab w:val="left" w:pos="7200"/>
          <w:tab w:val="left" w:pos="7920"/>
          <w:tab w:val="left" w:pos="8640"/>
          <w:tab w:val="left" w:pos="9360"/>
          <w:tab w:val="left" w:pos="10080"/>
        </w:tabs>
        <w:rPr>
          <w:i/>
          <w:iCs/>
        </w:rPr>
      </w:pPr>
      <w:r>
        <w:rPr>
          <w:i/>
          <w:iCs/>
        </w:rPr>
        <w:t>Chair, Division on Aging and AIDS Research Group (1987-</w:t>
      </w:r>
      <w:r w:rsidR="00BE266F">
        <w:rPr>
          <w:i/>
          <w:iCs/>
        </w:rPr>
        <w:t>present</w:t>
      </w:r>
      <w:r>
        <w:rPr>
          <w:i/>
          <w:iCs/>
        </w:rPr>
        <w:t>).</w:t>
      </w:r>
    </w:p>
    <w:p w14:paraId="030071B0" w14:textId="77777777" w:rsidR="0034292A" w:rsidRDefault="0034292A">
      <w:pPr>
        <w:keepNext/>
        <w:keepLines/>
        <w:widowControl/>
        <w:tabs>
          <w:tab w:val="left" w:pos="2160"/>
          <w:tab w:val="left" w:pos="5472"/>
          <w:tab w:val="left" w:pos="5760"/>
          <w:tab w:val="left" w:pos="6480"/>
          <w:tab w:val="left" w:pos="7200"/>
          <w:tab w:val="left" w:pos="7920"/>
          <w:tab w:val="left" w:pos="8640"/>
          <w:tab w:val="left" w:pos="9360"/>
          <w:tab w:val="left" w:pos="10080"/>
        </w:tabs>
        <w:rPr>
          <w:i/>
          <w:iCs/>
        </w:rPr>
      </w:pPr>
      <w:r>
        <w:rPr>
          <w:i/>
          <w:iCs/>
        </w:rPr>
        <w:t>Professor of Public Health, School of Public Health (2002-</w:t>
      </w:r>
      <w:r w:rsidR="00BE266F">
        <w:rPr>
          <w:i/>
          <w:iCs/>
        </w:rPr>
        <w:t>present</w:t>
      </w:r>
      <w:r>
        <w:rPr>
          <w:i/>
          <w:iCs/>
        </w:rPr>
        <w:t>).</w:t>
      </w:r>
    </w:p>
    <w:p w14:paraId="431620DD" w14:textId="77777777" w:rsidR="0034292A" w:rsidRDefault="0034292A">
      <w:pPr>
        <w:keepNext/>
        <w:keepLines/>
        <w:widowControl/>
        <w:rPr>
          <w:smallCaps/>
        </w:rPr>
      </w:pPr>
    </w:p>
    <w:p w14:paraId="42F79368" w14:textId="77777777" w:rsidR="0034292A" w:rsidRDefault="0034292A" w:rsidP="00426762">
      <w:pPr>
        <w:keepNext/>
        <w:keepLines/>
        <w:widowControl/>
        <w:numPr>
          <w:ilvl w:val="0"/>
          <w:numId w:val="11"/>
        </w:numPr>
        <w:spacing w:after="103"/>
      </w:pPr>
      <w:r w:rsidRPr="00E0146B">
        <w:t>D</w:t>
      </w:r>
      <w:r>
        <w:t>eveloped diverse pro</w:t>
      </w:r>
      <w:r w:rsidR="00C66DDE">
        <w:t>gram of health services, social welfare and policy</w:t>
      </w:r>
      <w:r>
        <w:t xml:space="preserve"> studies at Rutgers, including studies in aging; mental health services; HIV/AIDS; </w:t>
      </w:r>
      <w:r w:rsidR="00B30D4A">
        <w:t xml:space="preserve">substance abuse; </w:t>
      </w:r>
      <w:r>
        <w:t xml:space="preserve">prescription drug use, outcomes, and policy; Medicare and Medicaid; and economic and health inequality over the lifecourse.  Serve as Chair of Division on Aging and AIDS Research Group.  </w:t>
      </w:r>
      <w:r w:rsidR="00B30D4A">
        <w:t xml:space="preserve">Led development of core data resources of national scope, and </w:t>
      </w:r>
      <w:r>
        <w:t xml:space="preserve">collaborations with states, health plans, VA, </w:t>
      </w:r>
      <w:r w:rsidR="00B30D4A">
        <w:t xml:space="preserve">and </w:t>
      </w:r>
      <w:r>
        <w:t xml:space="preserve">research </w:t>
      </w:r>
      <w:r w:rsidR="00B30D4A">
        <w:t xml:space="preserve">partners </w:t>
      </w:r>
      <w:r>
        <w:t xml:space="preserve">at other universities, </w:t>
      </w:r>
      <w:r w:rsidR="00B30D4A">
        <w:t>including multistate MEDNET/SMINET consortium, a public-academic partnership to increase use of evidence-based practices in state Medicaid, mental health, and child welfare programs</w:t>
      </w:r>
      <w:r>
        <w:t>.  Recruited interdisciplinary group of faculty to Rutgers</w:t>
      </w:r>
      <w:r w:rsidR="00C66DDE">
        <w:t>, with home bases in multiple schools.</w:t>
      </w:r>
    </w:p>
    <w:p w14:paraId="2EDED473" w14:textId="77777777" w:rsidR="001255C6" w:rsidRPr="001255C6" w:rsidRDefault="0034292A" w:rsidP="00671928">
      <w:pPr>
        <w:keepNext/>
        <w:keepLines/>
        <w:widowControl/>
        <w:numPr>
          <w:ilvl w:val="0"/>
          <w:numId w:val="11"/>
        </w:numPr>
        <w:spacing w:after="103"/>
        <w:rPr>
          <w:smallCaps/>
        </w:rPr>
      </w:pPr>
      <w:r>
        <w:t>Developed and direct C</w:t>
      </w:r>
      <w:r w:rsidR="00C66DDE">
        <w:t>HSR</w:t>
      </w:r>
      <w:r w:rsidR="009E1DFC">
        <w:t xml:space="preserve"> </w:t>
      </w:r>
      <w:r w:rsidR="00B30D4A">
        <w:t xml:space="preserve">with programs that </w:t>
      </w:r>
      <w:r w:rsidR="009E1DFC">
        <w:t xml:space="preserve">include </w:t>
      </w:r>
      <w:r w:rsidR="00096D2A">
        <w:t xml:space="preserve">NIDA funded studies of opioid outcomes, treatment, and prevention of overdoses; </w:t>
      </w:r>
      <w:r w:rsidR="00ED5311">
        <w:t xml:space="preserve">foundation-funded studies of medication assisted treatment for opioid use disorder; AHRQ and PCORI funded studies of psychotropic use and </w:t>
      </w:r>
      <w:r w:rsidR="009A07A9">
        <w:t xml:space="preserve">outcomes in children in foster care, and other Medicaid funded children; a state-funded study of outcomes of a program to support recovery among </w:t>
      </w:r>
      <w:r w:rsidR="001255C6">
        <w:t xml:space="preserve">persons with opioid use disorder released from prison; and </w:t>
      </w:r>
      <w:r w:rsidR="009A07A9">
        <w:t xml:space="preserve">the </w:t>
      </w:r>
      <w:r w:rsidR="001255C6">
        <w:t xml:space="preserve">6-state </w:t>
      </w:r>
      <w:r w:rsidR="009B664A">
        <w:t xml:space="preserve">Severe Mental Illness Network for Evidence Based Treatment </w:t>
      </w:r>
      <w:r w:rsidR="001255C6">
        <w:t xml:space="preserve">aimed at improving </w:t>
      </w:r>
      <w:r w:rsidR="00807797">
        <w:t xml:space="preserve"> mental health care and outcomes for Medicaid beneficiaries</w:t>
      </w:r>
      <w:r w:rsidR="001255C6">
        <w:t>.</w:t>
      </w:r>
    </w:p>
    <w:p w14:paraId="3589072F" w14:textId="77777777" w:rsidR="0034292A" w:rsidRPr="001255C6" w:rsidRDefault="0034292A" w:rsidP="00671928">
      <w:pPr>
        <w:keepNext/>
        <w:keepLines/>
        <w:widowControl/>
        <w:numPr>
          <w:ilvl w:val="0"/>
          <w:numId w:val="11"/>
        </w:numPr>
        <w:spacing w:after="103"/>
        <w:rPr>
          <w:smallCaps/>
        </w:rPr>
      </w:pPr>
      <w:r>
        <w:t xml:space="preserve">Tenured academic appointment based in School of Social Work with </w:t>
      </w:r>
      <w:r w:rsidR="00B30D4A">
        <w:t>courtesy a</w:t>
      </w:r>
      <w:r>
        <w:t xml:space="preserve">ppointments in Sociology and in the </w:t>
      </w:r>
      <w:r w:rsidR="00A44B8E">
        <w:t xml:space="preserve">School of </w:t>
      </w:r>
      <w:r>
        <w:t xml:space="preserve">Public Health.  </w:t>
      </w:r>
      <w:r w:rsidR="003B0A4A">
        <w:t xml:space="preserve">Also hold adjunct faculty appointment at </w:t>
      </w:r>
      <w:r>
        <w:t xml:space="preserve">UCSD School of Medicine.  </w:t>
      </w:r>
    </w:p>
    <w:p w14:paraId="64E573E2" w14:textId="77777777" w:rsidR="00EB047E" w:rsidRDefault="00EB047E">
      <w:pPr>
        <w:widowControl/>
      </w:pPr>
    </w:p>
    <w:p w14:paraId="519B8ED3" w14:textId="77777777" w:rsidR="0034292A" w:rsidRDefault="0034292A">
      <w:pPr>
        <w:widowControl/>
      </w:pPr>
    </w:p>
    <w:p w14:paraId="57C319CE" w14:textId="77777777" w:rsidR="0034292A" w:rsidRDefault="0034292A" w:rsidP="00B51734">
      <w:r>
        <w:t xml:space="preserve">1995-96 </w:t>
      </w:r>
      <w:r>
        <w:tab/>
      </w:r>
      <w:r>
        <w:tab/>
        <w:t xml:space="preserve">DEPARTMENT OF HEALTH </w:t>
      </w:r>
      <w:smartTag w:uri="urn:schemas-microsoft-com:office:smarttags" w:element="stockticker">
        <w:r>
          <w:t>CARE</w:t>
        </w:r>
      </w:smartTag>
      <w:r>
        <w:t xml:space="preserve"> POLICY </w:t>
      </w:r>
    </w:p>
    <w:p w14:paraId="72C1D5EA" w14:textId="77777777" w:rsidR="0034292A" w:rsidRDefault="0034292A" w:rsidP="00B51734">
      <w:pPr>
        <w:keepLines/>
        <w:spacing w:after="120"/>
      </w:pPr>
      <w:r>
        <w:t xml:space="preserve">       </w:t>
      </w:r>
      <w:r>
        <w:tab/>
      </w:r>
      <w:r>
        <w:tab/>
      </w:r>
      <w:r>
        <w:tab/>
      </w:r>
      <w:smartTag w:uri="urn:schemas-microsoft-com:office:smarttags" w:element="place">
        <w:smartTag w:uri="urn:schemas-microsoft-com:office:smarttags" w:element="PlaceName">
          <w:r>
            <w:t>HARVARD</w:t>
          </w:r>
        </w:smartTag>
        <w:r>
          <w:t xml:space="preserve"> </w:t>
        </w:r>
        <w:smartTag w:uri="urn:schemas-microsoft-com:office:smarttags" w:element="PlaceName">
          <w:r>
            <w:t>MEDICAL</w:t>
          </w:r>
        </w:smartTag>
        <w:r>
          <w:t xml:space="preserve"> </w:t>
        </w:r>
        <w:smartTag w:uri="urn:schemas-microsoft-com:office:smarttags" w:element="PlaceType">
          <w:r>
            <w:t>SCHOOL</w:t>
          </w:r>
        </w:smartTag>
      </w:smartTag>
    </w:p>
    <w:p w14:paraId="1138694C" w14:textId="77777777" w:rsidR="0034292A" w:rsidRDefault="0034292A" w:rsidP="00B51734">
      <w:pPr>
        <w:outlineLvl w:val="0"/>
        <w:rPr>
          <w:i/>
          <w:iCs/>
        </w:rPr>
      </w:pPr>
      <w:r>
        <w:rPr>
          <w:i/>
          <w:iCs/>
        </w:rPr>
        <w:t>Visiting Professor</w:t>
      </w:r>
    </w:p>
    <w:p w14:paraId="3C2C42AE" w14:textId="77777777" w:rsidR="0034292A" w:rsidRDefault="0034292A" w:rsidP="00B51734">
      <w:pPr>
        <w:rPr>
          <w:i/>
          <w:iCs/>
        </w:rPr>
      </w:pPr>
    </w:p>
    <w:p w14:paraId="0906DE49" w14:textId="77777777" w:rsidR="0034292A" w:rsidRPr="001D506E" w:rsidRDefault="0034292A" w:rsidP="00C66DDE">
      <w:pPr>
        <w:keepLines/>
        <w:numPr>
          <w:ilvl w:val="0"/>
          <w:numId w:val="11"/>
        </w:numPr>
        <w:rPr>
          <w:smallCaps/>
        </w:rPr>
      </w:pPr>
      <w:r>
        <w:t xml:space="preserve">On sabbatical leave from </w:t>
      </w:r>
      <w:smartTag w:uri="urn:schemas-microsoft-com:office:smarttags" w:element="place">
        <w:r>
          <w:t>Rutgers</w:t>
        </w:r>
      </w:smartTag>
      <w:r>
        <w:t xml:space="preserve">, served as Visiting Professor of Health Care Policy; participated in advanced doctoral courses in biostatistics at Harvard School of Public Health. </w:t>
      </w:r>
    </w:p>
    <w:p w14:paraId="678A5E86" w14:textId="77777777" w:rsidR="0034292A" w:rsidRDefault="0034292A" w:rsidP="001D506E">
      <w:pPr>
        <w:keepNext/>
        <w:keepLines/>
        <w:widowControl/>
        <w:spacing w:after="103"/>
        <w:rPr>
          <w:smallCaps/>
        </w:rPr>
      </w:pPr>
    </w:p>
    <w:p w14:paraId="425929E0" w14:textId="77777777" w:rsidR="0034292A" w:rsidRDefault="0034292A">
      <w:pPr>
        <w:widowControl/>
        <w:rPr>
          <w:smallCaps/>
        </w:rPr>
      </w:pPr>
      <w:r>
        <w:rPr>
          <w:smallCaps/>
        </w:rPr>
        <w:t>1985-</w:t>
      </w:r>
      <w:r>
        <w:t>1987:</w:t>
      </w:r>
      <w:r>
        <w:rPr>
          <w:b/>
          <w:bCs/>
          <w:i/>
          <w:iCs/>
          <w:smallCaps/>
        </w:rPr>
        <w:tab/>
      </w:r>
      <w:smartTag w:uri="urn:schemas-microsoft-com:office:smarttags" w:element="place">
        <w:smartTag w:uri="urn:schemas-microsoft-com:office:smarttags" w:element="PlaceType">
          <w:r>
            <w:rPr>
              <w:smallCaps/>
            </w:rPr>
            <w:t>SCHOOL</w:t>
          </w:r>
        </w:smartTag>
        <w:r>
          <w:rPr>
            <w:smallCaps/>
          </w:rPr>
          <w:t xml:space="preserve"> OF </w:t>
        </w:r>
        <w:smartTag w:uri="urn:schemas-microsoft-com:office:smarttags" w:element="PlaceName">
          <w:r>
            <w:rPr>
              <w:smallCaps/>
            </w:rPr>
            <w:t>MEDICINE</w:t>
          </w:r>
        </w:smartTag>
      </w:smartTag>
    </w:p>
    <w:p w14:paraId="71A83F21" w14:textId="77777777" w:rsidR="0034292A" w:rsidRDefault="0034292A">
      <w:pPr>
        <w:widowControl/>
        <w:rPr>
          <w:smallCaps/>
        </w:rPr>
      </w:pPr>
      <w:r>
        <w:rPr>
          <w:smallCaps/>
        </w:rPr>
        <w:tab/>
      </w:r>
      <w:r>
        <w:rPr>
          <w:smallCaps/>
        </w:rPr>
        <w:tab/>
      </w:r>
      <w:smartTag w:uri="urn:schemas-microsoft-com:office:smarttags" w:element="place">
        <w:smartTag w:uri="urn:schemas-microsoft-com:office:smarttags" w:element="PlaceType">
          <w:r>
            <w:rPr>
              <w:smallCaps/>
            </w:rPr>
            <w:t>UNIVERSITY</w:t>
          </w:r>
        </w:smartTag>
        <w:r>
          <w:rPr>
            <w:smallCaps/>
          </w:rPr>
          <w:t xml:space="preserve"> OF </w:t>
        </w:r>
        <w:smartTag w:uri="urn:schemas-microsoft-com:office:smarttags" w:element="PlaceName">
          <w:r>
            <w:rPr>
              <w:smallCaps/>
            </w:rPr>
            <w:t>CALIFORNIA</w:t>
          </w:r>
        </w:smartTag>
      </w:smartTag>
      <w:r>
        <w:rPr>
          <w:smallCaps/>
        </w:rPr>
        <w:t xml:space="preserve">, </w:t>
      </w:r>
      <w:smartTag w:uri="urn:schemas-microsoft-com:office:smarttags" w:element="place">
        <w:smartTag w:uri="urn:schemas-microsoft-com:office:smarttags" w:element="stockticker">
          <w:smartTag w:uri="urn:schemas-microsoft-com:office:smarttags" w:element="City">
            <w:r>
              <w:rPr>
                <w:smallCaps/>
              </w:rPr>
              <w:t>SAN</w:t>
            </w:r>
          </w:smartTag>
          <w:r>
            <w:rPr>
              <w:smallCaps/>
            </w:rPr>
            <w:t xml:space="preserve"> DIEGO</w:t>
          </w:r>
        </w:smartTag>
      </w:smartTag>
    </w:p>
    <w:p w14:paraId="5E8ABD23" w14:textId="77777777" w:rsidR="0034292A" w:rsidRDefault="0034292A">
      <w:pPr>
        <w:keepNext/>
        <w:keepLines/>
        <w:widowControl/>
        <w:tabs>
          <w:tab w:val="left" w:pos="2880"/>
          <w:tab w:val="left" w:pos="3600"/>
          <w:tab w:val="left" w:pos="4320"/>
          <w:tab w:val="left" w:pos="5040"/>
          <w:tab w:val="left" w:pos="5760"/>
          <w:tab w:val="left" w:pos="6480"/>
          <w:tab w:val="left" w:pos="7200"/>
          <w:tab w:val="left" w:pos="7920"/>
          <w:tab w:val="left" w:pos="8640"/>
          <w:tab w:val="left" w:pos="9360"/>
          <w:tab w:val="left" w:pos="10080"/>
        </w:tabs>
        <w:ind w:left="1440" w:hanging="1440"/>
        <w:rPr>
          <w:i/>
          <w:iCs/>
        </w:rPr>
      </w:pPr>
    </w:p>
    <w:p w14:paraId="0B86D424" w14:textId="77777777" w:rsidR="0034292A" w:rsidRDefault="0034292A">
      <w:pPr>
        <w:keepNext/>
        <w:keepLines/>
        <w:widowControl/>
        <w:ind w:left="1440" w:hanging="1440"/>
        <w:rPr>
          <w:i/>
          <w:iCs/>
        </w:rPr>
      </w:pPr>
      <w:r>
        <w:rPr>
          <w:i/>
          <w:iCs/>
        </w:rPr>
        <w:t>Chief, Division of Health Care Sciences (1985-1987)</w:t>
      </w:r>
    </w:p>
    <w:p w14:paraId="4E85162F" w14:textId="77777777" w:rsidR="0034292A" w:rsidRDefault="0034292A" w:rsidP="00C66DDE">
      <w:pPr>
        <w:keepNext/>
        <w:keepLines/>
        <w:widowControl/>
        <w:spacing w:after="180"/>
        <w:ind w:left="1440" w:hanging="1440"/>
        <w:rPr>
          <w:i/>
          <w:iCs/>
        </w:rPr>
      </w:pPr>
      <w:r>
        <w:rPr>
          <w:i/>
          <w:iCs/>
        </w:rPr>
        <w:t>Assistant Professor of Community and Family Medicine (1985-87)</w:t>
      </w:r>
    </w:p>
    <w:p w14:paraId="62B0F040" w14:textId="77777777" w:rsidR="0034292A" w:rsidRDefault="0034292A">
      <w:pPr>
        <w:keepNext/>
        <w:keepLines/>
        <w:widowControl/>
        <w:numPr>
          <w:ilvl w:val="0"/>
          <w:numId w:val="11"/>
        </w:numPr>
        <w:spacing w:after="103"/>
        <w:rPr>
          <w:i/>
          <w:iCs/>
        </w:rPr>
      </w:pPr>
      <w:r>
        <w:t xml:space="preserve">Research and teaching in medical school setting, focusing on health policy and gerontological research.  Headed interdisciplinary division including physicians and social scientists working in health services research, health economics, medical sociology and anthropology, international health, medical ethics, biostatistics, and health psychology.  Non-salaried clinical faculty member, 1987-present. </w:t>
      </w:r>
    </w:p>
    <w:p w14:paraId="38FDA5A9" w14:textId="77777777" w:rsidR="0034292A" w:rsidRDefault="0034292A">
      <w:pPr>
        <w:keepNext/>
        <w:keepLines/>
        <w:widowControl/>
        <w:ind w:left="1440" w:hanging="1440"/>
        <w:rPr>
          <w:i/>
          <w:iCs/>
        </w:rPr>
      </w:pPr>
    </w:p>
    <w:p w14:paraId="75C91923" w14:textId="77777777" w:rsidR="0034292A" w:rsidRDefault="0034292A">
      <w:pPr>
        <w:widowControl/>
        <w:rPr>
          <w:smallCaps/>
        </w:rPr>
      </w:pPr>
      <w:r>
        <w:t xml:space="preserve">1972-1985: </w:t>
      </w:r>
      <w:r>
        <w:tab/>
      </w:r>
      <w:smartTag w:uri="urn:schemas-microsoft-com:office:smarttags" w:element="place">
        <w:smartTag w:uri="urn:schemas-microsoft-com:office:smarttags" w:element="stockticker">
          <w:r>
            <w:rPr>
              <w:smallCaps/>
            </w:rPr>
            <w:t xml:space="preserve">NEW </w:t>
          </w:r>
          <w:smartTag w:uri="urn:schemas-microsoft-com:office:smarttags" w:element="stockticker">
            <w:r>
              <w:rPr>
                <w:smallCaps/>
              </w:rPr>
              <w:t>YORK</w:t>
            </w:r>
          </w:smartTag>
          <w:r>
            <w:rPr>
              <w:smallCaps/>
            </w:rPr>
            <w:t xml:space="preserve"> </w:t>
          </w:r>
          <w:smartTag w:uri="urn:schemas-microsoft-com:office:smarttags" w:element="stockticker">
            <w:r>
              <w:rPr>
                <w:smallCaps/>
              </w:rPr>
              <w:t>CITY</w:t>
            </w:r>
          </w:smartTag>
        </w:smartTag>
      </w:smartTag>
      <w:r>
        <w:rPr>
          <w:smallCaps/>
        </w:rPr>
        <w:t xml:space="preserve"> HUMAN RESOURCES ADMINISTRATION</w:t>
      </w:r>
    </w:p>
    <w:p w14:paraId="3ED63E43" w14:textId="77777777" w:rsidR="0034292A" w:rsidRDefault="0034292A">
      <w:pPr>
        <w:widowControl/>
        <w:rPr>
          <w:smallCaps/>
        </w:rPr>
      </w:pPr>
      <w:r>
        <w:rPr>
          <w:smallCaps/>
        </w:rPr>
        <w:tab/>
      </w:r>
      <w:r>
        <w:rPr>
          <w:smallCaps/>
        </w:rPr>
        <w:tab/>
        <w:t xml:space="preserve">FAMILY </w:t>
      </w:r>
      <w:smartTag w:uri="urn:schemas-microsoft-com:office:smarttags" w:element="stockticker">
        <w:r>
          <w:rPr>
            <w:smallCaps/>
          </w:rPr>
          <w:t>AND</w:t>
        </w:r>
      </w:smartTag>
      <w:r>
        <w:rPr>
          <w:smallCaps/>
        </w:rPr>
        <w:t xml:space="preserve"> ADULT SERVICES</w:t>
      </w:r>
    </w:p>
    <w:p w14:paraId="3C1F7592" w14:textId="77777777" w:rsidR="0034292A" w:rsidRDefault="0034292A">
      <w:pPr>
        <w:widowControl/>
        <w:rPr>
          <w:smallCaps/>
        </w:rPr>
      </w:pPr>
    </w:p>
    <w:p w14:paraId="1DEE24BA" w14:textId="77777777" w:rsidR="0034292A" w:rsidRDefault="0034292A">
      <w:pPr>
        <w:widowControl/>
        <w:rPr>
          <w:i/>
          <w:iCs/>
        </w:rPr>
      </w:pPr>
      <w:r>
        <w:rPr>
          <w:i/>
          <w:iCs/>
        </w:rPr>
        <w:t>Director, Bureau of Management Systems, Planning, Research, and Evaluation (1975-1985)</w:t>
      </w:r>
    </w:p>
    <w:p w14:paraId="5403C05F" w14:textId="77777777" w:rsidR="0034292A" w:rsidRDefault="0034292A">
      <w:pPr>
        <w:widowControl/>
        <w:rPr>
          <w:i/>
          <w:iCs/>
        </w:rPr>
      </w:pPr>
      <w:r>
        <w:rPr>
          <w:i/>
          <w:iCs/>
        </w:rPr>
        <w:t>Director, Center for Human Services Research and Development (1978-1985)</w:t>
      </w:r>
    </w:p>
    <w:p w14:paraId="2EF7DD52" w14:textId="77777777" w:rsidR="0034292A" w:rsidRDefault="0034292A">
      <w:pPr>
        <w:widowControl/>
        <w:rPr>
          <w:i/>
          <w:iCs/>
        </w:rPr>
      </w:pPr>
      <w:r>
        <w:rPr>
          <w:i/>
          <w:iCs/>
        </w:rPr>
        <w:t>Director, Bureau of Program Planning and Administration (1973-1975)</w:t>
      </w:r>
    </w:p>
    <w:p w14:paraId="75F26056" w14:textId="77777777" w:rsidR="0034292A" w:rsidRDefault="0034292A">
      <w:pPr>
        <w:widowControl/>
        <w:rPr>
          <w:i/>
          <w:iCs/>
        </w:rPr>
      </w:pPr>
      <w:r>
        <w:rPr>
          <w:i/>
          <w:iCs/>
        </w:rPr>
        <w:t>Director of Planning, Bureau of Purchased Social Services (1972-1973)</w:t>
      </w:r>
    </w:p>
    <w:p w14:paraId="6E66C35E" w14:textId="77777777" w:rsidR="00EB047E" w:rsidRDefault="00EB047E">
      <w:pPr>
        <w:widowControl/>
        <w:rPr>
          <w:i/>
          <w:iCs/>
        </w:rPr>
      </w:pPr>
    </w:p>
    <w:p w14:paraId="7761DE5D" w14:textId="338E1118" w:rsidR="0034292A" w:rsidRDefault="0034292A" w:rsidP="00EB047E">
      <w:pPr>
        <w:numPr>
          <w:ilvl w:val="0"/>
          <w:numId w:val="11"/>
        </w:numPr>
        <w:spacing w:after="103"/>
      </w:pPr>
      <w:r>
        <w:t xml:space="preserve">Directed research, planning, evaluation, computer systems, project management, and legislative affairs for </w:t>
      </w:r>
      <w:r w:rsidR="00840E79">
        <w:t xml:space="preserve">city’s </w:t>
      </w:r>
      <w:r>
        <w:t xml:space="preserve">Family and Adult Services agency, responsible for a broad range of health and human services programs including </w:t>
      </w:r>
      <w:r w:rsidR="00B66D76">
        <w:t xml:space="preserve">the city’s programs for the homeless; </w:t>
      </w:r>
      <w:r w:rsidR="00840E79">
        <w:t xml:space="preserve">home health and other long-term care services; </w:t>
      </w:r>
      <w:r w:rsidR="00B66D76">
        <w:t xml:space="preserve">adult protective services; </w:t>
      </w:r>
      <w:r w:rsidR="00840E79">
        <w:t>domestic violence</w:t>
      </w:r>
      <w:r w:rsidR="00E10016">
        <w:t xml:space="preserve">; </w:t>
      </w:r>
      <w:r w:rsidR="00B66D76">
        <w:t xml:space="preserve">family planning; senior centers; and a range of </w:t>
      </w:r>
      <w:r w:rsidR="00840E79">
        <w:t xml:space="preserve">other </w:t>
      </w:r>
      <w:r w:rsidR="00B66D76">
        <w:t xml:space="preserve">long-term care, mental health, and other family and adult services.  </w:t>
      </w:r>
      <w:r>
        <w:t xml:space="preserve">Recruited and directed planning and analysis staff of 55.  Additional operational responsibilities included </w:t>
      </w:r>
      <w:r w:rsidR="00B66D76">
        <w:t>development and direction of c</w:t>
      </w:r>
      <w:r>
        <w:t xml:space="preserve">ity's $400 million Medicaid </w:t>
      </w:r>
      <w:r w:rsidR="00B66D76">
        <w:t>personal care (</w:t>
      </w:r>
      <w:r>
        <w:t>Home Attendant</w:t>
      </w:r>
      <w:r w:rsidR="00B66D76">
        <w:t>)</w:t>
      </w:r>
      <w:r>
        <w:t xml:space="preserve"> program serving 2</w:t>
      </w:r>
      <w:r w:rsidR="006075E3">
        <w:t xml:space="preserve">8,000 aged and disabled clients, with line responsibility for </w:t>
      </w:r>
      <w:r w:rsidR="00840E79">
        <w:t xml:space="preserve">city’s </w:t>
      </w:r>
      <w:r w:rsidR="006075E3">
        <w:t>Divi</w:t>
      </w:r>
      <w:r w:rsidR="00DE15E7">
        <w:t>sion of Home Attendant Services</w:t>
      </w:r>
      <w:r w:rsidR="00E12C34">
        <w:t xml:space="preserve"> (now a $12 billion/year program)</w:t>
      </w:r>
      <w:r w:rsidR="00DE15E7">
        <w:t xml:space="preserve">.  Directed development and contracting of </w:t>
      </w:r>
      <w:r w:rsidR="00D84115">
        <w:t>drop-in centers for homeless mentally ill; developed and directed services for homeless youth</w:t>
      </w:r>
      <w:r w:rsidR="00840E79">
        <w:t>; developed and oversaw quality monitoring system for in-home care programs</w:t>
      </w:r>
      <w:r w:rsidR="00D84115">
        <w:t>.</w:t>
      </w:r>
      <w:r w:rsidR="00840E79">
        <w:t xml:space="preserve">  Responsible for analysis of federal and state legislative proposals affecting family and adult services, and development city proposals for legislation in areas.</w:t>
      </w:r>
    </w:p>
    <w:p w14:paraId="009C8150" w14:textId="77777777" w:rsidR="0034292A" w:rsidRPr="00840E79" w:rsidRDefault="00EB047E" w:rsidP="00EB047E">
      <w:pPr>
        <w:numPr>
          <w:ilvl w:val="0"/>
          <w:numId w:val="11"/>
        </w:numPr>
        <w:spacing w:after="103"/>
        <w:rPr>
          <w:i/>
          <w:iCs/>
          <w:smallCaps/>
        </w:rPr>
      </w:pPr>
      <w:r>
        <w:t xml:space="preserve">Established and directed NYC’s </w:t>
      </w:r>
      <w:r w:rsidR="0034292A">
        <w:t xml:space="preserve">Center for Human Services Research and Development; </w:t>
      </w:r>
      <w:r>
        <w:t xml:space="preserve">led federally funded </w:t>
      </w:r>
      <w:r w:rsidR="0034292A">
        <w:t xml:space="preserve">national studies of home </w:t>
      </w:r>
      <w:r w:rsidR="00840E79">
        <w:t xml:space="preserve">health </w:t>
      </w:r>
      <w:r w:rsidR="0034292A">
        <w:t>care and adult protective services; analyz</w:t>
      </w:r>
      <w:r>
        <w:t>ed</w:t>
      </w:r>
      <w:r w:rsidR="0034292A">
        <w:t xml:space="preserve"> city policies and programs for long-term care</w:t>
      </w:r>
      <w:r>
        <w:t xml:space="preserve">. developed </w:t>
      </w:r>
      <w:r w:rsidR="0034292A">
        <w:t xml:space="preserve">strategic plans for quality and outcome improvement; </w:t>
      </w:r>
      <w:r w:rsidR="00840E79">
        <w:t>le</w:t>
      </w:r>
      <w:r>
        <w:t>d</w:t>
      </w:r>
      <w:r w:rsidR="00840E79">
        <w:t xml:space="preserve"> city’s research efforts on the homeless population; </w:t>
      </w:r>
      <w:r w:rsidR="0034292A">
        <w:t>organiz</w:t>
      </w:r>
      <w:r>
        <w:t>ed</w:t>
      </w:r>
      <w:r w:rsidR="0034292A">
        <w:t xml:space="preserve"> multistate human services research consortia; </w:t>
      </w:r>
      <w:r>
        <w:t xml:space="preserve">led </w:t>
      </w:r>
      <w:r w:rsidR="0034292A">
        <w:t xml:space="preserve">numerous evaluations and surveys related to Medicaid services, home care, adult protective services, homelessness, and other adult health and social services.  Developed and implemented plans for restructuring of Medicaid-funded long-term care services; </w:t>
      </w:r>
      <w:r>
        <w:t xml:space="preserve">oversaw </w:t>
      </w:r>
      <w:r w:rsidR="0034292A">
        <w:t>analysis of proposed federal and state legislation affecting agency programs; developed successful legislative proposals for public guardianship and other initiatives.</w:t>
      </w:r>
      <w:r w:rsidR="0034292A" w:rsidRPr="00840E79">
        <w:rPr>
          <w:i/>
          <w:iCs/>
          <w:smallCaps/>
        </w:rPr>
        <w:br w:type="page"/>
      </w:r>
    </w:p>
    <w:p w14:paraId="0F19805B" w14:textId="77777777" w:rsidR="0034292A" w:rsidRDefault="0034292A">
      <w:pPr>
        <w:widowControl/>
      </w:pPr>
    </w:p>
    <w:p w14:paraId="605DCF91" w14:textId="77777777" w:rsidR="0034292A" w:rsidRDefault="0034292A">
      <w:pPr>
        <w:widowControl/>
        <w:rPr>
          <w:smallCaps/>
        </w:rPr>
      </w:pPr>
      <w:r>
        <w:t>1971-1972:</w:t>
      </w:r>
      <w:r>
        <w:tab/>
      </w:r>
      <w:smartTag w:uri="urn:schemas-microsoft-com:office:smarttags" w:element="place">
        <w:smartTag w:uri="urn:schemas-microsoft-com:office:smarttags" w:element="stockticker">
          <w:smartTag w:uri="urn:schemas-microsoft-com:office:smarttags" w:element="City">
            <w:r>
              <w:rPr>
                <w:smallCaps/>
              </w:rPr>
              <w:t>NEW</w:t>
            </w:r>
          </w:smartTag>
          <w:r>
            <w:rPr>
              <w:smallCaps/>
            </w:rPr>
            <w:t xml:space="preserve"> </w:t>
          </w:r>
          <w:smartTag w:uri="urn:schemas-microsoft-com:office:smarttags" w:element="stockticker">
            <w:r>
              <w:rPr>
                <w:smallCaps/>
              </w:rPr>
              <w:t>YORK</w:t>
            </w:r>
          </w:smartTag>
          <w:r>
            <w:rPr>
              <w:smallCaps/>
            </w:rPr>
            <w:t xml:space="preserve"> </w:t>
          </w:r>
          <w:smartTag w:uri="urn:schemas-microsoft-com:office:smarttags" w:element="stockticker">
            <w:r>
              <w:rPr>
                <w:smallCaps/>
              </w:rPr>
              <w:t>CITY</w:t>
            </w:r>
          </w:smartTag>
        </w:smartTag>
      </w:smartTag>
      <w:r>
        <w:rPr>
          <w:smallCaps/>
        </w:rPr>
        <w:t xml:space="preserve"> OFFICE OF THE MAYOR/OFFICE OF MANAGEMENT </w:t>
      </w:r>
      <w:smartTag w:uri="urn:schemas-microsoft-com:office:smarttags" w:element="stockticker">
        <w:r>
          <w:rPr>
            <w:smallCaps/>
          </w:rPr>
          <w:t>AND</w:t>
        </w:r>
      </w:smartTag>
      <w:r>
        <w:rPr>
          <w:smallCaps/>
        </w:rPr>
        <w:t xml:space="preserve"> BUDGET</w:t>
      </w:r>
    </w:p>
    <w:p w14:paraId="09F0CEF9" w14:textId="77777777" w:rsidR="0034292A" w:rsidRDefault="0034292A">
      <w:pPr>
        <w:widowControl/>
        <w:rPr>
          <w:smallCaps/>
        </w:rPr>
      </w:pPr>
    </w:p>
    <w:p w14:paraId="7640E7CB" w14:textId="77777777" w:rsidR="0034292A" w:rsidRDefault="0034292A" w:rsidP="00674A46">
      <w:pPr>
        <w:widowControl/>
        <w:outlineLvl w:val="0"/>
        <w:rPr>
          <w:i/>
          <w:iCs/>
        </w:rPr>
      </w:pPr>
      <w:smartTag w:uri="urn:schemas-microsoft-com:office:smarttags" w:element="City">
        <w:smartTag w:uri="urn:schemas-microsoft-com:office:smarttags" w:element="place">
          <w:r>
            <w:rPr>
              <w:i/>
              <w:iCs/>
            </w:rPr>
            <w:t>New York City</w:t>
          </w:r>
        </w:smartTag>
      </w:smartTag>
      <w:r w:rsidR="00F92EA1">
        <w:rPr>
          <w:i/>
          <w:iCs/>
        </w:rPr>
        <w:t xml:space="preserve"> Urban Fellow; </w:t>
      </w:r>
      <w:r>
        <w:rPr>
          <w:i/>
          <w:iCs/>
        </w:rPr>
        <w:t>Program Analyst for Health Services; Consultant</w:t>
      </w:r>
    </w:p>
    <w:p w14:paraId="33093F92" w14:textId="77777777" w:rsidR="0034292A" w:rsidRDefault="0034292A" w:rsidP="00674A46">
      <w:pPr>
        <w:widowControl/>
        <w:outlineLvl w:val="0"/>
        <w:rPr>
          <w:i/>
          <w:iCs/>
        </w:rPr>
      </w:pPr>
    </w:p>
    <w:p w14:paraId="04D8A261" w14:textId="77777777" w:rsidR="0034292A" w:rsidRDefault="0034292A" w:rsidP="009E59EA">
      <w:pPr>
        <w:keepNext/>
        <w:keepLines/>
        <w:widowControl/>
        <w:numPr>
          <w:ilvl w:val="0"/>
          <w:numId w:val="11"/>
        </w:numPr>
        <w:spacing w:after="103"/>
      </w:pPr>
      <w:r>
        <w:t>Responsible for program analysis, expenditure monitoring, review and recommendations on budget requests for city's health care agencies including 22-hospital Health and Hospitals Corporation (HHC) and Department of Health.</w:t>
      </w:r>
    </w:p>
    <w:p w14:paraId="05DA0AA8" w14:textId="77777777" w:rsidR="0034292A" w:rsidRDefault="0034292A" w:rsidP="009E59EA">
      <w:pPr>
        <w:keepNext/>
        <w:keepLines/>
        <w:widowControl/>
        <w:numPr>
          <w:ilvl w:val="0"/>
          <w:numId w:val="11"/>
        </w:numPr>
        <w:spacing w:after="103"/>
      </w:pPr>
      <w:r>
        <w:t xml:space="preserve">Conducted special studies of municipal health policy problems including long-term care of the aged, infectious disease control, child and school health, ambulatory care, and health manpower.  Worked with city agencies to develop city long-term care plan, and to restructure human service programs to maximize federal reimbursement.  </w:t>
      </w:r>
    </w:p>
    <w:p w14:paraId="18D770FA" w14:textId="77777777" w:rsidR="0034292A" w:rsidRDefault="0034292A" w:rsidP="009E59EA">
      <w:pPr>
        <w:keepNext/>
        <w:keepLines/>
        <w:widowControl/>
        <w:numPr>
          <w:ilvl w:val="0"/>
          <w:numId w:val="11"/>
        </w:numPr>
        <w:spacing w:after="103"/>
      </w:pPr>
      <w:r>
        <w:t xml:space="preserve">Monitored proposed state and federal health legislation; developed mayoral proposals for state and federal health legislation. </w:t>
      </w:r>
    </w:p>
    <w:p w14:paraId="1C15E52A" w14:textId="77777777" w:rsidR="0034292A" w:rsidRDefault="0034292A" w:rsidP="009E59EA">
      <w:pPr>
        <w:keepNext/>
        <w:keepLines/>
        <w:widowControl/>
        <w:numPr>
          <w:ilvl w:val="0"/>
          <w:numId w:val="11"/>
        </w:numPr>
        <w:spacing w:after="103"/>
      </w:pPr>
      <w:r>
        <w:t>Worked with city's medical schools on development of health manpower education programs.</w:t>
      </w:r>
    </w:p>
    <w:p w14:paraId="0F053488" w14:textId="77777777" w:rsidR="0034292A" w:rsidRDefault="0034292A">
      <w:pPr>
        <w:widowControl/>
        <w:tabs>
          <w:tab w:val="left" w:pos="2880"/>
          <w:tab w:val="left" w:pos="3600"/>
          <w:tab w:val="left" w:pos="4320"/>
          <w:tab w:val="left" w:pos="5040"/>
          <w:tab w:val="left" w:pos="5760"/>
          <w:tab w:val="left" w:pos="6480"/>
          <w:tab w:val="left" w:pos="7200"/>
          <w:tab w:val="left" w:pos="7920"/>
          <w:tab w:val="left" w:pos="8640"/>
          <w:tab w:val="left" w:pos="9360"/>
          <w:tab w:val="left" w:pos="10080"/>
        </w:tabs>
        <w:ind w:left="1440" w:hanging="1440"/>
        <w:rPr>
          <w:b/>
          <w:bCs/>
          <w:smallCaps/>
          <w:u w:val="single"/>
        </w:rPr>
      </w:pPr>
    </w:p>
    <w:p w14:paraId="55BD08B1" w14:textId="77777777" w:rsidR="0034292A" w:rsidRDefault="0034292A">
      <w:pPr>
        <w:widowControl/>
        <w:ind w:left="1440" w:hanging="1440"/>
        <w:outlineLvl w:val="0"/>
        <w:rPr>
          <w:b/>
          <w:bCs/>
          <w:smallCaps/>
          <w:u w:val="single"/>
        </w:rPr>
      </w:pPr>
      <w:r>
        <w:rPr>
          <w:b/>
          <w:bCs/>
          <w:smallCaps/>
          <w:u w:val="single"/>
        </w:rPr>
        <w:t>EDUCATION</w:t>
      </w:r>
    </w:p>
    <w:p w14:paraId="50034C7C" w14:textId="77777777" w:rsidR="0034292A" w:rsidRDefault="0034292A">
      <w:pPr>
        <w:widowControl/>
        <w:ind w:left="1440" w:hanging="1440"/>
        <w:rPr>
          <w:b/>
          <w:bCs/>
          <w:smallCaps/>
          <w:u w:val="single"/>
        </w:rPr>
      </w:pPr>
    </w:p>
    <w:p w14:paraId="299A1740" w14:textId="77777777" w:rsidR="0034292A" w:rsidRDefault="0034292A" w:rsidP="004023B0">
      <w:pPr>
        <w:widowControl/>
        <w:ind w:left="1008" w:hanging="1008"/>
      </w:pPr>
      <w:r>
        <w:rPr>
          <w:i/>
          <w:iCs/>
        </w:rPr>
        <w:t>Ph.D.</w:t>
      </w:r>
      <w:r>
        <w:t xml:space="preserve"> </w:t>
      </w:r>
      <w:r>
        <w:tab/>
        <w:t>Harvard University (1981), Sociology.  Major fields: medical sociology; sociology of aging; mental health and substance abuse; social policy.</w:t>
      </w:r>
    </w:p>
    <w:p w14:paraId="177AC2CD" w14:textId="77777777" w:rsidR="0034292A" w:rsidRDefault="0034292A">
      <w:pPr>
        <w:widowControl/>
        <w:ind w:left="1440" w:hanging="1440"/>
      </w:pPr>
      <w:r>
        <w:rPr>
          <w:i/>
          <w:iCs/>
        </w:rPr>
        <w:t>M.A.</w:t>
      </w:r>
      <w:r w:rsidR="00C1081E">
        <w:rPr>
          <w:i/>
          <w:iCs/>
        </w:rPr>
        <w:t xml:space="preserve">         </w:t>
      </w:r>
      <w:r>
        <w:t>Harvard University (1975), Sociology.</w:t>
      </w:r>
    </w:p>
    <w:p w14:paraId="5B8FF010" w14:textId="77777777" w:rsidR="0034292A" w:rsidRDefault="0034292A" w:rsidP="004023B0">
      <w:pPr>
        <w:widowControl/>
        <w:ind w:left="1008" w:hanging="1008"/>
      </w:pPr>
      <w:r>
        <w:rPr>
          <w:i/>
          <w:iCs/>
        </w:rPr>
        <w:t>B.A.</w:t>
      </w:r>
      <w:r>
        <w:rPr>
          <w:i/>
          <w:iCs/>
        </w:rPr>
        <w:tab/>
      </w:r>
      <w:r>
        <w:t>University of Chicago (1968), Anthropology and Biology, with General Honors. Honors at Entrance, accreditation at entrance from high school for 47 credits.</w:t>
      </w:r>
    </w:p>
    <w:p w14:paraId="3BF97B7E" w14:textId="77777777" w:rsidR="0034292A" w:rsidRDefault="0034292A">
      <w:pPr>
        <w:widowControl/>
        <w:tabs>
          <w:tab w:val="left" w:pos="810"/>
          <w:tab w:val="left" w:pos="3600"/>
          <w:tab w:val="left" w:pos="4320"/>
          <w:tab w:val="left" w:pos="5040"/>
          <w:tab w:val="left" w:pos="5760"/>
          <w:tab w:val="left" w:pos="6480"/>
          <w:tab w:val="left" w:pos="7200"/>
          <w:tab w:val="left" w:pos="7920"/>
          <w:tab w:val="left" w:pos="8640"/>
          <w:tab w:val="left" w:pos="9360"/>
          <w:tab w:val="left" w:pos="10080"/>
        </w:tabs>
        <w:ind w:left="1440" w:hanging="1440"/>
        <w:rPr>
          <w:i/>
          <w:iCs/>
        </w:rPr>
      </w:pPr>
    </w:p>
    <w:p w14:paraId="6D0356E7" w14:textId="77777777" w:rsidR="0034292A" w:rsidRDefault="0034292A">
      <w:pPr>
        <w:widowControl/>
        <w:ind w:left="1440" w:hanging="1440"/>
        <w:outlineLvl w:val="0"/>
        <w:rPr>
          <w:b/>
          <w:bCs/>
          <w:smallCaps/>
          <w:u w:val="single"/>
        </w:rPr>
      </w:pPr>
      <w:r>
        <w:rPr>
          <w:b/>
          <w:bCs/>
          <w:smallCaps/>
          <w:u w:val="single"/>
        </w:rPr>
        <w:t>OTHER TRAINING</w:t>
      </w:r>
    </w:p>
    <w:p w14:paraId="3429DCB9" w14:textId="77777777" w:rsidR="0034292A" w:rsidRDefault="0034292A">
      <w:pPr>
        <w:widowControl/>
        <w:ind w:left="1440" w:hanging="1440"/>
        <w:rPr>
          <w:b/>
          <w:bCs/>
          <w:smallCaps/>
          <w:u w:val="single"/>
        </w:rPr>
      </w:pPr>
    </w:p>
    <w:p w14:paraId="450561F9" w14:textId="77777777" w:rsidR="0034292A" w:rsidRDefault="0034292A">
      <w:pPr>
        <w:widowControl/>
        <w:ind w:left="810" w:hanging="810"/>
      </w:pPr>
      <w:r>
        <w:t xml:space="preserve">B.S. </w:t>
      </w:r>
      <w:r>
        <w:tab/>
        <w:t>New York State Regents External Degree Program (1981), Computer Science.</w:t>
      </w:r>
      <w:r>
        <w:rPr>
          <w:i/>
          <w:iCs/>
        </w:rPr>
        <w:t xml:space="preserve">  </w:t>
      </w:r>
      <w:r>
        <w:t xml:space="preserve">Post-doctoral coursework in statistics, biostatistics and econometrics, at Harvard School of Public Health, Johns Hopkins University, University of Michigan, and </w:t>
      </w:r>
      <w:r w:rsidR="00730492">
        <w:t xml:space="preserve">University of Pennsylvania, </w:t>
      </w:r>
      <w:r>
        <w:t>including hierarchical linear models (1994), event history analysis (1992), structural equation models (1993, 1994), advanced economic statistics (1995), meta-analysis (1966), advanced regression methods (1966), analysis of longitudinal data (1996).</w:t>
      </w:r>
    </w:p>
    <w:p w14:paraId="7A8C7335" w14:textId="77777777" w:rsidR="0034292A" w:rsidRDefault="0034292A">
      <w:pPr>
        <w:widowControl/>
        <w:ind w:left="810" w:hanging="810"/>
      </w:pPr>
    </w:p>
    <w:p w14:paraId="792CABB7" w14:textId="77777777" w:rsidR="0034292A" w:rsidRDefault="00762E67">
      <w:pPr>
        <w:widowControl/>
        <w:ind w:left="810" w:hanging="810"/>
        <w:outlineLvl w:val="0"/>
        <w:rPr>
          <w:b/>
          <w:bCs/>
          <w:smallCaps/>
          <w:u w:val="single"/>
        </w:rPr>
      </w:pPr>
      <w:r>
        <w:rPr>
          <w:b/>
          <w:bCs/>
          <w:smallCaps/>
          <w:u w:val="single"/>
        </w:rPr>
        <w:t>SELECTED AWARDS</w:t>
      </w:r>
    </w:p>
    <w:p w14:paraId="41C4883C" w14:textId="77777777" w:rsidR="0034292A" w:rsidRDefault="0034292A">
      <w:pPr>
        <w:widowControl/>
        <w:ind w:left="810" w:hanging="810"/>
        <w:rPr>
          <w:b/>
          <w:bCs/>
          <w:smallCaps/>
          <w:u w:val="single"/>
        </w:rPr>
      </w:pPr>
    </w:p>
    <w:p w14:paraId="2BAB5046" w14:textId="77777777" w:rsidR="0034292A" w:rsidRDefault="0034292A" w:rsidP="00266BF5">
      <w:pPr>
        <w:widowControl/>
        <w:ind w:left="810" w:hanging="810"/>
        <w:outlineLvl w:val="0"/>
      </w:pPr>
      <w:r>
        <w:t>Abt Associates Public Policy Research Prize.</w:t>
      </w:r>
    </w:p>
    <w:p w14:paraId="6633452D" w14:textId="77777777" w:rsidR="0034292A" w:rsidRDefault="0034292A" w:rsidP="0013361E">
      <w:pPr>
        <w:widowControl/>
        <w:spacing w:line="200" w:lineRule="exact"/>
        <w:ind w:left="806" w:hanging="806"/>
        <w:outlineLvl w:val="0"/>
      </w:pPr>
    </w:p>
    <w:p w14:paraId="57F1AE95" w14:textId="77777777" w:rsidR="0034292A" w:rsidRDefault="0034292A" w:rsidP="00E02834">
      <w:pPr>
        <w:widowControl/>
        <w:ind w:left="432" w:hanging="432"/>
      </w:pPr>
      <w:r>
        <w:t xml:space="preserve">John Kendrick Prize, International Association for Research in Income and Wealth, for outstanding contribution to </w:t>
      </w:r>
      <w:r>
        <w:rPr>
          <w:i/>
          <w:iCs/>
        </w:rPr>
        <w:t>The Review of Income and Wealth</w:t>
      </w:r>
      <w:r>
        <w:t xml:space="preserve"> (with Dennis Shea).</w:t>
      </w:r>
    </w:p>
    <w:p w14:paraId="6DC35ECC" w14:textId="77777777" w:rsidR="0034292A" w:rsidRDefault="0034292A" w:rsidP="0013361E">
      <w:pPr>
        <w:widowControl/>
        <w:spacing w:line="200" w:lineRule="exact"/>
        <w:ind w:left="806" w:hanging="806"/>
        <w:outlineLvl w:val="0"/>
      </w:pPr>
    </w:p>
    <w:p w14:paraId="7B189BB0" w14:textId="77777777" w:rsidR="0034292A" w:rsidRDefault="0034292A" w:rsidP="00E02834">
      <w:pPr>
        <w:widowControl/>
        <w:ind w:left="432" w:hanging="432"/>
      </w:pPr>
      <w:r>
        <w:t xml:space="preserve">Women's Health Research Leadership Award, Jacobs Institute for Women's Health, for </w:t>
      </w:r>
      <w:r w:rsidR="00444748">
        <w:t xml:space="preserve">outstanding contribution to </w:t>
      </w:r>
      <w:r>
        <w:rPr>
          <w:i/>
          <w:iCs/>
        </w:rPr>
        <w:t>Women's Health Issues</w:t>
      </w:r>
      <w:r>
        <w:t xml:space="preserve"> (with Usha Sambamoorthi, Rizie Kumar and Jeff Harman).</w:t>
      </w:r>
    </w:p>
    <w:p w14:paraId="7A199835" w14:textId="77777777" w:rsidR="0034292A" w:rsidRDefault="0034292A">
      <w:pPr>
        <w:widowControl/>
        <w:tabs>
          <w:tab w:val="left" w:pos="810"/>
          <w:tab w:val="left" w:pos="3600"/>
          <w:tab w:val="left" w:pos="4320"/>
          <w:tab w:val="left" w:pos="5040"/>
          <w:tab w:val="left" w:pos="5760"/>
          <w:tab w:val="left" w:pos="6480"/>
          <w:tab w:val="left" w:pos="7200"/>
          <w:tab w:val="left" w:pos="7920"/>
          <w:tab w:val="left" w:pos="8640"/>
          <w:tab w:val="left" w:pos="9360"/>
          <w:tab w:val="left" w:pos="10080"/>
        </w:tabs>
        <w:ind w:left="810" w:hanging="810"/>
      </w:pPr>
    </w:p>
    <w:p w14:paraId="42F13166" w14:textId="77777777" w:rsidR="00444748" w:rsidRPr="00444748" w:rsidRDefault="00444748" w:rsidP="00444748">
      <w:pPr>
        <w:widowControl/>
        <w:ind w:left="432" w:hanging="432"/>
      </w:pPr>
      <w:r>
        <w:t xml:space="preserve">Mitchell B. Balter Award, </w:t>
      </w:r>
      <w:r w:rsidR="00880EE1" w:rsidRPr="00CD7DDA">
        <w:t>Journal of Clinical Psychopharmacology</w:t>
      </w:r>
      <w:r w:rsidR="00880EE1">
        <w:rPr>
          <w:i/>
        </w:rPr>
        <w:t>,</w:t>
      </w:r>
      <w:r w:rsidR="00880EE1">
        <w:t xml:space="preserve"> </w:t>
      </w:r>
      <w:r>
        <w:t xml:space="preserve">for outstanding contribution </w:t>
      </w:r>
      <w:r w:rsidR="00880EE1">
        <w:t xml:space="preserve">in pharmacoepidemiology, </w:t>
      </w:r>
      <w:r>
        <w:t>with Krista Huybrechts, Kenneth Rothman, Alan Brookhart, Rebecca Silliman, Tobias Gerhard, and Sebastian Schneeweiss.</w:t>
      </w:r>
    </w:p>
    <w:p w14:paraId="3A00F18B" w14:textId="77777777" w:rsidR="00444748" w:rsidRDefault="00444748" w:rsidP="0013361E">
      <w:pPr>
        <w:widowControl/>
        <w:spacing w:line="200" w:lineRule="exact"/>
        <w:ind w:left="806" w:hanging="806"/>
        <w:outlineLvl w:val="0"/>
      </w:pPr>
    </w:p>
    <w:p w14:paraId="513F3304" w14:textId="77777777" w:rsidR="0034292A" w:rsidRDefault="0034292A">
      <w:pPr>
        <w:widowControl/>
        <w:ind w:left="810" w:hanging="810"/>
        <w:outlineLvl w:val="0"/>
      </w:pPr>
      <w:r>
        <w:t>Westinghouse Science Talent Search Semifinalist.</w:t>
      </w:r>
    </w:p>
    <w:p w14:paraId="00951246" w14:textId="77777777" w:rsidR="0034292A" w:rsidRDefault="0034292A">
      <w:pPr>
        <w:widowControl/>
        <w:ind w:left="810" w:hanging="810"/>
      </w:pPr>
    </w:p>
    <w:p w14:paraId="71EAB788" w14:textId="77777777" w:rsidR="0034292A" w:rsidRDefault="0034292A">
      <w:pPr>
        <w:widowControl/>
        <w:ind w:left="810" w:hanging="810"/>
        <w:outlineLvl w:val="0"/>
      </w:pPr>
      <w:r>
        <w:lastRenderedPageBreak/>
        <w:t>National Science Foundation Graduate Fellow.</w:t>
      </w:r>
    </w:p>
    <w:p w14:paraId="548FCDC6" w14:textId="77777777" w:rsidR="0034292A" w:rsidRDefault="0034292A" w:rsidP="0013361E">
      <w:pPr>
        <w:widowControl/>
        <w:spacing w:line="200" w:lineRule="exact"/>
        <w:ind w:left="806" w:hanging="806"/>
        <w:outlineLvl w:val="0"/>
      </w:pPr>
    </w:p>
    <w:p w14:paraId="2BD60391" w14:textId="77777777" w:rsidR="0034292A" w:rsidRDefault="0034292A">
      <w:pPr>
        <w:widowControl/>
        <w:ind w:left="810" w:hanging="810"/>
        <w:outlineLvl w:val="0"/>
      </w:pPr>
      <w:r>
        <w:t xml:space="preserve">University Scholar, Harvard University. </w:t>
      </w:r>
    </w:p>
    <w:p w14:paraId="4C5394F6" w14:textId="77777777" w:rsidR="0034292A" w:rsidRDefault="0034292A" w:rsidP="0013361E">
      <w:pPr>
        <w:widowControl/>
        <w:spacing w:line="200" w:lineRule="exact"/>
        <w:ind w:left="806" w:hanging="806"/>
        <w:outlineLvl w:val="0"/>
      </w:pPr>
    </w:p>
    <w:p w14:paraId="3D867F8D" w14:textId="77777777" w:rsidR="0034292A" w:rsidRDefault="0034292A">
      <w:pPr>
        <w:widowControl/>
        <w:ind w:left="810" w:hanging="810"/>
        <w:outlineLvl w:val="0"/>
      </w:pPr>
      <w:r>
        <w:t>National Merit Scholar.</w:t>
      </w:r>
    </w:p>
    <w:p w14:paraId="6BD82A6C" w14:textId="77777777" w:rsidR="0034292A" w:rsidRDefault="0034292A" w:rsidP="0013361E">
      <w:pPr>
        <w:widowControl/>
        <w:spacing w:line="200" w:lineRule="exact"/>
        <w:ind w:left="806" w:hanging="806"/>
        <w:outlineLvl w:val="0"/>
      </w:pPr>
    </w:p>
    <w:p w14:paraId="5EE06825" w14:textId="77777777" w:rsidR="0034292A" w:rsidRDefault="0034292A">
      <w:pPr>
        <w:widowControl/>
        <w:ind w:left="810" w:hanging="810"/>
        <w:outlineLvl w:val="0"/>
      </w:pPr>
      <w:r>
        <w:t>Bausch and Lomb Medal for Exceptional Achievement in Science.</w:t>
      </w:r>
    </w:p>
    <w:p w14:paraId="62083778" w14:textId="77777777" w:rsidR="0034292A" w:rsidRDefault="0034292A">
      <w:pPr>
        <w:widowControl/>
        <w:ind w:left="810" w:hanging="810"/>
      </w:pPr>
    </w:p>
    <w:p w14:paraId="7044E33D" w14:textId="77777777" w:rsidR="0034292A" w:rsidRDefault="0034292A">
      <w:pPr>
        <w:widowControl/>
        <w:tabs>
          <w:tab w:val="left" w:pos="810"/>
          <w:tab w:val="left" w:pos="3600"/>
          <w:tab w:val="left" w:pos="4320"/>
          <w:tab w:val="left" w:pos="5040"/>
          <w:tab w:val="left" w:pos="5760"/>
          <w:tab w:val="left" w:pos="6480"/>
          <w:tab w:val="left" w:pos="7200"/>
          <w:tab w:val="left" w:pos="7920"/>
          <w:tab w:val="left" w:pos="8640"/>
          <w:tab w:val="left" w:pos="9360"/>
          <w:tab w:val="left" w:pos="10080"/>
        </w:tabs>
        <w:ind w:left="810" w:hanging="810"/>
      </w:pPr>
    </w:p>
    <w:p w14:paraId="1DCE838A" w14:textId="77777777" w:rsidR="005F46A3" w:rsidRDefault="005F46A3">
      <w:pPr>
        <w:widowControl/>
        <w:ind w:left="810" w:hanging="810"/>
        <w:outlineLvl w:val="0"/>
        <w:rPr>
          <w:b/>
          <w:bCs/>
          <w:smallCaps/>
          <w:u w:val="single"/>
        </w:rPr>
      </w:pPr>
      <w:r>
        <w:rPr>
          <w:b/>
          <w:bCs/>
          <w:smallCaps/>
          <w:u w:val="single"/>
        </w:rPr>
        <w:t>OTHER RECOGNITION</w:t>
      </w:r>
    </w:p>
    <w:p w14:paraId="1698F9A9" w14:textId="77777777" w:rsidR="005F46A3" w:rsidRDefault="005F46A3">
      <w:pPr>
        <w:widowControl/>
        <w:ind w:left="810" w:hanging="810"/>
        <w:outlineLvl w:val="0"/>
        <w:rPr>
          <w:b/>
          <w:bCs/>
          <w:smallCaps/>
          <w:u w:val="single"/>
        </w:rPr>
      </w:pPr>
    </w:p>
    <w:p w14:paraId="05AE8889" w14:textId="799FB3E2" w:rsidR="005F46A3" w:rsidRDefault="008D2F6D" w:rsidP="001A5C74">
      <w:pPr>
        <w:widowControl/>
        <w:outlineLvl w:val="0"/>
      </w:pPr>
      <w:r>
        <w:t>Identified as one of the 25 most influential c</w:t>
      </w:r>
      <w:r w:rsidR="001A5C74">
        <w:t>ontemporary social work faculty</w:t>
      </w:r>
      <w:r w:rsidR="00FB50D4">
        <w:t xml:space="preserve"> </w:t>
      </w:r>
      <w:r w:rsidR="00F02C17">
        <w:t xml:space="preserve">in </w:t>
      </w:r>
      <w:r w:rsidR="001A5C74">
        <w:t xml:space="preserve">Thyer B, Smith T, Osteen P and Carter T.  </w:t>
      </w:r>
      <w:bookmarkStart w:id="0" w:name="_Hlk73284924"/>
      <w:r w:rsidR="001A5C74">
        <w:t>20</w:t>
      </w:r>
      <w:r w:rsidR="00FB50D4">
        <w:t xml:space="preserve">19. </w:t>
      </w:r>
      <w:r w:rsidR="001A5C74">
        <w:t>The</w:t>
      </w:r>
      <w:r w:rsidR="00FB50D4">
        <w:t xml:space="preserve"> </w:t>
      </w:r>
      <w:r w:rsidR="001A5C74">
        <w:t>100 Most Influential Contemporary Social Work Faculty as Assessed by the H-Index, Journal of</w:t>
      </w:r>
      <w:r w:rsidR="00FB50D4">
        <w:t xml:space="preserve"> </w:t>
      </w:r>
      <w:r w:rsidR="001A5C74">
        <w:t>Social Service Research</w:t>
      </w:r>
      <w:bookmarkEnd w:id="0"/>
      <w:r w:rsidR="001A5C74">
        <w:t xml:space="preserve">, </w:t>
      </w:r>
      <w:r w:rsidR="001A5C74" w:rsidRPr="00FB50D4">
        <w:rPr>
          <w:sz w:val="20"/>
          <w:szCs w:val="20"/>
        </w:rPr>
        <w:t>DOI: 10.1080/01488376.2018.1501793</w:t>
      </w:r>
      <w:r w:rsidR="00F02C17">
        <w:t>.</w:t>
      </w:r>
    </w:p>
    <w:p w14:paraId="63A0B927" w14:textId="77777777" w:rsidR="00C87CC0" w:rsidRDefault="00C87CC0" w:rsidP="001A5C74">
      <w:pPr>
        <w:widowControl/>
        <w:outlineLvl w:val="0"/>
      </w:pPr>
    </w:p>
    <w:p w14:paraId="236B4279" w14:textId="71FE9DDE" w:rsidR="00C87CC0" w:rsidRDefault="00E74310" w:rsidP="001A5C74">
      <w:pPr>
        <w:widowControl/>
        <w:outlineLvl w:val="0"/>
      </w:pPr>
      <w:r>
        <w:t xml:space="preserve">Included in </w:t>
      </w:r>
      <w:r w:rsidR="001A7B3D">
        <w:t xml:space="preserve">Stanford/Elsevier Top 2% Scientist Rankings </w:t>
      </w:r>
      <w:r w:rsidR="008E0BA2">
        <w:t xml:space="preserve">for 2024.  </w:t>
      </w:r>
      <w:r w:rsidR="008E0BA2" w:rsidRPr="008E0BA2">
        <w:t>Ioannidis, John P.A. (2024), “August 2024 data-update for "Updated science-wide author databases of standardized citation indicators"”, Elsevier Data Repository, V7, doi: 10.17632/btchxktzyw.7</w:t>
      </w:r>
      <w:r w:rsidR="002C31E1">
        <w:t xml:space="preserve">.  </w:t>
      </w:r>
      <w:r w:rsidR="006A0EC2">
        <w:t xml:space="preserve">Also included for 2025.  </w:t>
      </w:r>
    </w:p>
    <w:p w14:paraId="13B8B5D5" w14:textId="77777777" w:rsidR="008D2F6D" w:rsidRDefault="008D2F6D">
      <w:pPr>
        <w:widowControl/>
        <w:ind w:left="810" w:hanging="810"/>
        <w:outlineLvl w:val="0"/>
      </w:pPr>
    </w:p>
    <w:p w14:paraId="3024597D" w14:textId="77777777" w:rsidR="0034292A" w:rsidRDefault="0034292A">
      <w:pPr>
        <w:widowControl/>
        <w:ind w:left="810" w:hanging="810"/>
        <w:outlineLvl w:val="0"/>
        <w:rPr>
          <w:b/>
          <w:bCs/>
          <w:smallCaps/>
          <w:u w:val="single"/>
        </w:rPr>
      </w:pPr>
      <w:r>
        <w:rPr>
          <w:b/>
          <w:bCs/>
          <w:smallCaps/>
          <w:u w:val="single"/>
        </w:rPr>
        <w:t>MEMBERSHIPS</w:t>
      </w:r>
    </w:p>
    <w:p w14:paraId="7D89D138" w14:textId="77777777" w:rsidR="0034292A" w:rsidRDefault="0034292A">
      <w:pPr>
        <w:widowControl/>
        <w:ind w:left="810" w:hanging="810"/>
        <w:rPr>
          <w:b/>
          <w:bCs/>
          <w:smallCaps/>
          <w:u w:val="single"/>
        </w:rPr>
      </w:pPr>
    </w:p>
    <w:p w14:paraId="2B2C561E" w14:textId="77777777" w:rsidR="0034292A" w:rsidRDefault="0034292A" w:rsidP="00F03D2A">
      <w:pPr>
        <w:widowControl/>
        <w:ind w:left="810" w:hanging="810"/>
      </w:pPr>
      <w:r>
        <w:t>Gerontological Society of America (Fellow of the Society).</w:t>
      </w:r>
    </w:p>
    <w:p w14:paraId="5EF091A4" w14:textId="77777777" w:rsidR="0034292A" w:rsidRDefault="0034292A">
      <w:pPr>
        <w:widowControl/>
        <w:ind w:left="810" w:hanging="810"/>
      </w:pPr>
      <w:r>
        <w:t>American Sociological Association.</w:t>
      </w:r>
    </w:p>
    <w:p w14:paraId="4E102B20" w14:textId="77777777" w:rsidR="0034292A" w:rsidRDefault="0034292A">
      <w:pPr>
        <w:widowControl/>
        <w:ind w:left="810" w:hanging="810"/>
      </w:pPr>
      <w:r>
        <w:t>American Public Health Association.</w:t>
      </w:r>
    </w:p>
    <w:p w14:paraId="5D534FB4" w14:textId="77777777" w:rsidR="0034292A" w:rsidRDefault="0034292A">
      <w:pPr>
        <w:widowControl/>
        <w:ind w:left="810" w:hanging="810"/>
      </w:pPr>
      <w:r>
        <w:t>International Society of Pharmacoepidemiology.</w:t>
      </w:r>
    </w:p>
    <w:p w14:paraId="60258780" w14:textId="77777777" w:rsidR="0034292A" w:rsidRDefault="0034292A">
      <w:pPr>
        <w:widowControl/>
        <w:ind w:left="810" w:hanging="810"/>
      </w:pPr>
    </w:p>
    <w:p w14:paraId="1ACC34E9" w14:textId="77777777" w:rsidR="0034292A" w:rsidRDefault="0034292A">
      <w:pPr>
        <w:widowControl/>
        <w:ind w:left="810" w:hanging="810"/>
        <w:outlineLvl w:val="0"/>
        <w:rPr>
          <w:b/>
          <w:bCs/>
          <w:smallCaps/>
          <w:u w:val="single"/>
        </w:rPr>
      </w:pPr>
      <w:r>
        <w:rPr>
          <w:b/>
          <w:bCs/>
          <w:smallCaps/>
          <w:u w:val="single"/>
        </w:rPr>
        <w:t>EDITORIAL RESPONSIBILITIES</w:t>
      </w:r>
    </w:p>
    <w:p w14:paraId="27168857" w14:textId="77777777" w:rsidR="0034292A" w:rsidRDefault="0034292A">
      <w:pPr>
        <w:widowControl/>
        <w:ind w:left="810" w:hanging="810"/>
        <w:rPr>
          <w:smallCaps/>
        </w:rPr>
      </w:pPr>
    </w:p>
    <w:p w14:paraId="5B67B058" w14:textId="77777777" w:rsidR="00650B47" w:rsidRDefault="00650B47" w:rsidP="00650B47">
      <w:pPr>
        <w:widowControl/>
        <w:rPr>
          <w:i/>
          <w:iCs/>
        </w:rPr>
      </w:pPr>
      <w:r>
        <w:t xml:space="preserve">Peer review for journals including: </w:t>
      </w:r>
      <w:r>
        <w:rPr>
          <w:i/>
          <w:iCs/>
        </w:rPr>
        <w:t>New England Journal of Medicine; JAMA; Lancet; J. General Internal Medicine; J. Gerontology: Social Sciences; Medical Care; American J. of Public Health; Health Services Research; Milbank Memorial Fund Quarterly; The Gerontologist; J. Health and Social Behavior; The Review of Income and Wealth; Cancer; J.  Health Politics, Policy, and Law.</w:t>
      </w:r>
    </w:p>
    <w:p w14:paraId="74A910D7" w14:textId="77777777" w:rsidR="00650B47" w:rsidRDefault="00650B47">
      <w:pPr>
        <w:widowControl/>
      </w:pPr>
    </w:p>
    <w:p w14:paraId="26794634" w14:textId="33E50978" w:rsidR="0034292A" w:rsidRDefault="0034292A">
      <w:pPr>
        <w:widowControl/>
      </w:pPr>
      <w:r>
        <w:t xml:space="preserve">Editorial Board, </w:t>
      </w:r>
      <w:r>
        <w:rPr>
          <w:i/>
          <w:iCs/>
        </w:rPr>
        <w:t>Research on Aging,</w:t>
      </w:r>
      <w:r>
        <w:t xml:space="preserve"> 1997-</w:t>
      </w:r>
      <w:r w:rsidR="004A7533">
        <w:t>2012</w:t>
      </w:r>
      <w:r>
        <w:t>.  Guest editor, with Marcia Ory and Diane Zablotsky, for special issue on Aging and HIV/AIDS, 1997-98.</w:t>
      </w:r>
    </w:p>
    <w:p w14:paraId="1586EF24" w14:textId="77777777" w:rsidR="0034292A" w:rsidRDefault="0034292A">
      <w:pPr>
        <w:widowControl/>
      </w:pPr>
    </w:p>
    <w:p w14:paraId="7490FF08" w14:textId="77777777" w:rsidR="0034292A" w:rsidRDefault="0034292A">
      <w:pPr>
        <w:widowControl/>
        <w:ind w:left="810" w:hanging="810"/>
        <w:outlineLvl w:val="0"/>
        <w:rPr>
          <w:smallCaps/>
        </w:rPr>
      </w:pPr>
      <w:r>
        <w:t xml:space="preserve">Editorial Board, </w:t>
      </w:r>
      <w:r>
        <w:rPr>
          <w:i/>
          <w:iCs/>
        </w:rPr>
        <w:t xml:space="preserve">The Gerontologist, </w:t>
      </w:r>
      <w:r>
        <w:rPr>
          <w:smallCaps/>
        </w:rPr>
        <w:t>1991-2001.</w:t>
      </w:r>
    </w:p>
    <w:p w14:paraId="7994D6A1" w14:textId="77777777" w:rsidR="0034292A" w:rsidRDefault="0034292A">
      <w:pPr>
        <w:widowControl/>
      </w:pPr>
    </w:p>
    <w:p w14:paraId="5DFAE116" w14:textId="77777777" w:rsidR="0034292A" w:rsidRDefault="0034292A">
      <w:pPr>
        <w:widowControl/>
      </w:pPr>
      <w:r>
        <w:t xml:space="preserve">Guest editor for special issue, </w:t>
      </w:r>
      <w:r>
        <w:rPr>
          <w:i/>
          <w:iCs/>
        </w:rPr>
        <w:t xml:space="preserve">Journal of AIDS, </w:t>
      </w:r>
      <w:r>
        <w:t>2001.</w:t>
      </w:r>
    </w:p>
    <w:p w14:paraId="7C99F9E8" w14:textId="77777777" w:rsidR="0034292A" w:rsidRDefault="0034292A">
      <w:pPr>
        <w:widowControl/>
      </w:pPr>
    </w:p>
    <w:p w14:paraId="59C14D96" w14:textId="0A96EF51" w:rsidR="0034292A" w:rsidRDefault="0034292A">
      <w:pPr>
        <w:widowControl/>
        <w:tabs>
          <w:tab w:val="left" w:pos="3600"/>
          <w:tab w:val="left" w:pos="4320"/>
          <w:tab w:val="left" w:pos="5040"/>
          <w:tab w:val="left" w:pos="5760"/>
          <w:tab w:val="left" w:pos="6480"/>
          <w:tab w:val="left" w:pos="7200"/>
          <w:tab w:val="left" w:pos="7920"/>
          <w:tab w:val="left" w:pos="8640"/>
          <w:tab w:val="left" w:pos="9360"/>
          <w:tab w:val="left" w:pos="10080"/>
        </w:tabs>
        <w:rPr>
          <w:i/>
          <w:iCs/>
        </w:rPr>
      </w:pPr>
    </w:p>
    <w:p w14:paraId="576A2306" w14:textId="77777777" w:rsidR="0034292A" w:rsidRDefault="0034292A">
      <w:pPr>
        <w:widowControl/>
        <w:rPr>
          <w:b/>
          <w:bCs/>
          <w:u w:val="single"/>
        </w:rPr>
      </w:pPr>
      <w:r>
        <w:rPr>
          <w:b/>
          <w:bCs/>
          <w:u w:val="single"/>
        </w:rPr>
        <w:t>STUDY SECTIONS AND PEER REVIEW RESPONSIBILITIES</w:t>
      </w:r>
    </w:p>
    <w:p w14:paraId="1DCE7FCA" w14:textId="77777777" w:rsidR="0034292A" w:rsidRDefault="0034292A">
      <w:pPr>
        <w:widowControl/>
      </w:pPr>
    </w:p>
    <w:p w14:paraId="16091D5C" w14:textId="2526CA7A" w:rsidR="00E766CB" w:rsidRDefault="00E766CB">
      <w:pPr>
        <w:widowControl/>
      </w:pPr>
      <w:r>
        <w:t xml:space="preserve">NIH Center for Scientific Review, Health Services Organization and Delivery study section (HSOD).  </w:t>
      </w:r>
      <w:r w:rsidR="0067685F">
        <w:t xml:space="preserve">Peer reviewer at multiple </w:t>
      </w:r>
      <w:r w:rsidR="009D385E">
        <w:t xml:space="preserve">HSOD </w:t>
      </w:r>
      <w:r w:rsidR="0067685F">
        <w:t xml:space="preserve">meetings ranging from 2004 to 2019.  </w:t>
      </w:r>
      <w:r>
        <w:t>Served on predecessor NIH Health Services Research review group (SNEM 4-1), 2000-2002; study section chair for summer 2000 meeting.</w:t>
      </w:r>
    </w:p>
    <w:p w14:paraId="76B81601" w14:textId="77777777" w:rsidR="00E766CB" w:rsidRDefault="00E766CB">
      <w:pPr>
        <w:widowControl/>
      </w:pPr>
    </w:p>
    <w:p w14:paraId="0F311E6D" w14:textId="77777777" w:rsidR="00417513" w:rsidRDefault="0034292A" w:rsidP="00417513">
      <w:pPr>
        <w:widowControl/>
      </w:pPr>
      <w:r>
        <w:t xml:space="preserve">California HIV/AIDS Research Program.  </w:t>
      </w:r>
      <w:r w:rsidR="00C36C85">
        <w:t xml:space="preserve">Member, Study Section for </w:t>
      </w:r>
      <w:r>
        <w:t>Systems of HIV Prevention and Care</w:t>
      </w:r>
      <w:r w:rsidR="00C36C85">
        <w:t xml:space="preserve">; study section chair </w:t>
      </w:r>
      <w:r w:rsidR="00DA213A">
        <w:t>(</w:t>
      </w:r>
      <w:r>
        <w:t>2009</w:t>
      </w:r>
      <w:r w:rsidR="00DA213A">
        <w:t>)</w:t>
      </w:r>
      <w:r>
        <w:t xml:space="preserve">.  </w:t>
      </w:r>
      <w:r w:rsidR="002A3E8D">
        <w:t xml:space="preserve">Member, </w:t>
      </w:r>
      <w:r w:rsidR="00417513">
        <w:t>Health Services, Prevention, Behavioral Epidemiology and Policy Study Section, 1999-2006.</w:t>
      </w:r>
    </w:p>
    <w:p w14:paraId="6A68EB06" w14:textId="77777777" w:rsidR="0034292A" w:rsidRDefault="0034292A">
      <w:pPr>
        <w:widowControl/>
      </w:pPr>
    </w:p>
    <w:p w14:paraId="560D448F" w14:textId="77777777" w:rsidR="0034292A" w:rsidRDefault="0034292A">
      <w:pPr>
        <w:widowControl/>
      </w:pPr>
      <w:r>
        <w:lastRenderedPageBreak/>
        <w:t>National Institute of Mental Health.   Special study section for review of mental health center grants.  2007.</w:t>
      </w:r>
    </w:p>
    <w:p w14:paraId="560BF3B2" w14:textId="77777777" w:rsidR="0034292A" w:rsidRDefault="0034292A">
      <w:pPr>
        <w:widowControl/>
      </w:pPr>
    </w:p>
    <w:p w14:paraId="2390D406" w14:textId="77777777" w:rsidR="0034292A" w:rsidRDefault="0034292A">
      <w:pPr>
        <w:widowControl/>
      </w:pPr>
      <w:r>
        <w:t>National Institute of Mental Health.  Special study section for RFA applications on antidepressants and suicidality.  2006.</w:t>
      </w:r>
    </w:p>
    <w:p w14:paraId="0622B44A" w14:textId="77777777" w:rsidR="0034292A" w:rsidRDefault="0034292A">
      <w:pPr>
        <w:widowControl/>
      </w:pPr>
    </w:p>
    <w:p w14:paraId="7C6B20A5" w14:textId="77777777" w:rsidR="0034292A" w:rsidRDefault="0034292A">
      <w:pPr>
        <w:widowControl/>
      </w:pPr>
      <w:r>
        <w:t>Center for Scientific Review.  Special study section for review of HIV/AIDS behavioral science applications.  2006.</w:t>
      </w:r>
    </w:p>
    <w:p w14:paraId="34D048C3" w14:textId="77777777" w:rsidR="0034292A" w:rsidRDefault="0034292A">
      <w:pPr>
        <w:widowControl/>
      </w:pPr>
    </w:p>
    <w:p w14:paraId="35842D31" w14:textId="77777777" w:rsidR="0034292A" w:rsidRDefault="0034292A">
      <w:pPr>
        <w:widowControl/>
      </w:pPr>
      <w:r>
        <w:t>National Institute on Aging.  Special study section for competing renewal of the Health and Retirement Study.  2005.</w:t>
      </w:r>
    </w:p>
    <w:p w14:paraId="2AC68E2A" w14:textId="77777777" w:rsidR="0034292A" w:rsidRDefault="0034292A">
      <w:pPr>
        <w:widowControl/>
      </w:pPr>
    </w:p>
    <w:p w14:paraId="1E48A12D" w14:textId="77777777" w:rsidR="0034292A" w:rsidRDefault="0034292A">
      <w:pPr>
        <w:widowControl/>
      </w:pPr>
      <w:r>
        <w:t>Robert Wood Johnson Foundation/AcademyHealth.  Reviewer, Health Care Financing and Organization Program, 2005.</w:t>
      </w:r>
    </w:p>
    <w:p w14:paraId="635BEC80" w14:textId="77777777" w:rsidR="0034292A" w:rsidRDefault="0034292A">
      <w:pPr>
        <w:widowControl/>
      </w:pPr>
    </w:p>
    <w:p w14:paraId="588CCA55" w14:textId="77777777" w:rsidR="0034292A" w:rsidRDefault="0034292A">
      <w:pPr>
        <w:widowControl/>
      </w:pPr>
      <w:r>
        <w:t xml:space="preserve">Center for Scientific Review, NIH.  </w:t>
      </w:r>
      <w:r w:rsidRPr="00163E3C">
        <w:t>Special Panel for Behavioral and Social Aspects of Preventing HIV/AIDS</w:t>
      </w:r>
      <w:r>
        <w:t xml:space="preserve"> (AARR-G), 2005. </w:t>
      </w:r>
      <w:r w:rsidRPr="00163E3C">
        <w:t xml:space="preserve"> </w:t>
      </w:r>
    </w:p>
    <w:p w14:paraId="2C3B04EF" w14:textId="77777777" w:rsidR="0034292A" w:rsidRDefault="0034292A">
      <w:pPr>
        <w:widowControl/>
      </w:pPr>
    </w:p>
    <w:p w14:paraId="6F39076F" w14:textId="77777777" w:rsidR="0034292A" w:rsidRDefault="0034292A">
      <w:pPr>
        <w:widowControl/>
      </w:pPr>
      <w:r>
        <w:t>Center for Scientific Review, NIH: special review committee (cancer health services research), 2002.</w:t>
      </w:r>
    </w:p>
    <w:p w14:paraId="79DF1984" w14:textId="77777777" w:rsidR="0034292A" w:rsidRDefault="0034292A">
      <w:pPr>
        <w:widowControl/>
      </w:pPr>
    </w:p>
    <w:p w14:paraId="7EE2E83E" w14:textId="77777777" w:rsidR="0034292A" w:rsidRDefault="0034292A">
      <w:pPr>
        <w:widowControl/>
      </w:pPr>
      <w:r>
        <w:t>Center for Scientific Review, NIH: NIH HIV/AIDS Behavioral Science study section (AARR-8), 1998-1999.</w:t>
      </w:r>
    </w:p>
    <w:p w14:paraId="61F48623" w14:textId="77777777" w:rsidR="0034292A" w:rsidRDefault="0034292A">
      <w:pPr>
        <w:widowControl/>
      </w:pPr>
    </w:p>
    <w:p w14:paraId="7CCAD10A" w14:textId="77777777" w:rsidR="0034292A" w:rsidRDefault="0034292A">
      <w:pPr>
        <w:widowControl/>
      </w:pPr>
      <w:r>
        <w:t>National Institute of Drug Abuse: Member of NIDA HIV/AIDS Behavioral Research study section (NIDA-J), 1997-98.</w:t>
      </w:r>
    </w:p>
    <w:p w14:paraId="0BC27528" w14:textId="77777777" w:rsidR="0034292A" w:rsidRDefault="0034292A">
      <w:pPr>
        <w:widowControl/>
      </w:pPr>
    </w:p>
    <w:p w14:paraId="3E153136" w14:textId="77777777" w:rsidR="0034292A" w:rsidRDefault="0034292A">
      <w:pPr>
        <w:widowControl/>
      </w:pPr>
      <w:r>
        <w:t>National Institute of Mental Health: Member of special study section and site visit for Center for AIDS Prevention Studies, 1995; review committee for training grants, 1994; Special Emphasis Panel for HIV/AIDS Behavioral Research, 1999.</w:t>
      </w:r>
    </w:p>
    <w:p w14:paraId="4E0DA880" w14:textId="77777777" w:rsidR="0034292A" w:rsidRDefault="0034292A">
      <w:pPr>
        <w:widowControl/>
      </w:pPr>
    </w:p>
    <w:p w14:paraId="7D062611" w14:textId="77777777" w:rsidR="0034292A" w:rsidRDefault="0034292A">
      <w:pPr>
        <w:widowControl/>
      </w:pPr>
      <w:r>
        <w:t>Agency for Health Care Policy and Research: Member of HIV Health Services Research Study Section; chair, ad hoc study section; numerous ad hoc reviews, 1989-1996.</w:t>
      </w:r>
    </w:p>
    <w:p w14:paraId="6FEF45C5" w14:textId="77777777" w:rsidR="0034292A" w:rsidRDefault="0034292A">
      <w:pPr>
        <w:widowControl/>
      </w:pPr>
    </w:p>
    <w:p w14:paraId="49549079" w14:textId="77777777" w:rsidR="0034292A" w:rsidRDefault="0034292A">
      <w:pPr>
        <w:widowControl/>
      </w:pPr>
      <w:r>
        <w:t>National Institute on Allergy and Infectious Diseases: Member, study section for Multicenter AIDS Cohort Study Statistical Center and Clinical Sites, 1994; study section for Community Programs for Clinical Research on AIDS (CPCRA) Statistical Center, 1994; study section and final selection committee for CPCRA Operations Center, 1994.</w:t>
      </w:r>
    </w:p>
    <w:p w14:paraId="4C37602D" w14:textId="77777777" w:rsidR="0034292A" w:rsidRDefault="0034292A">
      <w:pPr>
        <w:widowControl/>
      </w:pPr>
    </w:p>
    <w:p w14:paraId="03717F9C" w14:textId="77777777" w:rsidR="0034292A" w:rsidRDefault="0034292A">
      <w:pPr>
        <w:widowControl/>
      </w:pPr>
      <w:r>
        <w:t>Academy for Health Services Research and Policy, Robert Wood Johnson Foundation Health Care Financing and Organization program: reviewer, 2002.</w:t>
      </w:r>
    </w:p>
    <w:p w14:paraId="34392E4F" w14:textId="77777777" w:rsidR="0034292A" w:rsidRDefault="0034292A">
      <w:pPr>
        <w:widowControl/>
      </w:pPr>
    </w:p>
    <w:p w14:paraId="10B24DBD" w14:textId="77777777" w:rsidR="0034292A" w:rsidRDefault="0034292A">
      <w:pPr>
        <w:widowControl/>
      </w:pPr>
      <w:r>
        <w:t>AARP Andrus Foundation: Member of standing peer review panel for grants on economic well-being of the elderly, 1997-2000.</w:t>
      </w:r>
    </w:p>
    <w:p w14:paraId="235D189D" w14:textId="77777777" w:rsidR="0034292A" w:rsidRDefault="0034292A">
      <w:pPr>
        <w:widowControl/>
        <w:tabs>
          <w:tab w:val="left" w:pos="3600"/>
          <w:tab w:val="left" w:pos="4320"/>
          <w:tab w:val="left" w:pos="5040"/>
          <w:tab w:val="left" w:pos="5760"/>
          <w:tab w:val="left" w:pos="6480"/>
          <w:tab w:val="left" w:pos="7200"/>
          <w:tab w:val="left" w:pos="7920"/>
          <w:tab w:val="left" w:pos="8640"/>
          <w:tab w:val="left" w:pos="9360"/>
          <w:tab w:val="left" w:pos="10080"/>
        </w:tabs>
      </w:pPr>
    </w:p>
    <w:p w14:paraId="4586076A" w14:textId="77777777" w:rsidR="0034292A" w:rsidRDefault="0034292A">
      <w:pPr>
        <w:widowControl/>
        <w:rPr>
          <w:b/>
          <w:bCs/>
          <w:smallCaps/>
          <w:u w:val="single"/>
        </w:rPr>
      </w:pPr>
      <w:r>
        <w:t>Other proposal review responsibilities for Agency for International Development; Robert Wood Johnson Foundation; Smith Richardson Foundation; Surdna Foundation; New Jersey Department of Health.</w:t>
      </w:r>
      <w:r>
        <w:rPr>
          <w:b/>
          <w:bCs/>
          <w:smallCaps/>
          <w:u w:val="single"/>
        </w:rPr>
        <w:t xml:space="preserve"> </w:t>
      </w:r>
    </w:p>
    <w:p w14:paraId="41D7592E" w14:textId="77777777" w:rsidR="0034292A" w:rsidRDefault="0034292A">
      <w:pPr>
        <w:keepNext/>
        <w:tabs>
          <w:tab w:val="left" w:pos="3312"/>
          <w:tab w:val="left" w:pos="3600"/>
          <w:tab w:val="left" w:pos="4320"/>
          <w:tab w:val="left" w:pos="5040"/>
          <w:tab w:val="left" w:pos="5760"/>
          <w:tab w:val="left" w:pos="6480"/>
          <w:tab w:val="left" w:pos="7200"/>
          <w:tab w:val="left" w:pos="7920"/>
          <w:tab w:val="left" w:pos="8640"/>
          <w:tab w:val="left" w:pos="9360"/>
          <w:tab w:val="left" w:pos="10080"/>
        </w:tabs>
        <w:spacing w:after="103"/>
        <w:ind w:left="1440" w:hanging="720"/>
        <w:rPr>
          <w:b/>
          <w:bCs/>
          <w:smallCaps/>
          <w:u w:val="single"/>
        </w:rPr>
      </w:pPr>
    </w:p>
    <w:p w14:paraId="7D851439" w14:textId="609DE586" w:rsidR="0034292A" w:rsidRDefault="0034292A">
      <w:pPr>
        <w:spacing w:after="103"/>
        <w:ind w:left="720" w:hanging="720"/>
        <w:outlineLvl w:val="0"/>
        <w:rPr>
          <w:b/>
          <w:bCs/>
          <w:smallCaps/>
          <w:u w:val="single"/>
        </w:rPr>
      </w:pPr>
      <w:r>
        <w:rPr>
          <w:b/>
          <w:bCs/>
          <w:smallCaps/>
          <w:u w:val="single"/>
        </w:rPr>
        <w:t xml:space="preserve">OTHER PREVIOUS </w:t>
      </w:r>
      <w:r w:rsidR="00650B47">
        <w:rPr>
          <w:b/>
          <w:bCs/>
          <w:smallCaps/>
          <w:u w:val="single"/>
        </w:rPr>
        <w:t>ACTIVITIES</w:t>
      </w:r>
    </w:p>
    <w:p w14:paraId="7565B8BA" w14:textId="77777777" w:rsidR="0034292A" w:rsidRDefault="0034292A">
      <w:pPr>
        <w:spacing w:after="103"/>
        <w:ind w:left="720" w:hanging="720"/>
      </w:pPr>
      <w:r>
        <w:rPr>
          <w:smallCaps/>
        </w:rPr>
        <w:t>A</w:t>
      </w:r>
      <w:r>
        <w:t>djunct Associate Professor of Public Administration, New York University.</w:t>
      </w:r>
    </w:p>
    <w:p w14:paraId="5A6CB8AC" w14:textId="77777777" w:rsidR="0034292A" w:rsidRDefault="0034292A">
      <w:pPr>
        <w:spacing w:after="103"/>
        <w:ind w:left="720" w:hanging="720"/>
      </w:pPr>
      <w:r>
        <w:lastRenderedPageBreak/>
        <w:t>Adjunct Associate Professor (Sociology and Political Science), City University of New York.</w:t>
      </w:r>
    </w:p>
    <w:p w14:paraId="17F57721" w14:textId="77777777" w:rsidR="0034292A" w:rsidRDefault="0034292A" w:rsidP="004A7533">
      <w:pPr>
        <w:keepNext/>
        <w:keepLines/>
        <w:widowControl/>
        <w:spacing w:after="103"/>
        <w:ind w:left="720" w:hanging="720"/>
      </w:pPr>
      <w:r>
        <w:t>Visiting Scholar, Department of Sociology, New</w:t>
      </w:r>
      <w:r w:rsidR="00762E67">
        <w:t xml:space="preserve"> </w:t>
      </w:r>
      <w:r>
        <w:t>York University; Visiting Scholar, Institute for Social Research, University of Michigan.</w:t>
      </w:r>
    </w:p>
    <w:p w14:paraId="3EE7DBE5" w14:textId="77777777" w:rsidR="0034292A" w:rsidRDefault="0034292A">
      <w:pPr>
        <w:spacing w:after="103"/>
        <w:ind w:left="720" w:hanging="720"/>
      </w:pPr>
      <w:r>
        <w:t>Research Associate, Joint Center for Urban Studies of Harvard and M.I.T.</w:t>
      </w:r>
    </w:p>
    <w:p w14:paraId="5FEBAECA" w14:textId="77777777" w:rsidR="0034292A" w:rsidRDefault="0034292A">
      <w:pPr>
        <w:spacing w:after="103"/>
        <w:ind w:left="720" w:hanging="720"/>
      </w:pPr>
      <w:r>
        <w:t>New York City Urban Fellow, Office of the Mayor, City of New York.</w:t>
      </w:r>
    </w:p>
    <w:p w14:paraId="6F9D69F9" w14:textId="7116115B" w:rsidR="0034292A" w:rsidRDefault="0034292A">
      <w:pPr>
        <w:spacing w:after="103"/>
        <w:ind w:left="720" w:hanging="720"/>
      </w:pPr>
      <w:r>
        <w:t>Research Assistant, Department of Psychology, University of California, Berkeley</w:t>
      </w:r>
      <w:r w:rsidR="00650B47">
        <w:t xml:space="preserve">; trained in encounter group leadership.  </w:t>
      </w:r>
    </w:p>
    <w:p w14:paraId="04F7798F" w14:textId="77777777" w:rsidR="0034292A" w:rsidRDefault="0034292A" w:rsidP="00650B47">
      <w:r>
        <w:t>Summer training program in biological research (independent research in hematology), Jackson Memorial Laboratory, Bar Harbor, Maine.</w:t>
      </w:r>
    </w:p>
    <w:p w14:paraId="24FF1F6B" w14:textId="77777777" w:rsidR="0034292A" w:rsidRDefault="0034292A" w:rsidP="00650B47">
      <w:pPr>
        <w:rPr>
          <w:sz w:val="16"/>
          <w:szCs w:val="16"/>
        </w:rPr>
      </w:pPr>
    </w:p>
    <w:p w14:paraId="6A6515C0" w14:textId="247B38D9" w:rsidR="0034292A" w:rsidRDefault="0034292A" w:rsidP="00650B47">
      <w:pPr>
        <w:outlineLvl w:val="0"/>
      </w:pPr>
      <w:r>
        <w:t>Summer training program in experimental psychology, Grinnell College.</w:t>
      </w:r>
    </w:p>
    <w:p w14:paraId="26409747" w14:textId="16F84C59" w:rsidR="00650B47" w:rsidRDefault="00650B47" w:rsidP="00650B47">
      <w:pPr>
        <w:outlineLvl w:val="0"/>
      </w:pPr>
    </w:p>
    <w:p w14:paraId="4E95A5BB" w14:textId="12C58EED" w:rsidR="00650B47" w:rsidRDefault="00650B47" w:rsidP="00650B47">
      <w:pPr>
        <w:spacing w:after="103"/>
        <w:ind w:left="720" w:hanging="720"/>
        <w:rPr>
          <w:sz w:val="16"/>
          <w:szCs w:val="16"/>
        </w:rPr>
      </w:pPr>
      <w:r>
        <w:t>Brakeman</w:t>
      </w:r>
      <w:r w:rsidR="00311EAC">
        <w:t>/switchman</w:t>
      </w:r>
      <w:r>
        <w:t>, Baltimore and Ohio Railroad; Director, San Francisco Draft Help; public school teacher, Englewood, NJ; Berkeley, CA; Union City, CA</w:t>
      </w:r>
    </w:p>
    <w:p w14:paraId="43004456" w14:textId="77777777" w:rsidR="0034292A" w:rsidRDefault="0034292A" w:rsidP="00650B47">
      <w:pPr>
        <w:outlineLvl w:val="0"/>
        <w:rPr>
          <w:b/>
          <w:bCs/>
          <w:smallCaps/>
          <w:u w:val="single"/>
        </w:rPr>
      </w:pPr>
    </w:p>
    <w:p w14:paraId="7C4A6C0F" w14:textId="77777777" w:rsidR="0034292A" w:rsidRDefault="00671BDC" w:rsidP="00650B47">
      <w:pPr>
        <w:outlineLvl w:val="0"/>
        <w:rPr>
          <w:b/>
          <w:bCs/>
          <w:smallCaps/>
          <w:u w:val="single"/>
        </w:rPr>
      </w:pPr>
      <w:r>
        <w:rPr>
          <w:b/>
          <w:bCs/>
          <w:smallCaps/>
          <w:u w:val="single"/>
        </w:rPr>
        <w:t>SERVICE</w:t>
      </w:r>
    </w:p>
    <w:p w14:paraId="4E206CF7" w14:textId="77777777" w:rsidR="0034292A" w:rsidRDefault="0034292A" w:rsidP="00650B47">
      <w:pPr>
        <w:rPr>
          <w:b/>
          <w:bCs/>
          <w:smallCaps/>
          <w:u w:val="single"/>
        </w:rPr>
      </w:pPr>
    </w:p>
    <w:p w14:paraId="4D0120C3" w14:textId="77777777" w:rsidR="00503441" w:rsidRDefault="0034292A" w:rsidP="00650B47">
      <w:pPr>
        <w:rPr>
          <w:b/>
          <w:i/>
          <w:iCs/>
        </w:rPr>
      </w:pPr>
      <w:r w:rsidRPr="00671BDC">
        <w:rPr>
          <w:b/>
          <w:i/>
          <w:iCs/>
        </w:rPr>
        <w:t>Rutgers University (</w:t>
      </w:r>
      <w:r w:rsidR="00503441">
        <w:rPr>
          <w:b/>
          <w:i/>
          <w:iCs/>
        </w:rPr>
        <w:t>S</w:t>
      </w:r>
      <w:r w:rsidRPr="00671BDC">
        <w:rPr>
          <w:b/>
          <w:i/>
          <w:iCs/>
        </w:rPr>
        <w:t xml:space="preserve">elected </w:t>
      </w:r>
      <w:r w:rsidR="00503441">
        <w:rPr>
          <w:b/>
          <w:i/>
          <w:iCs/>
        </w:rPr>
        <w:t>A</w:t>
      </w:r>
      <w:r w:rsidRPr="00671BDC">
        <w:rPr>
          <w:b/>
          <w:i/>
          <w:iCs/>
        </w:rPr>
        <w:t>ctivities)</w:t>
      </w:r>
    </w:p>
    <w:p w14:paraId="3F52BB4C" w14:textId="77777777" w:rsidR="00503441" w:rsidRDefault="00503441" w:rsidP="00650B47">
      <w:pPr>
        <w:rPr>
          <w:b/>
          <w:i/>
          <w:iCs/>
        </w:rPr>
      </w:pPr>
    </w:p>
    <w:p w14:paraId="63E82002" w14:textId="79949AFC" w:rsidR="0034292A" w:rsidRDefault="0029179A" w:rsidP="00650B47">
      <w:r>
        <w:rPr>
          <w:iCs/>
        </w:rPr>
        <w:t xml:space="preserve">School of Medicine Ad Hoc Committee for Promotions to Distinguished Professor, 2025.  </w:t>
      </w:r>
      <w:r w:rsidR="00B22061">
        <w:rPr>
          <w:iCs/>
        </w:rPr>
        <w:t xml:space="preserve">Department of Family Medicine Promotion Review Committee, ad hoc member.  </w:t>
      </w:r>
      <w:r w:rsidR="006C4DF6">
        <w:rPr>
          <w:iCs/>
        </w:rPr>
        <w:t xml:space="preserve">Ad hoc review committee for Distinguished Professor Reviews, School of Public Health, </w:t>
      </w:r>
      <w:r w:rsidR="00624C59">
        <w:rPr>
          <w:iCs/>
        </w:rPr>
        <w:t xml:space="preserve">2025. </w:t>
      </w:r>
      <w:r w:rsidR="00B25E4C">
        <w:rPr>
          <w:iCs/>
        </w:rPr>
        <w:t xml:space="preserve">Search Committee for Director, Center for State Health Policy, 2025. </w:t>
      </w:r>
      <w:r w:rsidR="005E6A9A">
        <w:rPr>
          <w:iCs/>
        </w:rPr>
        <w:t xml:space="preserve">Appointment and Promotions Committee, School of </w:t>
      </w:r>
      <w:r w:rsidR="00F82994">
        <w:rPr>
          <w:iCs/>
        </w:rPr>
        <w:t xml:space="preserve">Communications and Information, review for Distinguished Professor, 2024.  </w:t>
      </w:r>
      <w:r w:rsidR="005308D2">
        <w:rPr>
          <w:iCs/>
        </w:rPr>
        <w:t xml:space="preserve">Promotion review committees for </w:t>
      </w:r>
      <w:r w:rsidR="00420A13">
        <w:rPr>
          <w:iCs/>
        </w:rPr>
        <w:t>Department of Family Medicine, Robert Wood Johnson</w:t>
      </w:r>
      <w:r w:rsidR="00D526D3">
        <w:rPr>
          <w:iCs/>
        </w:rPr>
        <w:t xml:space="preserve"> School of Medicine, Associate Professor and Distinguished Professor, 2024.  </w:t>
      </w:r>
      <w:r w:rsidR="0065117E">
        <w:rPr>
          <w:iCs/>
        </w:rPr>
        <w:t xml:space="preserve">Faculty Search Committee for </w:t>
      </w:r>
      <w:r w:rsidR="00FF1426">
        <w:rPr>
          <w:iCs/>
        </w:rPr>
        <w:t xml:space="preserve">diversity scholars (AHEAD initiative), IFH and Office of President, 2024.  </w:t>
      </w:r>
      <w:r w:rsidR="00CF4C0F">
        <w:rPr>
          <w:iCs/>
        </w:rPr>
        <w:t xml:space="preserve">Peer review for Distinguished Professor reviews across various Rutgers schools, </w:t>
      </w:r>
      <w:r w:rsidR="008F39D8">
        <w:rPr>
          <w:iCs/>
        </w:rPr>
        <w:t>20</w:t>
      </w:r>
      <w:r w:rsidR="00883652">
        <w:rPr>
          <w:iCs/>
        </w:rPr>
        <w:t>10</w:t>
      </w:r>
      <w:r w:rsidR="008F39D8">
        <w:rPr>
          <w:iCs/>
        </w:rPr>
        <w:t xml:space="preserve">-2024.  </w:t>
      </w:r>
      <w:r w:rsidR="00E91A5E">
        <w:rPr>
          <w:iCs/>
        </w:rPr>
        <w:t xml:space="preserve">Mentor for K and KL-2 Awards at multiple Rutgers schools (School of Public Health, SSW, Nutrition Sciences) and at Columbia, 2017-present.  Lead of Special Populations Core for NJ-ACTS (Rutgers’ Clinical and Translational Science Award), </w:t>
      </w:r>
      <w:r w:rsidR="00EB2FA8">
        <w:rPr>
          <w:iCs/>
        </w:rPr>
        <w:t>2018-present; co-lead of Informatics core, 2018-2024.</w:t>
      </w:r>
      <w:r w:rsidR="00E91A5E">
        <w:rPr>
          <w:iCs/>
        </w:rPr>
        <w:t xml:space="preserve">  </w:t>
      </w:r>
      <w:r w:rsidR="00A11454">
        <w:rPr>
          <w:iCs/>
        </w:rPr>
        <w:t xml:space="preserve">Organized and led Rutgers Opioid </w:t>
      </w:r>
      <w:r w:rsidR="009321CA">
        <w:rPr>
          <w:iCs/>
        </w:rPr>
        <w:t>Interdisciplinary Research Group (IRG), bringing together opioid researchers across university</w:t>
      </w:r>
      <w:r w:rsidR="009435A2">
        <w:rPr>
          <w:iCs/>
        </w:rPr>
        <w:t>, peer-reviewing and awarding pilot grants from $100</w:t>
      </w:r>
      <w:r w:rsidR="00552BAF">
        <w:rPr>
          <w:iCs/>
        </w:rPr>
        <w:t xml:space="preserve">,000 fund </w:t>
      </w:r>
      <w:r w:rsidR="009435A2">
        <w:rPr>
          <w:iCs/>
        </w:rPr>
        <w:t>to support application development, funded by Rutgers Office of Research and Economic Development</w:t>
      </w:r>
      <w:r w:rsidR="00552BAF">
        <w:rPr>
          <w:iCs/>
        </w:rPr>
        <w:t>.  Projects supported by development fund led directly to $</w:t>
      </w:r>
      <w:r w:rsidR="008E59F8">
        <w:rPr>
          <w:iCs/>
        </w:rPr>
        <w:t xml:space="preserve">14.4 million in federal funding across the university, including a major multisite clinical trial of pain management strategies in dentistry.  </w:t>
      </w:r>
      <w:r w:rsidR="007863E2">
        <w:rPr>
          <w:iCs/>
        </w:rPr>
        <w:t>Lead (with Ramesh Raghavan) for R</w:t>
      </w:r>
      <w:r w:rsidR="00573CEC">
        <w:rPr>
          <w:iCs/>
        </w:rPr>
        <w:t xml:space="preserve">utgers grant writing workshop for junior faculty, 2018-2019.  </w:t>
      </w:r>
      <w:r w:rsidR="00EC19B8">
        <w:rPr>
          <w:iCs/>
        </w:rPr>
        <w:t xml:space="preserve">Mentor for K </w:t>
      </w:r>
      <w:r w:rsidR="00C8370A">
        <w:rPr>
          <w:iCs/>
        </w:rPr>
        <w:t xml:space="preserve">and KL-2 </w:t>
      </w:r>
      <w:r w:rsidR="00EC19B8">
        <w:rPr>
          <w:iCs/>
        </w:rPr>
        <w:t xml:space="preserve">Awards at multiple Rutgers schools </w:t>
      </w:r>
      <w:r w:rsidR="00C8370A">
        <w:rPr>
          <w:iCs/>
        </w:rPr>
        <w:t>(School of Public Health, SSW, Nutrition Sciences) and at Colum</w:t>
      </w:r>
      <w:r w:rsidR="00826D3C">
        <w:rPr>
          <w:iCs/>
        </w:rPr>
        <w:t xml:space="preserve">bia, 2017-present.  Lead of Special Populations Core for NJ-ACTS (Rutgers’ Clinical and Translational Science Award).  </w:t>
      </w:r>
      <w:r w:rsidR="00181273">
        <w:rPr>
          <w:iCs/>
        </w:rPr>
        <w:t xml:space="preserve">IFH Personnel Evaluation Committee (PEC), 2020.  </w:t>
      </w:r>
      <w:r w:rsidR="00826D3C">
        <w:rPr>
          <w:iCs/>
        </w:rPr>
        <w:t xml:space="preserve">Co-Lead of Informatics Core for NJ-ACTS.  </w:t>
      </w:r>
      <w:r w:rsidR="00E2205D">
        <w:rPr>
          <w:iCs/>
        </w:rPr>
        <w:t xml:space="preserve">Lead for Rutgers Big Ideas proposal for center on substance abuse health service and policy research presented at Rutgers University Big Ideas Symposium, 2019.  </w:t>
      </w:r>
      <w:r w:rsidR="003D60D6">
        <w:rPr>
          <w:iCs/>
        </w:rPr>
        <w:t xml:space="preserve">Lead for One Rutgers Big Data initiative supported by RU-NB Chancellor’s Office, 2017.  </w:t>
      </w:r>
      <w:r w:rsidR="0036201F">
        <w:rPr>
          <w:iCs/>
        </w:rPr>
        <w:t xml:space="preserve">Steering committee for Rutgers Opioid Workshop, </w:t>
      </w:r>
      <w:r w:rsidR="00573CEC">
        <w:rPr>
          <w:iCs/>
        </w:rPr>
        <w:t xml:space="preserve">2019-2020.  </w:t>
      </w:r>
      <w:r w:rsidR="00077124">
        <w:rPr>
          <w:iCs/>
        </w:rPr>
        <w:t>Member, Institute for Health Development Advisory Committee, 201</w:t>
      </w:r>
      <w:r w:rsidR="00FC6EE2">
        <w:rPr>
          <w:iCs/>
        </w:rPr>
        <w:t xml:space="preserve">5-.  </w:t>
      </w:r>
      <w:r w:rsidR="00F52A6A">
        <w:rPr>
          <w:iCs/>
        </w:rPr>
        <w:t>Chair, Search Committee for Faculty in Science of Dissemination and Implementation, 2015-</w:t>
      </w:r>
      <w:r w:rsidR="00A724BF">
        <w:rPr>
          <w:iCs/>
        </w:rPr>
        <w:t>2017.</w:t>
      </w:r>
      <w:r w:rsidR="00F52A6A">
        <w:rPr>
          <w:iCs/>
        </w:rPr>
        <w:t xml:space="preserve"> </w:t>
      </w:r>
      <w:r w:rsidR="009354BF">
        <w:rPr>
          <w:iCs/>
        </w:rPr>
        <w:t xml:space="preserve">Rutgers </w:t>
      </w:r>
      <w:r w:rsidR="00F52A6A">
        <w:rPr>
          <w:iCs/>
        </w:rPr>
        <w:t>A</w:t>
      </w:r>
      <w:r w:rsidR="009354BF">
        <w:rPr>
          <w:iCs/>
        </w:rPr>
        <w:t>dvisory Panel to Sta</w:t>
      </w:r>
      <w:r w:rsidR="00921BC2">
        <w:rPr>
          <w:iCs/>
        </w:rPr>
        <w:t>te of New Jersey on Innovation in Medicaid</w:t>
      </w:r>
      <w:r w:rsidR="004E2051">
        <w:rPr>
          <w:iCs/>
        </w:rPr>
        <w:t xml:space="preserve"> (High Utilizer Working Group)</w:t>
      </w:r>
      <w:r w:rsidR="00921BC2">
        <w:rPr>
          <w:iCs/>
        </w:rPr>
        <w:t>, 2014</w:t>
      </w:r>
      <w:r w:rsidR="00246423">
        <w:rPr>
          <w:iCs/>
        </w:rPr>
        <w:t>-</w:t>
      </w:r>
      <w:r w:rsidR="00A724BF">
        <w:rPr>
          <w:iCs/>
        </w:rPr>
        <w:t xml:space="preserve">2016; </w:t>
      </w:r>
      <w:r w:rsidR="00524737">
        <w:rPr>
          <w:iCs/>
        </w:rPr>
        <w:t>report led to allocation of $100 million in additional funds for Medicaid mental health</w:t>
      </w:r>
      <w:r w:rsidR="00921BC2">
        <w:rPr>
          <w:iCs/>
        </w:rPr>
        <w:t>.  Search Committee for Director, Institute for Health, 2014</w:t>
      </w:r>
      <w:r w:rsidR="00246423">
        <w:rPr>
          <w:iCs/>
        </w:rPr>
        <w:t>-</w:t>
      </w:r>
      <w:r w:rsidR="00921BC2">
        <w:rPr>
          <w:iCs/>
        </w:rPr>
        <w:t xml:space="preserve">.  </w:t>
      </w:r>
      <w:r w:rsidR="00921BC2">
        <w:t xml:space="preserve">External member, A and P Committee for Professor II promotion review, Graduate School of Applied and Professional Psychology, 2010-2011.  Robert Wood Johnson School of </w:t>
      </w:r>
      <w:r w:rsidR="00921BC2">
        <w:lastRenderedPageBreak/>
        <w:t xml:space="preserve">Medicine/Rutgers Review Committee for Clinical and Translational Science Pilot Awards, 2007-2010.  </w:t>
      </w:r>
      <w:r w:rsidR="0034292A">
        <w:t>Search Committee for Dean, School of Arts and Sciences, 2006</w:t>
      </w:r>
      <w:r w:rsidR="0034292A">
        <w:noBreakHyphen/>
        <w:t>2008.  Chair, Appointments and Promotions Committee, School of Social Work, 2003-2006.  Search committee for Dean, School of Social Work, 2004-2005.  Member of SSW Appointments and Promotions Committee, 2001-2003.  Elected to University Senate, representing university’s research centers, bureaus and institutes, 1995-1998.  Elected to Rutgers-New Brunswick Faculty Council, 1994-1997.  University Budget Committee, 1995-98.  Provost's Budget and Planning Committee, 1994-1996.  President's Search Committee for Dean, College of Nursing, 1994-1995.  Search Committee for Director, Center for State Health Policy, 1998. Search Committee for Director, New Jersey Center for Health Statistics, 1999.  Search Committee for Biostatistician, Institute for Health, 1999.  Executive committee, Rutgers Center for Research on the Organization and Financing of Care for the Severely Mentally Ill, 2000-2004.  Associate Director for Research, Center for State Health Policy, 1999-. Social Sciences Area Committee, 2001-2004.  Rutgers Task Force on Postdoc Policies and Procedures, 2001-2002.  Associate Director for Health Services Research, Institute for Health, Health Care Policy, and Aging Research, 2001-.  Director, Rutgers Center for Health Services Research Development (AHRQ-funded Building Research Infrastructure center), 2001-2006.</w:t>
      </w:r>
    </w:p>
    <w:p w14:paraId="5B20DEEA" w14:textId="77777777" w:rsidR="00671BDC" w:rsidRDefault="00671BDC" w:rsidP="00AA177C">
      <w:pPr>
        <w:keepNext/>
        <w:keepLines/>
        <w:widowControl/>
      </w:pPr>
    </w:p>
    <w:p w14:paraId="1714B052" w14:textId="77777777" w:rsidR="00671BDC" w:rsidRDefault="00671BDC" w:rsidP="00AA177C">
      <w:pPr>
        <w:keepNext/>
        <w:keepLines/>
        <w:widowControl/>
      </w:pPr>
      <w:r>
        <w:rPr>
          <w:b/>
          <w:i/>
          <w:iCs/>
        </w:rPr>
        <w:t xml:space="preserve">Consortia for Major Multisite-National Cohort Studies </w:t>
      </w:r>
    </w:p>
    <w:p w14:paraId="0FBCF031" w14:textId="77777777" w:rsidR="0034292A" w:rsidRDefault="0034292A"/>
    <w:p w14:paraId="5E573654" w14:textId="77777777" w:rsidR="004B7B57" w:rsidRDefault="0016420F" w:rsidP="004B7B57">
      <w:r>
        <w:t xml:space="preserve">United States lead, </w:t>
      </w:r>
      <w:r w:rsidR="004B7B57" w:rsidRPr="004B7B57">
        <w:t>International Big Data Network for Attention Deficit/Hyperactivity Disorder</w:t>
      </w:r>
      <w:r w:rsidR="004B7B57">
        <w:t xml:space="preserve"> (multi-national collaborati</w:t>
      </w:r>
      <w:r w:rsidR="0057347F">
        <w:t>ve</w:t>
      </w:r>
      <w:r w:rsidR="004B7B57">
        <w:t xml:space="preserve"> bringing together </w:t>
      </w:r>
      <w:r w:rsidR="00894FEF">
        <w:t xml:space="preserve">psychotropic data worldwide, </w:t>
      </w:r>
      <w:r w:rsidR="004B7B57">
        <w:t>led by University of Hong Kong</w:t>
      </w:r>
      <w:r w:rsidR="00894FEF">
        <w:t>), 201</w:t>
      </w:r>
      <w:r w:rsidR="00114970">
        <w:t>8</w:t>
      </w:r>
      <w:r w:rsidR="00894FEF">
        <w:t>-.</w:t>
      </w:r>
    </w:p>
    <w:p w14:paraId="52CC2D00" w14:textId="77777777" w:rsidR="00894FEF" w:rsidRDefault="00894FEF" w:rsidP="004B7B57"/>
    <w:p w14:paraId="7DE735D5" w14:textId="77777777" w:rsidR="0016420F" w:rsidRDefault="0057347F">
      <w:r>
        <w:t>Site lead</w:t>
      </w:r>
      <w:r w:rsidR="006B0401">
        <w:t xml:space="preserve"> for United States</w:t>
      </w:r>
      <w:r>
        <w:t xml:space="preserve">, </w:t>
      </w:r>
      <w:r w:rsidR="006B0401" w:rsidRPr="006B0401">
        <w:t>Neurological and Mental Health Global Epidemiology Network</w:t>
      </w:r>
      <w:r w:rsidR="006B0401">
        <w:t xml:space="preserve"> (NEU</w:t>
      </w:r>
      <w:r w:rsidR="00114970">
        <w:t>ROGEN), 2019-.</w:t>
      </w:r>
    </w:p>
    <w:p w14:paraId="2A092E9B" w14:textId="77777777" w:rsidR="00114970" w:rsidRDefault="00114970"/>
    <w:p w14:paraId="3D4DBE76" w14:textId="77777777" w:rsidR="00114970" w:rsidRDefault="00114970">
      <w:pPr>
        <w:rPr>
          <w:b/>
          <w:bCs/>
          <w:u w:val="single"/>
        </w:rPr>
      </w:pPr>
      <w:r>
        <w:t>Member</w:t>
      </w:r>
      <w:r w:rsidR="004513B0">
        <w:t xml:space="preserve"> and Rutgers lead representative</w:t>
      </w:r>
      <w:r>
        <w:t xml:space="preserve">: Opioid, Mental Health/Alcohol, and Health Services Research </w:t>
      </w:r>
      <w:r w:rsidR="004A534E">
        <w:t xml:space="preserve">Workgroups, Veterans Administration Cohort Study (VACS), a highly productive consortium addressing HIV, opioid and related </w:t>
      </w:r>
      <w:r w:rsidR="004513B0">
        <w:t xml:space="preserve">issues using interview cohort and administrative data from the VA, led by coordinating center at Yale.  </w:t>
      </w:r>
    </w:p>
    <w:p w14:paraId="6A9079A6" w14:textId="77777777" w:rsidR="0034292A" w:rsidRDefault="0034292A">
      <w:pPr>
        <w:rPr>
          <w:b/>
          <w:bCs/>
          <w:u w:val="single"/>
        </w:rPr>
      </w:pPr>
    </w:p>
    <w:p w14:paraId="4397CBC4" w14:textId="77777777" w:rsidR="0034292A" w:rsidRDefault="0034292A">
      <w:r>
        <w:t>Collaborator and co-investigator on HCSUS (HIV Cost and Services Utilization Stu</w:t>
      </w:r>
      <w:r w:rsidR="004513B0">
        <w:t xml:space="preserve">dy, coordinating center: RAND) </w:t>
      </w:r>
      <w:r>
        <w:t xml:space="preserve">and TRIAD (multi-state diabetes cohort). </w:t>
      </w:r>
    </w:p>
    <w:p w14:paraId="3170FEB6" w14:textId="77777777" w:rsidR="00CB543C" w:rsidRDefault="00CB543C"/>
    <w:p w14:paraId="56E86428" w14:textId="77777777" w:rsidR="00CB543C" w:rsidRPr="00CB543C" w:rsidRDefault="00CB543C">
      <w:pPr>
        <w:rPr>
          <w:b/>
          <w:i/>
        </w:rPr>
      </w:pPr>
      <w:r w:rsidRPr="00CB543C">
        <w:rPr>
          <w:b/>
          <w:i/>
        </w:rPr>
        <w:t xml:space="preserve">National and State Expert Advisory Committees, Other Advisory Roles </w:t>
      </w:r>
    </w:p>
    <w:p w14:paraId="2C573CC8" w14:textId="77777777" w:rsidR="00CB543C" w:rsidRDefault="00CB543C"/>
    <w:p w14:paraId="29C38DDD" w14:textId="77777777" w:rsidR="00622D44" w:rsidRDefault="00622D44" w:rsidP="001879A9">
      <w:pPr>
        <w:widowControl/>
        <w:spacing w:after="103"/>
        <w:ind w:left="432" w:hanging="432"/>
        <w:rPr>
          <w:iCs/>
        </w:rPr>
      </w:pPr>
      <w:r>
        <w:rPr>
          <w:i/>
          <w:iCs/>
        </w:rPr>
        <w:t xml:space="preserve">Substance Abuse and Mental Health Services Administration.  </w:t>
      </w:r>
      <w:r w:rsidR="00BB33CD">
        <w:rPr>
          <w:iCs/>
        </w:rPr>
        <w:t xml:space="preserve">Expert panel on Implementation of Best Practices in Antipsychotic Prescribing for Children and Adolescents.  </w:t>
      </w:r>
      <w:r w:rsidR="00CD521C">
        <w:rPr>
          <w:iCs/>
        </w:rPr>
        <w:t xml:space="preserve">Panel created to advise SAMHSA on </w:t>
      </w:r>
      <w:r w:rsidR="00BF2038">
        <w:rPr>
          <w:iCs/>
        </w:rPr>
        <w:t>recommendations f</w:t>
      </w:r>
      <w:r w:rsidR="00CD521C">
        <w:rPr>
          <w:iCs/>
        </w:rPr>
        <w:t>or appropriate prescribing and patient manageme</w:t>
      </w:r>
      <w:r w:rsidR="00BF2038">
        <w:rPr>
          <w:iCs/>
        </w:rPr>
        <w:t xml:space="preserve">nt practices and policies; develop strategies for implementation, dissemination and sustainability; and to review and provide feedback on SAMHSA documents.  </w:t>
      </w:r>
      <w:r w:rsidR="00FC12FC">
        <w:rPr>
          <w:iCs/>
        </w:rPr>
        <w:t>2018.</w:t>
      </w:r>
    </w:p>
    <w:p w14:paraId="4E261C85" w14:textId="77777777" w:rsidR="00DE45D7" w:rsidRDefault="00DE45D7" w:rsidP="001879A9">
      <w:pPr>
        <w:widowControl/>
        <w:spacing w:after="103"/>
        <w:ind w:left="432" w:hanging="432"/>
        <w:rPr>
          <w:iCs/>
        </w:rPr>
      </w:pPr>
      <w:r>
        <w:rPr>
          <w:i/>
          <w:iCs/>
        </w:rPr>
        <w:t>Food and Drug Administration.</w:t>
      </w:r>
      <w:r>
        <w:rPr>
          <w:iCs/>
        </w:rPr>
        <w:t xml:space="preserve">  Member, </w:t>
      </w:r>
      <w:r w:rsidR="009B000A">
        <w:rPr>
          <w:iCs/>
        </w:rPr>
        <w:t xml:space="preserve">Planning Board for Sentinel </w:t>
      </w:r>
      <w:r w:rsidR="00E200FD">
        <w:rPr>
          <w:iCs/>
        </w:rPr>
        <w:t>drug safety m</w:t>
      </w:r>
      <w:r w:rsidR="003A0CA5">
        <w:rPr>
          <w:iCs/>
        </w:rPr>
        <w:t>onitoring network, 2015-present.</w:t>
      </w:r>
    </w:p>
    <w:p w14:paraId="698CB576" w14:textId="7F3ED7D0" w:rsidR="00362A76" w:rsidRPr="00622D44" w:rsidRDefault="006B6C89" w:rsidP="001879A9">
      <w:pPr>
        <w:widowControl/>
        <w:spacing w:after="103"/>
        <w:ind w:left="432" w:hanging="432"/>
        <w:rPr>
          <w:iCs/>
        </w:rPr>
      </w:pPr>
      <w:r>
        <w:rPr>
          <w:i/>
          <w:iCs/>
        </w:rPr>
        <w:t xml:space="preserve">Universities: </w:t>
      </w:r>
      <w:r w:rsidR="00386EEA">
        <w:rPr>
          <w:i/>
          <w:iCs/>
        </w:rPr>
        <w:t>External Referee for Senior Faculty Promotion Reviews.</w:t>
      </w:r>
      <w:r w:rsidR="00386EEA">
        <w:rPr>
          <w:iCs/>
        </w:rPr>
        <w:t xml:space="preserve">  External review</w:t>
      </w:r>
      <w:r w:rsidR="0046636B">
        <w:rPr>
          <w:iCs/>
        </w:rPr>
        <w:t xml:space="preserve"> roles include </w:t>
      </w:r>
      <w:r w:rsidR="00386EEA">
        <w:rPr>
          <w:iCs/>
        </w:rPr>
        <w:t>Duke</w:t>
      </w:r>
      <w:r w:rsidR="0046636B">
        <w:rPr>
          <w:iCs/>
        </w:rPr>
        <w:t>, UCSD, Brown (2025) and many earlier reviews.</w:t>
      </w:r>
    </w:p>
    <w:p w14:paraId="2720EDDD" w14:textId="77777777" w:rsidR="00CA5B09" w:rsidRPr="00B8166C" w:rsidRDefault="00CA5B09" w:rsidP="00CA5B09">
      <w:pPr>
        <w:widowControl/>
        <w:spacing w:after="103"/>
        <w:ind w:left="432" w:hanging="432"/>
        <w:rPr>
          <w:iCs/>
        </w:rPr>
      </w:pPr>
      <w:r w:rsidRPr="00B8166C">
        <w:rPr>
          <w:i/>
          <w:iCs/>
        </w:rPr>
        <w:t>PCORI/University of Cincinnati:</w:t>
      </w:r>
      <w:r w:rsidRPr="00B8166C">
        <w:rPr>
          <w:iCs/>
        </w:rPr>
        <w:t xml:space="preserve"> Technical advisor for large pragmatic trial of metformin in antipsychotic-treated children (MOBILITY); member of Measurement and Di</w:t>
      </w:r>
      <w:r>
        <w:rPr>
          <w:iCs/>
        </w:rPr>
        <w:t>ssemination advisory committees, 2017-202</w:t>
      </w:r>
      <w:r w:rsidR="003A0CA5">
        <w:rPr>
          <w:iCs/>
        </w:rPr>
        <w:t>2</w:t>
      </w:r>
      <w:r>
        <w:rPr>
          <w:iCs/>
        </w:rPr>
        <w:t>.</w:t>
      </w:r>
    </w:p>
    <w:p w14:paraId="3551FF11" w14:textId="77777777" w:rsidR="00511D64" w:rsidRDefault="00511D64" w:rsidP="00F033CC">
      <w:pPr>
        <w:keepLines/>
        <w:spacing w:after="120"/>
        <w:ind w:left="432" w:hanging="432"/>
        <w:rPr>
          <w:iCs/>
        </w:rPr>
      </w:pPr>
      <w:r>
        <w:rPr>
          <w:i/>
          <w:iCs/>
        </w:rPr>
        <w:t xml:space="preserve">State of Texas.  </w:t>
      </w:r>
      <w:r>
        <w:rPr>
          <w:iCs/>
        </w:rPr>
        <w:t xml:space="preserve">Advisor on </w:t>
      </w:r>
      <w:r w:rsidR="009149BD">
        <w:rPr>
          <w:iCs/>
        </w:rPr>
        <w:t xml:space="preserve">psychotropic prescribing parameters for children in foster care; lead for external review and recommendations on parameters, </w:t>
      </w:r>
      <w:r w:rsidR="00521EB6">
        <w:rPr>
          <w:iCs/>
        </w:rPr>
        <w:t>2011-2018.</w:t>
      </w:r>
    </w:p>
    <w:p w14:paraId="25B30977" w14:textId="77777777" w:rsidR="00355D7F" w:rsidRPr="00355D7F" w:rsidRDefault="00355D7F" w:rsidP="00F033CC">
      <w:pPr>
        <w:keepLines/>
        <w:spacing w:after="120"/>
        <w:ind w:left="432" w:hanging="432"/>
        <w:rPr>
          <w:iCs/>
        </w:rPr>
      </w:pPr>
      <w:r>
        <w:rPr>
          <w:i/>
          <w:iCs/>
        </w:rPr>
        <w:lastRenderedPageBreak/>
        <w:t>New Jersey Department of Human Services.</w:t>
      </w:r>
      <w:r>
        <w:rPr>
          <w:iCs/>
        </w:rPr>
        <w:t xml:space="preserve">  Briefings on </w:t>
      </w:r>
      <w:r w:rsidR="0057292E">
        <w:rPr>
          <w:iCs/>
        </w:rPr>
        <w:t xml:space="preserve">patterns of opioid use disorder, overdoses, and medication assisted treatment </w:t>
      </w:r>
      <w:r w:rsidR="00857BE9">
        <w:rPr>
          <w:iCs/>
        </w:rPr>
        <w:t>from analyses of New Jersey Medicaid data, 2017-2019.</w:t>
      </w:r>
    </w:p>
    <w:p w14:paraId="607EEF59" w14:textId="77777777" w:rsidR="00CA5B09" w:rsidRDefault="00CA5B09" w:rsidP="00F033CC">
      <w:pPr>
        <w:keepLines/>
        <w:spacing w:after="120"/>
        <w:ind w:left="432" w:hanging="432"/>
      </w:pPr>
      <w:r>
        <w:rPr>
          <w:i/>
          <w:iCs/>
        </w:rPr>
        <w:t xml:space="preserve">Horizon Blue Cross Blue Shield of New Jersey.  </w:t>
      </w:r>
      <w:r>
        <w:t>Member of Horizon’s Pharmacy &amp; Therapeutics Committee, providing recommendations on inclusion of pharmaceuticals in the formulary, management of pharmacy benefits, and initiatives to improve quality and outcomes of pharmaceutical therapy, 2002-</w:t>
      </w:r>
      <w:r w:rsidR="0049031B">
        <w:t>2019</w:t>
      </w:r>
      <w:r>
        <w:t xml:space="preserve">.  Member, Horizon Health and Wellness Committee with responsibility for reviewing and approving Horizon clinical practice guidelines, 2009-2013. Member of Horizon’s Disease Management Committee, providing advice on initiatives for improving quality of care for members with chronic conditions (diabetes, coronary artery disease, heart failure, asthma, depression, chronic obstructive pulmonary disease), 2003-2009.  Consultant on quality of care, and principal investigator of Horizon-funded projects on post-AMI care (2003-2004) and on quality of depression care (2004-2005).  </w:t>
      </w:r>
    </w:p>
    <w:p w14:paraId="00B1105D" w14:textId="77777777" w:rsidR="003A0CA5" w:rsidRDefault="003A0CA5" w:rsidP="00F033CC">
      <w:pPr>
        <w:keepLines/>
        <w:spacing w:after="120"/>
        <w:ind w:left="432" w:hanging="432"/>
      </w:pPr>
      <w:r>
        <w:rPr>
          <w:i/>
          <w:iCs/>
        </w:rPr>
        <w:t>Los Angeles County Department of Children and Family Services.</w:t>
      </w:r>
      <w:r>
        <w:t xml:space="preserve">  Advisor on </w:t>
      </w:r>
      <w:r w:rsidR="0040495B">
        <w:t>psychotropic utilization and oversight for foster care children, 2017-2018.</w:t>
      </w:r>
    </w:p>
    <w:p w14:paraId="23CD69E6" w14:textId="77777777" w:rsidR="008F5496" w:rsidRDefault="008F5496" w:rsidP="001879A9">
      <w:pPr>
        <w:widowControl/>
        <w:spacing w:after="103"/>
        <w:ind w:left="432" w:hanging="432"/>
        <w:rPr>
          <w:i/>
          <w:iCs/>
        </w:rPr>
      </w:pPr>
      <w:r>
        <w:rPr>
          <w:i/>
          <w:iCs/>
        </w:rPr>
        <w:t xml:space="preserve">National Institute of Mental Health.  </w:t>
      </w:r>
      <w:r>
        <w:rPr>
          <w:iCs/>
        </w:rPr>
        <w:t xml:space="preserve">Expert </w:t>
      </w:r>
      <w:r w:rsidR="00947E5C">
        <w:rPr>
          <w:iCs/>
        </w:rPr>
        <w:t xml:space="preserve">Consensus Panel </w:t>
      </w:r>
      <w:r>
        <w:rPr>
          <w:iCs/>
        </w:rPr>
        <w:t>on pediatric antipsychotic use, 2016.</w:t>
      </w:r>
    </w:p>
    <w:p w14:paraId="1A64532E" w14:textId="77777777" w:rsidR="00797D9D" w:rsidRDefault="00797D9D" w:rsidP="001879A9">
      <w:pPr>
        <w:widowControl/>
        <w:spacing w:after="103"/>
        <w:ind w:left="432" w:hanging="432"/>
        <w:rPr>
          <w:iCs/>
        </w:rPr>
      </w:pPr>
      <w:r>
        <w:rPr>
          <w:i/>
          <w:iCs/>
        </w:rPr>
        <w:t>Ce</w:t>
      </w:r>
      <w:r w:rsidR="00740304">
        <w:rPr>
          <w:i/>
          <w:iCs/>
        </w:rPr>
        <w:t xml:space="preserve">nters for Medicare and Medicaid </w:t>
      </w:r>
      <w:r>
        <w:rPr>
          <w:i/>
          <w:iCs/>
        </w:rPr>
        <w:t xml:space="preserve">Services.  </w:t>
      </w:r>
      <w:r w:rsidR="00F16F7F">
        <w:rPr>
          <w:iCs/>
        </w:rPr>
        <w:t xml:space="preserve">Technical expert panel for re-evaluation of National Quality Forum/CMS Quality Measures for nursing home care, 2014.  </w:t>
      </w:r>
      <w:r>
        <w:rPr>
          <w:iCs/>
        </w:rPr>
        <w:t>Expert advisory panels for Medicaid National Database and for Medicaid Environmental Scanning and Program Chara</w:t>
      </w:r>
      <w:r w:rsidR="009E0368">
        <w:rPr>
          <w:iCs/>
        </w:rPr>
        <w:t>cteristics Project, 2010-2011.</w:t>
      </w:r>
    </w:p>
    <w:p w14:paraId="15D7DAA7" w14:textId="77777777" w:rsidR="00F16F7F" w:rsidRDefault="00F16F7F" w:rsidP="001879A9">
      <w:pPr>
        <w:widowControl/>
        <w:spacing w:after="103"/>
        <w:ind w:left="432" w:hanging="432"/>
        <w:rPr>
          <w:iCs/>
        </w:rPr>
      </w:pPr>
      <w:r>
        <w:rPr>
          <w:i/>
          <w:iCs/>
        </w:rPr>
        <w:t xml:space="preserve">Assistant Secretary for Planning and Evaluation, HHS.  </w:t>
      </w:r>
      <w:r>
        <w:rPr>
          <w:iCs/>
        </w:rPr>
        <w:t>Consultant on Medicaid Atlas, 2013-2014.</w:t>
      </w:r>
    </w:p>
    <w:p w14:paraId="14EBE6B7" w14:textId="77777777" w:rsidR="00BE35FB" w:rsidRPr="00BE35FB" w:rsidRDefault="00BE35FB" w:rsidP="00F16F7F">
      <w:pPr>
        <w:widowControl/>
        <w:spacing w:after="103"/>
        <w:ind w:left="432" w:hanging="432"/>
        <w:rPr>
          <w:iCs/>
        </w:rPr>
      </w:pPr>
      <w:r>
        <w:rPr>
          <w:i/>
          <w:iCs/>
        </w:rPr>
        <w:t xml:space="preserve">Gerontological Society of America.  </w:t>
      </w:r>
      <w:r>
        <w:rPr>
          <w:iCs/>
        </w:rPr>
        <w:t xml:space="preserve">Consultant, project on </w:t>
      </w:r>
      <w:r>
        <w:t>Addressing the Societal Burden of Opioid Misuse Through A Balanced Approach, 2015.</w:t>
      </w:r>
    </w:p>
    <w:p w14:paraId="38FEB27D" w14:textId="77777777" w:rsidR="00F16F7F" w:rsidRDefault="00F16F7F" w:rsidP="00F16F7F">
      <w:pPr>
        <w:widowControl/>
        <w:spacing w:after="103"/>
        <w:ind w:left="432" w:hanging="432"/>
      </w:pPr>
      <w:r>
        <w:rPr>
          <w:i/>
          <w:iCs/>
        </w:rPr>
        <w:t>Coalition for Health Services Research</w:t>
      </w:r>
      <w:r w:rsidR="00BE35FB">
        <w:rPr>
          <w:i/>
          <w:iCs/>
        </w:rPr>
        <w:t>/AcademyHealth Advocacy and Public Policy Committee</w:t>
      </w:r>
      <w:r>
        <w:rPr>
          <w:i/>
          <w:iCs/>
        </w:rPr>
        <w:t xml:space="preserve">.  </w:t>
      </w:r>
      <w:r>
        <w:t>Member, Board of Directors, 2009-; Treasurer, 2010-2012.  Member, AcademyHealth Committee on Advocacy and Public Policy (CAPP), 2012-2014.  The CHSR and its successor, the CAPP, represent the health services research community in advocacy for the field with Congress and other policymakers, and brief Congressional offices on health services research funding and policy issues in Hill visits and Congressional briefings.</w:t>
      </w:r>
    </w:p>
    <w:p w14:paraId="1E1249DB" w14:textId="77777777" w:rsidR="008A42CB" w:rsidRDefault="009E0368" w:rsidP="008A42CB">
      <w:pPr>
        <w:widowControl/>
        <w:spacing w:after="103"/>
        <w:ind w:left="432" w:hanging="432"/>
      </w:pPr>
      <w:r>
        <w:rPr>
          <w:i/>
          <w:iCs/>
        </w:rPr>
        <w:t xml:space="preserve">National Institutes of Health.  </w:t>
      </w:r>
      <w:r w:rsidRPr="009E0368">
        <w:rPr>
          <w:iCs/>
        </w:rPr>
        <w:t>NIH Office of Behavioral and Social Science Research Strategy Think Tank</w:t>
      </w:r>
      <w:r>
        <w:rPr>
          <w:iCs/>
        </w:rPr>
        <w:t>, 2010.</w:t>
      </w:r>
      <w:r w:rsidR="008A42CB">
        <w:rPr>
          <w:iCs/>
        </w:rPr>
        <w:t xml:space="preserve">  M</w:t>
      </w:r>
      <w:r w:rsidR="008A42CB">
        <w:t>ember, NIMH advisory committee on HIV and families; program committee, Second and Third Annual Conferences on the Role of Families in Preventing and Adapting to HIV/AIDS</w:t>
      </w:r>
      <w:r w:rsidR="008A42CB">
        <w:rPr>
          <w:vanish/>
        </w:rPr>
        <w:t>, 1994</w:t>
      </w:r>
      <w:r w:rsidR="008A42CB">
        <w:t>.</w:t>
      </w:r>
    </w:p>
    <w:p w14:paraId="3EA809A9" w14:textId="77777777" w:rsidR="00F16F7F" w:rsidRDefault="00F16F7F" w:rsidP="00F16F7F">
      <w:pPr>
        <w:widowControl/>
        <w:spacing w:after="103"/>
        <w:ind w:left="432" w:hanging="432"/>
        <w:rPr>
          <w:iCs/>
        </w:rPr>
      </w:pPr>
      <w:r>
        <w:rPr>
          <w:i/>
          <w:iCs/>
        </w:rPr>
        <w:t>Children’s Bureau/Administration for Children, Youth and Families.</w:t>
      </w:r>
      <w:r>
        <w:rPr>
          <w:iCs/>
        </w:rPr>
        <w:t xml:space="preserve"> Member, expert advisory panel for Secretary’s task force on psychotropic use in foster care children, 2011-2012; presenter, ACYF Summit for State Policymakers on Psychotropic Use in Foster Care Youth, 2012; presenter/organizer, ACYF/MEDNET Data Speaks webinar on quality measurement and informatics support for psychotropic medication oversight, 2013.  </w:t>
      </w:r>
    </w:p>
    <w:p w14:paraId="4F876D96" w14:textId="77777777" w:rsidR="002041FD" w:rsidRDefault="002041FD" w:rsidP="001879A9">
      <w:pPr>
        <w:widowControl/>
        <w:spacing w:after="103"/>
        <w:ind w:left="432" w:hanging="432"/>
        <w:rPr>
          <w:i/>
          <w:iCs/>
        </w:rPr>
      </w:pPr>
      <w:r>
        <w:rPr>
          <w:i/>
          <w:iCs/>
        </w:rPr>
        <w:t xml:space="preserve">Government Accountability Office, HHS Inspector General.  </w:t>
      </w:r>
      <w:r>
        <w:rPr>
          <w:iCs/>
        </w:rPr>
        <w:t>Consultations on design of studies on psychotropic medication use in Medicaid children, children in foster care, and elderly residents of nursing homes, 2011-2015.</w:t>
      </w:r>
    </w:p>
    <w:p w14:paraId="1984017D" w14:textId="77777777" w:rsidR="0013221B" w:rsidRDefault="0013221B" w:rsidP="001879A9">
      <w:pPr>
        <w:widowControl/>
        <w:spacing w:after="103"/>
        <w:ind w:left="432" w:hanging="432"/>
        <w:rPr>
          <w:i/>
          <w:iCs/>
        </w:rPr>
      </w:pPr>
      <w:r>
        <w:rPr>
          <w:i/>
          <w:iCs/>
        </w:rPr>
        <w:t>AXA Research Fund (Paris).</w:t>
      </w:r>
      <w:r>
        <w:rPr>
          <w:iCs/>
        </w:rPr>
        <w:t xml:space="preserve">  Expert reviewer</w:t>
      </w:r>
      <w:r w:rsidR="006D33B0">
        <w:rPr>
          <w:iCs/>
        </w:rPr>
        <w:t xml:space="preserve"> for international research on aging</w:t>
      </w:r>
      <w:r>
        <w:rPr>
          <w:iCs/>
        </w:rPr>
        <w:t>, 2011.</w:t>
      </w:r>
    </w:p>
    <w:p w14:paraId="7839E4C2" w14:textId="77777777" w:rsidR="0034292A" w:rsidRDefault="0034292A" w:rsidP="001879A9">
      <w:pPr>
        <w:widowControl/>
        <w:spacing w:after="103"/>
        <w:ind w:left="432" w:hanging="432"/>
      </w:pPr>
      <w:r>
        <w:rPr>
          <w:i/>
          <w:iCs/>
        </w:rPr>
        <w:t xml:space="preserve">Gerontological Society of America: </w:t>
      </w:r>
      <w:r>
        <w:t>Member, GSA Publication Committee, 2007-2010 (oversight committee for GSA journals and other publications).  Executive Committee, Section on Social Research, Policy and Practice, 2007-2010.  Chair, GSA Public Policy Committee, 1995-96.  Organizer and chair for annual symposia on Medicare policy, 2003-2008.</w:t>
      </w:r>
    </w:p>
    <w:p w14:paraId="6009EA33" w14:textId="77777777" w:rsidR="0034292A" w:rsidRPr="00A71C8A" w:rsidRDefault="0034292A" w:rsidP="00BF70AB">
      <w:pPr>
        <w:widowControl/>
        <w:spacing w:after="120"/>
        <w:ind w:left="432" w:hanging="432"/>
      </w:pPr>
      <w:r>
        <w:rPr>
          <w:i/>
          <w:iCs/>
        </w:rPr>
        <w:t xml:space="preserve">AcademyHealth. </w:t>
      </w:r>
      <w:r>
        <w:t xml:space="preserve">Program committee for annual research meeting, 2009-2010.  Member of committee to advise AcademyHealth board on organizational policy on legislative and </w:t>
      </w:r>
      <w:r>
        <w:lastRenderedPageBreak/>
        <w:t>regulatory issues on data access, and to draft comments for Academy on proposed federal regulations on Medicare Part D data access, 2006-2007.  Worked with AcademyHealth on advocacy for comparative effectiveness research funding, 2009.</w:t>
      </w:r>
    </w:p>
    <w:p w14:paraId="776A8CF4" w14:textId="77777777" w:rsidR="0034292A" w:rsidRPr="00527D1F" w:rsidRDefault="0034292A" w:rsidP="00BF70AB">
      <w:pPr>
        <w:widowControl/>
        <w:spacing w:after="103"/>
        <w:ind w:left="432" w:hanging="432"/>
      </w:pPr>
      <w:r>
        <w:rPr>
          <w:i/>
          <w:iCs/>
        </w:rPr>
        <w:t xml:space="preserve">Annie E. Casey Foundation and The Reach Institute.  </w:t>
      </w:r>
      <w:r>
        <w:t>Member, expert panel to develop consensus recommendations for mental health treatment of foster care children, 2007.</w:t>
      </w:r>
    </w:p>
    <w:p w14:paraId="4DAE5218" w14:textId="77777777" w:rsidR="0034292A" w:rsidRPr="00E45B76" w:rsidRDefault="0034292A" w:rsidP="00BF70AB">
      <w:pPr>
        <w:widowControl/>
        <w:spacing w:after="103"/>
        <w:ind w:left="432" w:hanging="432"/>
      </w:pPr>
      <w:r>
        <w:rPr>
          <w:i/>
          <w:iCs/>
        </w:rPr>
        <w:t xml:space="preserve">Food and Drug Administration.  </w:t>
      </w:r>
      <w:r w:rsidR="004448BB">
        <w:rPr>
          <w:iCs/>
        </w:rPr>
        <w:t xml:space="preserve">Member, Planning Board, FDA mini-Sentinel program, </w:t>
      </w:r>
      <w:r w:rsidR="00455058">
        <w:rPr>
          <w:iCs/>
        </w:rPr>
        <w:t xml:space="preserve">2008-present.  Principal investigator, Rutgers mini-Sentinel </w:t>
      </w:r>
      <w:r w:rsidR="00622FF1">
        <w:rPr>
          <w:iCs/>
        </w:rPr>
        <w:t>site</w:t>
      </w:r>
      <w:r w:rsidR="00455058">
        <w:rPr>
          <w:iCs/>
        </w:rPr>
        <w:t xml:space="preserve">, 2008-present.  </w:t>
      </w:r>
      <w:r>
        <w:t>Collaboration with FDA investigators on safety outcomes of antipsychotic medications, pituitary tumors and prolactin related side effects, and advisement on role of claims data in evaluating antidepressant outcomes, 2007-.  Participant, AHRQ-FDA Think Tank on development of a national pharmacovigilance system, 2007.</w:t>
      </w:r>
    </w:p>
    <w:p w14:paraId="33903A76" w14:textId="77777777" w:rsidR="0034292A" w:rsidRPr="00E927EE" w:rsidRDefault="0034292A" w:rsidP="00E927EE">
      <w:pPr>
        <w:widowControl/>
        <w:spacing w:after="103"/>
        <w:ind w:left="432" w:hanging="432"/>
      </w:pPr>
      <w:r w:rsidRPr="003373E4">
        <w:rPr>
          <w:i/>
          <w:iCs/>
        </w:rPr>
        <w:t xml:space="preserve">American Sociological Association. </w:t>
      </w:r>
      <w:r w:rsidRPr="00E927EE">
        <w:t xml:space="preserve"> </w:t>
      </w:r>
      <w:r>
        <w:t xml:space="preserve">Section on </w:t>
      </w:r>
      <w:r w:rsidRPr="00E927EE">
        <w:t>Aging and the Life Course: Committee on Nominations, 2007-2008.</w:t>
      </w:r>
    </w:p>
    <w:p w14:paraId="3F1F8F3E" w14:textId="77777777" w:rsidR="0034292A" w:rsidRDefault="0034292A" w:rsidP="00BF70AB">
      <w:pPr>
        <w:widowControl/>
        <w:spacing w:after="103"/>
        <w:ind w:left="432" w:hanging="432"/>
      </w:pPr>
      <w:r>
        <w:rPr>
          <w:i/>
          <w:iCs/>
        </w:rPr>
        <w:t xml:space="preserve">Veterans Administration:  </w:t>
      </w:r>
      <w:r>
        <w:t>VA Cohort Study (funded by NIAAA and NIA): Steering Committee member, Chair of Electronic Data Committee, 2000-present.  Collaborator on Research Enhancement Award Program (REAP) for VA Center for Healthcare Knowledge Management.</w:t>
      </w:r>
    </w:p>
    <w:p w14:paraId="38C71737" w14:textId="77777777" w:rsidR="0034292A" w:rsidRDefault="0034292A" w:rsidP="00BF70AB">
      <w:pPr>
        <w:widowControl/>
        <w:spacing w:after="103"/>
        <w:ind w:left="432" w:hanging="432"/>
      </w:pPr>
      <w:r>
        <w:rPr>
          <w:i/>
          <w:iCs/>
        </w:rPr>
        <w:t>John A.</w:t>
      </w:r>
      <w:r>
        <w:t xml:space="preserve"> </w:t>
      </w:r>
      <w:r w:rsidRPr="003A5A83">
        <w:rPr>
          <w:i/>
          <w:iCs/>
        </w:rPr>
        <w:t>Hartford Foundation</w:t>
      </w:r>
      <w:r>
        <w:rPr>
          <w:i/>
          <w:iCs/>
        </w:rPr>
        <w:t>/Gerontological Society of America</w:t>
      </w:r>
      <w:r w:rsidRPr="003A5A83">
        <w:rPr>
          <w:i/>
          <w:iCs/>
        </w:rPr>
        <w:t xml:space="preserve">: </w:t>
      </w:r>
      <w:r>
        <w:t>Mentor for Hartford Faculty Scholar, 2006-07.</w:t>
      </w:r>
    </w:p>
    <w:p w14:paraId="48D25CB7" w14:textId="77777777" w:rsidR="0095729B" w:rsidRDefault="0034292A" w:rsidP="0095729B">
      <w:pPr>
        <w:widowControl/>
        <w:spacing w:after="103"/>
        <w:ind w:left="432" w:hanging="432"/>
      </w:pPr>
      <w:r>
        <w:rPr>
          <w:i/>
          <w:iCs/>
        </w:rPr>
        <w:t xml:space="preserve">RAND Corporation: </w:t>
      </w:r>
      <w:r>
        <w:t>Contract staff, serving as co-investigator on HIV Cost and Services Utilization Survey, 1995-2002.</w:t>
      </w:r>
    </w:p>
    <w:p w14:paraId="493BBA1D" w14:textId="77777777" w:rsidR="0034292A" w:rsidRDefault="0034292A" w:rsidP="0095729B">
      <w:pPr>
        <w:widowControl/>
        <w:spacing w:after="103"/>
        <w:ind w:left="432" w:hanging="432"/>
      </w:pPr>
      <w:r>
        <w:rPr>
          <w:i/>
          <w:iCs/>
        </w:rPr>
        <w:t xml:space="preserve">State of New Jersey: </w:t>
      </w:r>
      <w:r>
        <w:t>Numerous projects on health and aging policy for state government include: principal investigator for award to develop methods for nursing home consumer satisfaction measurement and quality improvement; PI of program evaluations for the state’s major Medicaid home and community-based waiver programs; consultant for development of allocation methodology for aging funds; proposal selection committee for AIDS prevention grants; consultant on nursing home quality of care and ratesetting; member of Governor's Task Force on Long-term Care; a</w:t>
      </w:r>
      <w:r>
        <w:rPr>
          <w:vanish/>
        </w:rPr>
        <w:t>, 1994</w:t>
      </w:r>
      <w:r>
        <w:t>dvisory committee to Robert Wood Johnson-funded long-term care insurance project; investigator on evaluation of Senior Initiative to improve long-term care; organizer and chair, New Jersey Research Conference on HIV/AIDS Care and Prevention.</w:t>
      </w:r>
    </w:p>
    <w:p w14:paraId="135FB804" w14:textId="77777777" w:rsidR="0034292A" w:rsidRDefault="0034292A" w:rsidP="00BF70AB">
      <w:pPr>
        <w:keepNext/>
        <w:keepLines/>
        <w:widowControl/>
        <w:spacing w:after="103"/>
        <w:ind w:left="432" w:hanging="432"/>
      </w:pPr>
      <w:r>
        <w:rPr>
          <w:i/>
          <w:iCs/>
        </w:rPr>
        <w:t xml:space="preserve">New Jersey Legislature: </w:t>
      </w:r>
      <w:r>
        <w:t>Member, Legislature's Council of Academic Policy Advisers, 1998-</w:t>
      </w:r>
      <w:r w:rsidR="0095729B">
        <w:t>2006</w:t>
      </w:r>
      <w:r>
        <w:t>.  Council advise</w:t>
      </w:r>
      <w:r w:rsidR="0095729B">
        <w:t>d</w:t>
      </w:r>
      <w:r>
        <w:t xml:space="preserve"> legislators and staff on health care policy, health financing and aging.  </w:t>
      </w:r>
    </w:p>
    <w:p w14:paraId="5A231DE2" w14:textId="77777777" w:rsidR="0034292A" w:rsidRDefault="0034292A" w:rsidP="00BF70AB">
      <w:pPr>
        <w:widowControl/>
        <w:spacing w:after="103"/>
        <w:ind w:left="432" w:hanging="432"/>
      </w:pPr>
      <w:r>
        <w:rPr>
          <w:i/>
          <w:iCs/>
        </w:rPr>
        <w:t xml:space="preserve">National Institute on Aging:  </w:t>
      </w:r>
      <w:r>
        <w:t>Planning committee for NIA conference on HIV interventions for older persons, 2000.  Member of NIA Advisory Panel on Social and Behavioral Aspects of AIDS, and consultant to NIA on aging and AIDS, 1988 and 1997.</w:t>
      </w:r>
    </w:p>
    <w:p w14:paraId="103E5C4B" w14:textId="77777777" w:rsidR="0034292A" w:rsidRDefault="0034292A" w:rsidP="00BF70AB">
      <w:pPr>
        <w:widowControl/>
        <w:spacing w:after="103"/>
        <w:ind w:left="432" w:hanging="432"/>
      </w:pPr>
      <w:r>
        <w:rPr>
          <w:i/>
          <w:iCs/>
        </w:rPr>
        <w:t xml:space="preserve">Agency for Health Care Policy and Research: </w:t>
      </w:r>
      <w:r>
        <w:t>Consultant on planning of HIV Health Care Cost and Utilization Survey</w:t>
      </w:r>
      <w:r>
        <w:rPr>
          <w:vanish/>
        </w:rPr>
        <w:t>, 1993</w:t>
      </w:r>
      <w:r>
        <w:t>; consultant, planning of AIDS health services research conference</w:t>
      </w:r>
      <w:r>
        <w:rPr>
          <w:vanish/>
        </w:rPr>
        <w:t>, 1994</w:t>
      </w:r>
      <w:r>
        <w:t xml:space="preserve">. </w:t>
      </w:r>
    </w:p>
    <w:p w14:paraId="43676005" w14:textId="77777777" w:rsidR="0034292A" w:rsidRDefault="0034292A" w:rsidP="00BF70AB">
      <w:pPr>
        <w:widowControl/>
        <w:spacing w:after="103"/>
        <w:ind w:left="432" w:hanging="432"/>
      </w:pPr>
      <w:r>
        <w:rPr>
          <w:i/>
          <w:iCs/>
        </w:rPr>
        <w:t>Health Resources and Services Administration:</w:t>
      </w:r>
      <w:r>
        <w:t xml:space="preserve"> Advisory committee on HIV outcomes research, 1995.</w:t>
      </w:r>
    </w:p>
    <w:p w14:paraId="6FDB7130" w14:textId="77777777" w:rsidR="0034292A" w:rsidRDefault="0034292A" w:rsidP="00BF70AB">
      <w:pPr>
        <w:widowControl/>
        <w:spacing w:after="103"/>
        <w:ind w:left="432" w:hanging="432"/>
      </w:pPr>
      <w:r>
        <w:rPr>
          <w:i/>
          <w:iCs/>
        </w:rPr>
        <w:t xml:space="preserve">Health Care Financing Administration: </w:t>
      </w:r>
      <w:r>
        <w:t>Consultant on Medicare research, 1998.</w:t>
      </w:r>
    </w:p>
    <w:p w14:paraId="50922251" w14:textId="77777777" w:rsidR="0034292A" w:rsidRDefault="0034292A" w:rsidP="00BF70AB">
      <w:pPr>
        <w:widowControl/>
        <w:spacing w:after="103"/>
        <w:ind w:left="432" w:hanging="432"/>
        <w:rPr>
          <w:i/>
          <w:iCs/>
        </w:rPr>
      </w:pPr>
      <w:r>
        <w:rPr>
          <w:i/>
          <w:iCs/>
        </w:rPr>
        <w:t xml:space="preserve">State of New York: </w:t>
      </w:r>
      <w:r>
        <w:t>Consultant on survey methodology and use of survey databases for planning services for the aging</w:t>
      </w:r>
      <w:r>
        <w:rPr>
          <w:i/>
          <w:iCs/>
        </w:rPr>
        <w:t xml:space="preserve"> </w:t>
      </w:r>
      <w:r>
        <w:t>(State Office for the Aging).</w:t>
      </w:r>
    </w:p>
    <w:p w14:paraId="113B5C37" w14:textId="77777777" w:rsidR="0034292A" w:rsidRDefault="0034292A" w:rsidP="00BF70AB">
      <w:pPr>
        <w:widowControl/>
        <w:spacing w:after="103"/>
        <w:ind w:left="432" w:hanging="432"/>
        <w:rPr>
          <w:i/>
          <w:iCs/>
        </w:rPr>
      </w:pPr>
      <w:r>
        <w:rPr>
          <w:i/>
          <w:iCs/>
        </w:rPr>
        <w:t xml:space="preserve">University of California, San Diego, School of Medicine. </w:t>
      </w:r>
      <w:r>
        <w:t>As non-salaried clinical faculty member, chaired several prize-winning medical student Independent Study Projects</w:t>
      </w:r>
      <w:r>
        <w:rPr>
          <w:i/>
          <w:iCs/>
        </w:rPr>
        <w:t xml:space="preserve"> </w:t>
      </w:r>
      <w:r>
        <w:t>in community medicine.</w:t>
      </w:r>
    </w:p>
    <w:p w14:paraId="2D4D54D7" w14:textId="77777777" w:rsidR="0034292A" w:rsidRDefault="0034292A" w:rsidP="00BF70AB">
      <w:pPr>
        <w:widowControl/>
        <w:spacing w:after="103"/>
        <w:ind w:left="432" w:hanging="432"/>
        <w:rPr>
          <w:i/>
          <w:iCs/>
        </w:rPr>
      </w:pPr>
      <w:r>
        <w:rPr>
          <w:i/>
          <w:iCs/>
        </w:rPr>
        <w:t xml:space="preserve">Lewin/VHI Inc: </w:t>
      </w:r>
      <w:r>
        <w:t xml:space="preserve">Consultant on study of supply and demand for home care workers. </w:t>
      </w:r>
    </w:p>
    <w:p w14:paraId="0ABC920D" w14:textId="77777777" w:rsidR="0034292A" w:rsidRDefault="0034292A" w:rsidP="00BF70AB">
      <w:pPr>
        <w:widowControl/>
        <w:spacing w:after="103"/>
        <w:ind w:left="432" w:hanging="432"/>
        <w:rPr>
          <w:i/>
          <w:iCs/>
        </w:rPr>
      </w:pPr>
      <w:r>
        <w:rPr>
          <w:i/>
          <w:iCs/>
        </w:rPr>
        <w:t xml:space="preserve">Transamerica Life Insurance Company: </w:t>
      </w:r>
      <w:r>
        <w:t>Advisory board for Transamerica Survey of the Aged</w:t>
      </w:r>
      <w:r>
        <w:rPr>
          <w:vanish/>
        </w:rPr>
        <w:t>, 1989</w:t>
      </w:r>
      <w:r>
        <w:rPr>
          <w:i/>
          <w:iCs/>
        </w:rPr>
        <w:t>.</w:t>
      </w:r>
    </w:p>
    <w:p w14:paraId="7F3BBD4F" w14:textId="77777777" w:rsidR="0034292A" w:rsidRDefault="0034292A" w:rsidP="00BF70AB">
      <w:pPr>
        <w:widowControl/>
        <w:spacing w:after="103"/>
        <w:ind w:left="432" w:hanging="432"/>
        <w:rPr>
          <w:i/>
          <w:iCs/>
        </w:rPr>
      </w:pPr>
      <w:r>
        <w:rPr>
          <w:i/>
          <w:iCs/>
        </w:rPr>
        <w:lastRenderedPageBreak/>
        <w:t>National Academy of Sciences, Institute of Medicine:</w:t>
      </w:r>
      <w:r>
        <w:t xml:space="preserve"> Consultant on health care and the elderly for World Health Organization Health Goals Project</w:t>
      </w:r>
      <w:r>
        <w:rPr>
          <w:i/>
          <w:iCs/>
        </w:rPr>
        <w:t>.</w:t>
      </w:r>
    </w:p>
    <w:p w14:paraId="31DA6F91" w14:textId="77777777" w:rsidR="0034292A" w:rsidRDefault="0034292A" w:rsidP="00BF70AB">
      <w:pPr>
        <w:widowControl/>
        <w:spacing w:after="103"/>
        <w:ind w:left="432" w:hanging="432"/>
      </w:pPr>
      <w:r>
        <w:rPr>
          <w:i/>
          <w:iCs/>
        </w:rPr>
        <w:t>University of California, San Diego:</w:t>
      </w:r>
      <w:r>
        <w:t xml:space="preserve"> Consultant on long-term care policy project funded by the California Policy Seminar.</w:t>
      </w:r>
    </w:p>
    <w:p w14:paraId="23F6EEDC" w14:textId="77777777" w:rsidR="0034292A" w:rsidRDefault="0034292A" w:rsidP="00BF70AB">
      <w:pPr>
        <w:widowControl/>
        <w:spacing w:after="103"/>
        <w:ind w:left="432" w:hanging="432"/>
        <w:rPr>
          <w:i/>
          <w:iCs/>
        </w:rPr>
      </w:pPr>
      <w:r>
        <w:rPr>
          <w:i/>
          <w:iCs/>
        </w:rPr>
        <w:t xml:space="preserve">National Committee for the Prevention of Elder Abuse: </w:t>
      </w:r>
      <w:r>
        <w:t>Member, Board of Directors</w:t>
      </w:r>
      <w:r>
        <w:rPr>
          <w:vanish/>
        </w:rPr>
        <w:t>, 1981-85</w:t>
      </w:r>
      <w:r>
        <w:rPr>
          <w:i/>
          <w:iCs/>
        </w:rPr>
        <w:t>.</w:t>
      </w:r>
    </w:p>
    <w:p w14:paraId="533637F3" w14:textId="77777777" w:rsidR="0034292A" w:rsidRDefault="0034292A" w:rsidP="00BF70AB">
      <w:pPr>
        <w:widowControl/>
        <w:spacing w:after="103"/>
        <w:ind w:left="432" w:hanging="432"/>
        <w:rPr>
          <w:b/>
          <w:bCs/>
          <w:smallCaps/>
          <w:u w:val="single"/>
        </w:rPr>
      </w:pPr>
      <w:r>
        <w:rPr>
          <w:i/>
          <w:iCs/>
        </w:rPr>
        <w:t>American Statistical Association</w:t>
      </w:r>
      <w:r>
        <w:t xml:space="preserve">: Discussant, annual meeting. </w:t>
      </w:r>
      <w:r>
        <w:rPr>
          <w:i/>
          <w:iCs/>
        </w:rPr>
        <w:t>American Board of Family Practice</w:t>
      </w:r>
      <w:r>
        <w:t>: Consultant on survey of middle age in America</w:t>
      </w:r>
      <w:r>
        <w:rPr>
          <w:vanish/>
        </w:rPr>
        <w:t>, 1989</w:t>
      </w:r>
      <w:r>
        <w:t xml:space="preserve">. </w:t>
      </w:r>
    </w:p>
    <w:p w14:paraId="620D50CC" w14:textId="77777777" w:rsidR="0034292A" w:rsidRDefault="0034292A" w:rsidP="00BF70AB">
      <w:pPr>
        <w:widowControl/>
        <w:spacing w:after="103"/>
        <w:ind w:left="432" w:hanging="432"/>
        <w:rPr>
          <w:i/>
          <w:iCs/>
        </w:rPr>
      </w:pPr>
      <w:r>
        <w:rPr>
          <w:i/>
          <w:iCs/>
        </w:rPr>
        <w:t xml:space="preserve">Robert Wood Johnson Foundation: </w:t>
      </w:r>
      <w:r>
        <w:t>National Advisory Committee on mental health services development</w:t>
      </w:r>
      <w:r>
        <w:rPr>
          <w:vanish/>
        </w:rPr>
        <w:t>, 1987-89</w:t>
      </w:r>
      <w:r>
        <w:t>.</w:t>
      </w:r>
      <w:r>
        <w:rPr>
          <w:i/>
          <w:iCs/>
        </w:rPr>
        <w:t xml:space="preserve"> </w:t>
      </w:r>
      <w:r>
        <w:t>Consultant on gerontological services programs, 1995.  Mentor for RWJ Faculty Fellow, 2006-.</w:t>
      </w:r>
    </w:p>
    <w:p w14:paraId="33E1950D" w14:textId="77777777" w:rsidR="0034292A" w:rsidRDefault="0034292A" w:rsidP="00BF70AB">
      <w:pPr>
        <w:widowControl/>
        <w:spacing w:after="103"/>
        <w:ind w:left="432" w:hanging="432"/>
      </w:pPr>
      <w:r>
        <w:rPr>
          <w:i/>
          <w:iCs/>
        </w:rPr>
        <w:t xml:space="preserve">National Academy on Aging: </w:t>
      </w:r>
      <w:r>
        <w:t xml:space="preserve">Advisory Panel on the Future of Community-Based Long-Term Care. </w:t>
      </w:r>
      <w:r>
        <w:rPr>
          <w:vanish/>
        </w:rPr>
        <w:t>1994.</w:t>
      </w:r>
    </w:p>
    <w:p w14:paraId="701FDF9F" w14:textId="77777777" w:rsidR="0034292A" w:rsidRDefault="0034292A" w:rsidP="00BF70AB">
      <w:pPr>
        <w:widowControl/>
        <w:spacing w:after="103"/>
        <w:ind w:left="432" w:hanging="432"/>
      </w:pPr>
      <w:r>
        <w:rPr>
          <w:i/>
          <w:iCs/>
        </w:rPr>
        <w:t xml:space="preserve">American Association for Retired Persons. </w:t>
      </w:r>
      <w:r>
        <w:t>Consultant on economic well-being of the elderly, 1996.</w:t>
      </w:r>
    </w:p>
    <w:p w14:paraId="11D2D70B" w14:textId="77777777" w:rsidR="0034292A" w:rsidRDefault="0034292A" w:rsidP="00BF70AB">
      <w:pPr>
        <w:widowControl/>
        <w:spacing w:after="103"/>
        <w:ind w:left="432" w:hanging="432"/>
      </w:pPr>
      <w:r>
        <w:rPr>
          <w:i/>
          <w:iCs/>
        </w:rPr>
        <w:t>California Department of Health Services an</w:t>
      </w:r>
      <w:r w:rsidR="00A700D7">
        <w:rPr>
          <w:i/>
          <w:iCs/>
        </w:rPr>
        <w:t>d University of California Offic</w:t>
      </w:r>
      <w:r>
        <w:rPr>
          <w:i/>
          <w:iCs/>
        </w:rPr>
        <w:t>e of the President.</w:t>
      </w:r>
      <w:r>
        <w:t xml:space="preserve">  Member, AIDS Care and Treatment Research Advisory Committee; consultant on evaluation of Ryan White CARE services in California, 1999-.</w:t>
      </w:r>
    </w:p>
    <w:p w14:paraId="60907345" w14:textId="77777777" w:rsidR="0034292A" w:rsidRDefault="0034292A" w:rsidP="00BF70AB">
      <w:pPr>
        <w:widowControl/>
        <w:spacing w:after="103"/>
        <w:ind w:left="432" w:hanging="432"/>
      </w:pPr>
      <w:r>
        <w:rPr>
          <w:i/>
          <w:iCs/>
        </w:rPr>
        <w:t>Blue Cross-Blue Shield of Michigan:</w:t>
      </w:r>
      <w:r>
        <w:t xml:space="preserve"> Expert witness on cost of care and affordability in rate hearings and consultant on rate issues, 1984.</w:t>
      </w:r>
    </w:p>
    <w:p w14:paraId="20A319B3" w14:textId="77777777" w:rsidR="0034292A" w:rsidRDefault="0034292A" w:rsidP="00BF70AB">
      <w:pPr>
        <w:widowControl/>
        <w:spacing w:after="103"/>
        <w:ind w:left="432" w:hanging="432"/>
      </w:pPr>
      <w:r>
        <w:rPr>
          <w:i/>
          <w:iCs/>
        </w:rPr>
        <w:t>State of California, Department of Insurance</w:t>
      </w:r>
      <w:r>
        <w:t>: Consultant to Department of Insurance on long-term care insurance (LTCI), co-author of report on LTCI regulation to California legislature, 1987.</w:t>
      </w:r>
    </w:p>
    <w:p w14:paraId="2C1DB6A1" w14:textId="77777777" w:rsidR="0034292A" w:rsidRDefault="0034292A" w:rsidP="00BF70AB">
      <w:pPr>
        <w:widowControl/>
        <w:spacing w:after="103"/>
        <w:ind w:left="432" w:hanging="432"/>
      </w:pPr>
      <w:r>
        <w:rPr>
          <w:i/>
          <w:iCs/>
        </w:rPr>
        <w:t xml:space="preserve">Department of Veterans’ Affairs: </w:t>
      </w:r>
      <w:r>
        <w:t xml:space="preserve">Chair of electronic data committee and member of steering committee, Veterans with HIV/AIDS Cohort Study (VACS), 2000-present.  </w:t>
      </w:r>
    </w:p>
    <w:p w14:paraId="0AF406B9" w14:textId="77777777" w:rsidR="0034292A" w:rsidRDefault="0034292A" w:rsidP="00BF70AB">
      <w:pPr>
        <w:widowControl/>
        <w:spacing w:after="103"/>
        <w:ind w:left="432" w:hanging="432"/>
      </w:pPr>
      <w:r>
        <w:rPr>
          <w:i/>
          <w:iCs/>
        </w:rPr>
        <w:t xml:space="preserve">World Health Organization: </w:t>
      </w:r>
      <w:r>
        <w:t>Scientific Advisory Panel to WHO project on “Adherence to Long-Term Therapies: Toward Policies for Action,” 2002-.</w:t>
      </w:r>
    </w:p>
    <w:p w14:paraId="4EB29E94" w14:textId="77777777" w:rsidR="0034292A" w:rsidRDefault="0034292A" w:rsidP="00BF70AB">
      <w:pPr>
        <w:widowControl/>
        <w:spacing w:after="103"/>
        <w:ind w:left="432" w:hanging="432"/>
      </w:pPr>
      <w:r>
        <w:rPr>
          <w:i/>
          <w:iCs/>
        </w:rPr>
        <w:t xml:space="preserve">Pan American Health Organization and National Institute on Drug Abuse: </w:t>
      </w:r>
      <w:r>
        <w:t>Member, working group in HIV and drug abuse in the Americas; participant in Expert Consultation with Latin American health officials and researchers, Buenos Aires, 2001.</w:t>
      </w:r>
    </w:p>
    <w:p w14:paraId="357A7686" w14:textId="77777777" w:rsidR="0034292A" w:rsidRDefault="0034292A" w:rsidP="00BF70AB">
      <w:pPr>
        <w:widowControl/>
        <w:spacing w:after="120"/>
        <w:ind w:left="432" w:hanging="432"/>
      </w:pPr>
      <w:r>
        <w:rPr>
          <w:i/>
          <w:iCs/>
        </w:rPr>
        <w:t xml:space="preserve">Commonwealth Fund/Rutgers Center for State Health Policy.  </w:t>
      </w:r>
      <w:r>
        <w:t>Conference chair, Summit Conference of state pharmacy assistance programs, 2002.</w:t>
      </w:r>
    </w:p>
    <w:p w14:paraId="3621B597" w14:textId="77777777" w:rsidR="00503441" w:rsidRDefault="00503441" w:rsidP="00BF70AB">
      <w:pPr>
        <w:widowControl/>
        <w:spacing w:after="120"/>
        <w:ind w:left="432" w:hanging="432"/>
        <w:rPr>
          <w:i/>
          <w:iCs/>
        </w:rPr>
      </w:pPr>
    </w:p>
    <w:p w14:paraId="2A6CBFC2" w14:textId="3477B2F8" w:rsidR="007C73DD" w:rsidRPr="007C73DD" w:rsidRDefault="00503441" w:rsidP="00553BB1">
      <w:pPr>
        <w:widowControl/>
        <w:spacing w:after="120"/>
        <w:ind w:left="432" w:hanging="432"/>
        <w:rPr>
          <w:b/>
        </w:rPr>
      </w:pPr>
      <w:r w:rsidRPr="00503441">
        <w:rPr>
          <w:b/>
          <w:i/>
          <w:iCs/>
        </w:rPr>
        <w:t>Selected Recent Mentoring and Advisement</w:t>
      </w:r>
    </w:p>
    <w:p w14:paraId="57BB7942" w14:textId="6DBDB234" w:rsidR="00BC685F" w:rsidRDefault="00BC685F" w:rsidP="00BC685F">
      <w:pPr>
        <w:tabs>
          <w:tab w:val="left" w:pos="360"/>
          <w:tab w:val="left" w:pos="540"/>
        </w:tabs>
      </w:pPr>
      <w:r>
        <w:t>Dissertation chair</w:t>
      </w:r>
      <w:r w:rsidR="0005429C">
        <w:t>;</w:t>
      </w:r>
      <w:r>
        <w:t xml:space="preserve"> primary mentor for NIDA J-COIN Investigator award, Peter Treitler, School of Social Work</w:t>
      </w:r>
      <w:r w:rsidR="0005429C">
        <w:t xml:space="preserve">, </w:t>
      </w:r>
      <w:r w:rsidR="00614024">
        <w:t xml:space="preserve">2023.  </w:t>
      </w:r>
      <w:r w:rsidR="00117577">
        <w:t>Dissertation committee, Anais Mahone, School of Social Work, 2024.</w:t>
      </w:r>
      <w:r w:rsidR="0090425D">
        <w:t xml:space="preserve">  </w:t>
      </w:r>
      <w:r w:rsidR="00AA1AA4">
        <w:t>Mentor for CTSA faculty scholar, Anat Chemerinsk</w:t>
      </w:r>
      <w:r w:rsidR="00B06DF1">
        <w:t xml:space="preserve">y, OB/GYN, 2024-.  </w:t>
      </w:r>
    </w:p>
    <w:p w14:paraId="72803656" w14:textId="77777777" w:rsidR="00126D2F" w:rsidRDefault="00126D2F" w:rsidP="00BC685F">
      <w:pPr>
        <w:tabs>
          <w:tab w:val="left" w:pos="360"/>
          <w:tab w:val="left" w:pos="540"/>
        </w:tabs>
      </w:pPr>
    </w:p>
    <w:p w14:paraId="22051814" w14:textId="38D77E5A" w:rsidR="00126D2F" w:rsidRDefault="00126D2F" w:rsidP="00BC685F">
      <w:pPr>
        <w:tabs>
          <w:tab w:val="left" w:pos="360"/>
          <w:tab w:val="left" w:pos="540"/>
        </w:tabs>
      </w:pPr>
      <w:r>
        <w:t>Dissertation committees</w:t>
      </w:r>
      <w:r w:rsidR="00B85F0F">
        <w:t xml:space="preserve">, Rutgers School of Public Health, Molly Nowels (Ph.D), 2024; Allison Stitt Rabinowitz (Dr. P.H.), 2024. </w:t>
      </w:r>
    </w:p>
    <w:p w14:paraId="4E27B570" w14:textId="77777777" w:rsidR="00BC685F" w:rsidRDefault="00BC685F" w:rsidP="00BC685F">
      <w:pPr>
        <w:tabs>
          <w:tab w:val="left" w:pos="360"/>
          <w:tab w:val="left" w:pos="540"/>
        </w:tabs>
      </w:pPr>
    </w:p>
    <w:p w14:paraId="29054427" w14:textId="058EEF35" w:rsidR="007C73DD" w:rsidRDefault="000D0F26" w:rsidP="007C73DD">
      <w:pPr>
        <w:tabs>
          <w:tab w:val="left" w:pos="360"/>
          <w:tab w:val="left" w:pos="540"/>
        </w:tabs>
      </w:pPr>
      <w:r>
        <w:t>Primary m</w:t>
      </w:r>
      <w:r w:rsidR="00503441">
        <w:t xml:space="preserve">entor for </w:t>
      </w:r>
      <w:r w:rsidR="00CE481C">
        <w:t>Qiana Brown, S</w:t>
      </w:r>
      <w:r w:rsidR="00CE6828">
        <w:t>chool of Social Work</w:t>
      </w:r>
      <w:r w:rsidR="00CE481C">
        <w:t xml:space="preserve"> Assistant Professor, on </w:t>
      </w:r>
      <w:r w:rsidR="00503441">
        <w:t xml:space="preserve">CTSA KL-2 training award, </w:t>
      </w:r>
      <w:r w:rsidR="00CE481C">
        <w:t xml:space="preserve">NIH Loan Repayment grant, R-01 application development, and NIDA funded </w:t>
      </w:r>
      <w:r w:rsidR="00CE481C" w:rsidRPr="00CE481C">
        <w:rPr>
          <w:color w:val="000000"/>
          <w:sz w:val="23"/>
          <w:szCs w:val="23"/>
        </w:rPr>
        <w:t>Learning for Early Careers in Addiction and Diversity (LEAD) Program</w:t>
      </w:r>
      <w:r w:rsidR="00CE481C">
        <w:rPr>
          <w:color w:val="000000"/>
          <w:sz w:val="23"/>
          <w:szCs w:val="23"/>
        </w:rPr>
        <w:t xml:space="preserve">.  </w:t>
      </w:r>
      <w:r w:rsidR="00503441">
        <w:t>2019-202</w:t>
      </w:r>
      <w:r w:rsidR="00CE481C">
        <w:t>3</w:t>
      </w:r>
      <w:r w:rsidR="00503441">
        <w:t>.</w:t>
      </w:r>
    </w:p>
    <w:p w14:paraId="417C1DFC" w14:textId="51972423" w:rsidR="00E6693A" w:rsidRDefault="00E6693A" w:rsidP="007C73DD">
      <w:pPr>
        <w:tabs>
          <w:tab w:val="left" w:pos="360"/>
          <w:tab w:val="left" w:pos="540"/>
        </w:tabs>
      </w:pPr>
    </w:p>
    <w:p w14:paraId="2E523985" w14:textId="223EF46D" w:rsidR="00E6693A" w:rsidRDefault="00E6693A" w:rsidP="007C73DD">
      <w:pPr>
        <w:tabs>
          <w:tab w:val="left" w:pos="360"/>
          <w:tab w:val="left" w:pos="540"/>
        </w:tabs>
      </w:pPr>
      <w:r>
        <w:t xml:space="preserve">Primary mentor </w:t>
      </w:r>
      <w:r w:rsidR="007325DB">
        <w:t xml:space="preserve">on TL-1 training award </w:t>
      </w:r>
      <w:r>
        <w:t xml:space="preserve">for </w:t>
      </w:r>
      <w:r w:rsidR="005F2188">
        <w:t xml:space="preserve">Jennifer Miles, </w:t>
      </w:r>
      <w:r w:rsidR="00CE6828">
        <w:t>School of Social Work</w:t>
      </w:r>
      <w:r w:rsidR="005F2188">
        <w:t xml:space="preserve">/NJ-ACTS postdoctoral fellow, National Center for </w:t>
      </w:r>
      <w:r w:rsidR="006626C4">
        <w:t>Advancing Clinical and Translational Science</w:t>
      </w:r>
      <w:r w:rsidR="007325DB">
        <w:t xml:space="preserve"> postdoctoral fellowship, </w:t>
      </w:r>
      <w:r w:rsidR="006626C4">
        <w:t>2021-2022.</w:t>
      </w:r>
      <w:r w:rsidR="005F2188">
        <w:t xml:space="preserve"> </w:t>
      </w:r>
    </w:p>
    <w:p w14:paraId="599E1839" w14:textId="2114392C" w:rsidR="00A66715" w:rsidRDefault="00A66715" w:rsidP="007C73DD">
      <w:pPr>
        <w:tabs>
          <w:tab w:val="left" w:pos="360"/>
          <w:tab w:val="left" w:pos="540"/>
        </w:tabs>
      </w:pPr>
    </w:p>
    <w:p w14:paraId="0F964CDA" w14:textId="25751171" w:rsidR="006C6485" w:rsidRDefault="00A14BB9" w:rsidP="006C6485">
      <w:pPr>
        <w:tabs>
          <w:tab w:val="left" w:pos="360"/>
          <w:tab w:val="left" w:pos="540"/>
        </w:tabs>
      </w:pPr>
      <w:r>
        <w:t>Mentoring/a</w:t>
      </w:r>
      <w:r w:rsidR="006C6485">
        <w:t>dvisement for S</w:t>
      </w:r>
      <w:r w:rsidR="00CE6828">
        <w:t xml:space="preserve">chool of Social Work </w:t>
      </w:r>
      <w:r w:rsidR="006C6485">
        <w:t>Assistant Professor Jam</w:t>
      </w:r>
      <w:r w:rsidR="00A66715">
        <w:t>ey</w:t>
      </w:r>
      <w:r w:rsidR="006C6485">
        <w:t xml:space="preserve"> Lister on development </w:t>
      </w:r>
      <w:r w:rsidR="006C6485">
        <w:lastRenderedPageBreak/>
        <w:t>of R-01 on opioid treatment, 2019-present.</w:t>
      </w:r>
    </w:p>
    <w:p w14:paraId="140EEDF0" w14:textId="77777777" w:rsidR="00503441" w:rsidRDefault="00503441" w:rsidP="007C73DD">
      <w:pPr>
        <w:tabs>
          <w:tab w:val="left" w:pos="360"/>
          <w:tab w:val="left" w:pos="540"/>
        </w:tabs>
      </w:pPr>
    </w:p>
    <w:p w14:paraId="6C8EEFDC" w14:textId="5F544657" w:rsidR="00D61A6E" w:rsidRDefault="000D0F26" w:rsidP="007C73DD">
      <w:pPr>
        <w:tabs>
          <w:tab w:val="left" w:pos="360"/>
          <w:tab w:val="left" w:pos="540"/>
        </w:tabs>
      </w:pPr>
      <w:r>
        <w:t xml:space="preserve">Primary </w:t>
      </w:r>
      <w:r w:rsidR="00D61A6E">
        <w:t>for Amesika Nyaku (NJ Medical School), NIDA K-01 Award</w:t>
      </w:r>
      <w:r>
        <w:t>, Implementation Science for Management of Substance Use Disorders in the HIV Treatment System, 2021-2026.</w:t>
      </w:r>
    </w:p>
    <w:p w14:paraId="3F1B6646" w14:textId="192F7023" w:rsidR="000D0F26" w:rsidRDefault="000D0F26" w:rsidP="007C73DD">
      <w:pPr>
        <w:tabs>
          <w:tab w:val="left" w:pos="360"/>
          <w:tab w:val="left" w:pos="540"/>
        </w:tabs>
      </w:pPr>
    </w:p>
    <w:p w14:paraId="1BCAC025" w14:textId="340C67FF" w:rsidR="00541870" w:rsidRDefault="000D0F26" w:rsidP="007C73DD">
      <w:pPr>
        <w:tabs>
          <w:tab w:val="left" w:pos="360"/>
          <w:tab w:val="left" w:pos="540"/>
        </w:tabs>
      </w:pPr>
      <w:r>
        <w:t>Primary mentor for Stephanie Shiau</w:t>
      </w:r>
      <w:r w:rsidR="00E6693A">
        <w:t xml:space="preserve"> (School of Public Health), NIA K-01 award, HIV Outcomes in Older Adults, </w:t>
      </w:r>
      <w:r w:rsidR="00DC20B5">
        <w:t xml:space="preserve">2021-2026 (priority score of 2.0, percentile 3, July 2020).  Also mentor for Dr. Shiau’s </w:t>
      </w:r>
      <w:r w:rsidR="00824A6F">
        <w:t>NIH training award (</w:t>
      </w:r>
      <w:r w:rsidR="0040189F">
        <w:t>NIH Sustained Training in Aging and HIV Research [STAHR] program), 2019-2022</w:t>
      </w:r>
      <w:r w:rsidR="00DC20B5">
        <w:t xml:space="preserve">, School of Public Health pilot funding for </w:t>
      </w:r>
      <w:r w:rsidR="00541870" w:rsidRPr="00541870">
        <w:t xml:space="preserve">“Trends and Patterns in Opioid-Related Deaths </w:t>
      </w:r>
      <w:r w:rsidR="006C6485">
        <w:t>a</w:t>
      </w:r>
      <w:r w:rsidR="00541870" w:rsidRPr="00541870">
        <w:t>mong Medicare Beneficiaries with HIV</w:t>
      </w:r>
      <w:r w:rsidR="00DC20B5">
        <w:t xml:space="preserve"> (2021)</w:t>
      </w:r>
      <w:r w:rsidR="00541870" w:rsidRPr="00541870">
        <w:t>”</w:t>
      </w:r>
      <w:r w:rsidR="00DC20B5">
        <w:t xml:space="preserve"> and NIA Research Center for Minority Aging Research pilot project (2023-2024).  In 2023, Dr. Shiau received </w:t>
      </w:r>
      <w:r w:rsidR="009B2F0D">
        <w:t xml:space="preserve">the Rutgers RBHS </w:t>
      </w:r>
      <w:r w:rsidR="00DC20B5">
        <w:t xml:space="preserve">Chancellor’s Award for </w:t>
      </w:r>
      <w:r w:rsidR="00DC20B5" w:rsidRPr="00DC20B5">
        <w:t>Excellence in Clinical or Health Sciences Research.</w:t>
      </w:r>
    </w:p>
    <w:p w14:paraId="4C3A0882" w14:textId="77777777" w:rsidR="007F0FBF" w:rsidRDefault="007F0FBF" w:rsidP="007C73DD">
      <w:pPr>
        <w:tabs>
          <w:tab w:val="left" w:pos="360"/>
          <w:tab w:val="left" w:pos="540"/>
        </w:tabs>
      </w:pPr>
    </w:p>
    <w:p w14:paraId="69653E7D" w14:textId="41243536" w:rsidR="007C73DD" w:rsidRDefault="007C73DD" w:rsidP="007C73DD">
      <w:pPr>
        <w:tabs>
          <w:tab w:val="left" w:pos="360"/>
          <w:tab w:val="left" w:pos="540"/>
        </w:tabs>
      </w:pPr>
      <w:r>
        <w:t>Mentor for Senior Faculty K</w:t>
      </w:r>
      <w:r w:rsidR="00BB220C">
        <w:t>18</w:t>
      </w:r>
      <w:r>
        <w:t xml:space="preserve"> Award (</w:t>
      </w:r>
      <w:r w:rsidRPr="00787DC5">
        <w:t>K18HS023434)</w:t>
      </w:r>
      <w:r>
        <w:t xml:space="preserve">, Professor Laura Byham-Gray, Patient-Centered Approach to Protein-Energy </w:t>
      </w:r>
      <w:r w:rsidR="00540B63">
        <w:t>Wasting in Dialysis, 2015-2018.</w:t>
      </w:r>
    </w:p>
    <w:p w14:paraId="6C1B2463" w14:textId="77777777" w:rsidR="00324640" w:rsidRDefault="00324640" w:rsidP="007C73DD">
      <w:pPr>
        <w:tabs>
          <w:tab w:val="left" w:pos="360"/>
          <w:tab w:val="left" w:pos="540"/>
        </w:tabs>
      </w:pPr>
    </w:p>
    <w:p w14:paraId="684FE824" w14:textId="029F3C6A" w:rsidR="00324640" w:rsidRDefault="00CB342D" w:rsidP="000D17A5">
      <w:pPr>
        <w:keepLines/>
        <w:tabs>
          <w:tab w:val="left" w:pos="360"/>
          <w:tab w:val="left" w:pos="540"/>
        </w:tabs>
      </w:pPr>
      <w:r>
        <w:t>M</w:t>
      </w:r>
      <w:r w:rsidR="00553C9B">
        <w:t xml:space="preserve">entor </w:t>
      </w:r>
      <w:r w:rsidR="00324640">
        <w:t xml:space="preserve">for post-doctoral trainee Jennifer Miles, School of Social Work </w:t>
      </w:r>
      <w:r w:rsidR="00DD06C6">
        <w:t xml:space="preserve">post-doctoral training program, </w:t>
      </w:r>
      <w:r w:rsidR="00324640">
        <w:t>2020</w:t>
      </w:r>
      <w:r w:rsidR="00553C9B">
        <w:t>-2021.</w:t>
      </w:r>
    </w:p>
    <w:p w14:paraId="5C89A8C9" w14:textId="77777777" w:rsidR="00540B63" w:rsidRDefault="00540B63" w:rsidP="007C73DD">
      <w:pPr>
        <w:tabs>
          <w:tab w:val="left" w:pos="360"/>
          <w:tab w:val="left" w:pos="540"/>
        </w:tabs>
      </w:pPr>
    </w:p>
    <w:p w14:paraId="20B311D8" w14:textId="2021F9FF" w:rsidR="00900238" w:rsidRDefault="00900238" w:rsidP="007C73DD">
      <w:pPr>
        <w:tabs>
          <w:tab w:val="left" w:pos="360"/>
          <w:tab w:val="left" w:pos="540"/>
        </w:tabs>
      </w:pPr>
      <w:r>
        <w:t xml:space="preserve">Mentor for K Award focusing on opioid treatment, Arthur Robin Williams, MD, Columbia University, </w:t>
      </w:r>
      <w:r w:rsidR="00324640">
        <w:t>2017-2019.</w:t>
      </w:r>
    </w:p>
    <w:p w14:paraId="10C04458" w14:textId="77777777" w:rsidR="00324640" w:rsidRDefault="00324640" w:rsidP="007C73DD">
      <w:pPr>
        <w:tabs>
          <w:tab w:val="left" w:pos="360"/>
          <w:tab w:val="left" w:pos="540"/>
        </w:tabs>
      </w:pPr>
    </w:p>
    <w:p w14:paraId="0ABD948E" w14:textId="0EB3B474" w:rsidR="00A66715" w:rsidRDefault="00324640" w:rsidP="007C73DD">
      <w:pPr>
        <w:tabs>
          <w:tab w:val="left" w:pos="360"/>
          <w:tab w:val="left" w:pos="540"/>
        </w:tabs>
      </w:pPr>
      <w:r>
        <w:t xml:space="preserve">Mentor for Hillary Samples </w:t>
      </w:r>
      <w:r w:rsidR="00A66715">
        <w:t>on postdoctoral T-32 fellowship at Columbia and K-01 training award at Rutgers (priority score at percentile 2), 2017-2025.</w:t>
      </w:r>
    </w:p>
    <w:p w14:paraId="51CC85BC" w14:textId="77777777" w:rsidR="00A66715" w:rsidRDefault="00A66715" w:rsidP="007C73DD">
      <w:pPr>
        <w:tabs>
          <w:tab w:val="left" w:pos="360"/>
          <w:tab w:val="left" w:pos="540"/>
        </w:tabs>
      </w:pPr>
    </w:p>
    <w:p w14:paraId="1F9A6B03" w14:textId="37A0F6EC" w:rsidR="007C73DD" w:rsidRDefault="00A66715" w:rsidP="007C73DD">
      <w:pPr>
        <w:tabs>
          <w:tab w:val="left" w:pos="360"/>
          <w:tab w:val="left" w:pos="540"/>
        </w:tabs>
      </w:pPr>
      <w:r>
        <w:t xml:space="preserve">Mentor for </w:t>
      </w:r>
      <w:r w:rsidR="00324640">
        <w:t>Greta Bushnell</w:t>
      </w:r>
      <w:r>
        <w:t xml:space="preserve"> on T-32 postdoctoral training award</w:t>
      </w:r>
      <w:r w:rsidR="00324640">
        <w:t>, Columbia University, 2017-</w:t>
      </w:r>
      <w:r>
        <w:t xml:space="preserve">2020.  </w:t>
      </w:r>
    </w:p>
    <w:p w14:paraId="352D9221" w14:textId="304BC006" w:rsidR="00A66715" w:rsidRDefault="00A66715" w:rsidP="007C73DD">
      <w:pPr>
        <w:tabs>
          <w:tab w:val="left" w:pos="360"/>
          <w:tab w:val="left" w:pos="540"/>
        </w:tabs>
      </w:pPr>
    </w:p>
    <w:p w14:paraId="0A06DA1E" w14:textId="20CDFB97" w:rsidR="00F71532" w:rsidRDefault="00A66715" w:rsidP="00F71532">
      <w:pPr>
        <w:tabs>
          <w:tab w:val="left" w:pos="360"/>
          <w:tab w:val="left" w:pos="540"/>
        </w:tabs>
      </w:pPr>
      <w:r>
        <w:t xml:space="preserve">Mentor for Ryan Sultan, </w:t>
      </w:r>
      <w:r w:rsidR="00F71532">
        <w:t xml:space="preserve">Fellow to </w:t>
      </w:r>
      <w:r>
        <w:t xml:space="preserve">Assistant Professor, Columbia, </w:t>
      </w:r>
      <w:r w:rsidR="00F71532">
        <w:t xml:space="preserve">Child and Adolescent Psychiatry, </w:t>
      </w:r>
      <w:r>
        <w:t>2017-2019</w:t>
      </w:r>
      <w:r w:rsidR="00F71532">
        <w:t xml:space="preserve">, for ADHD research studies funded by Elaine Schlosser Lewis Fund for Attention and Learning Disorders (American Academy of Child and Adolescent Psychiatry) and NIMH Translational Research award in Child Psychiatric Disorders.  </w:t>
      </w:r>
    </w:p>
    <w:p w14:paraId="74B2DDBC" w14:textId="77777777" w:rsidR="00A66715" w:rsidRDefault="00A66715" w:rsidP="007C73DD">
      <w:pPr>
        <w:tabs>
          <w:tab w:val="left" w:pos="360"/>
          <w:tab w:val="left" w:pos="540"/>
        </w:tabs>
      </w:pPr>
    </w:p>
    <w:p w14:paraId="020814EE" w14:textId="77777777" w:rsidR="007C73DD" w:rsidRDefault="007C73DD" w:rsidP="007C73DD">
      <w:pPr>
        <w:tabs>
          <w:tab w:val="left" w:pos="360"/>
          <w:tab w:val="left" w:pos="540"/>
        </w:tabs>
      </w:pPr>
      <w:r>
        <w:t>Dissertation advisor, Theresa Vi</w:t>
      </w:r>
      <w:r w:rsidR="007F0FBF">
        <w:t>ggiano, Sociology, 2015-2018.</w:t>
      </w:r>
    </w:p>
    <w:p w14:paraId="0B17A2D7" w14:textId="77777777" w:rsidR="007C73DD" w:rsidRDefault="007C73DD" w:rsidP="007C73DD">
      <w:pPr>
        <w:tabs>
          <w:tab w:val="left" w:pos="360"/>
          <w:tab w:val="left" w:pos="540"/>
        </w:tabs>
      </w:pPr>
    </w:p>
    <w:p w14:paraId="506FD1DD" w14:textId="77777777" w:rsidR="00A14BB9" w:rsidRDefault="00A14BB9" w:rsidP="00A14BB9">
      <w:pPr>
        <w:tabs>
          <w:tab w:val="left" w:pos="360"/>
          <w:tab w:val="left" w:pos="540"/>
        </w:tabs>
      </w:pPr>
      <w:r>
        <w:t>Co-supervisor, Joseph Edward Guilfoyle, Ernest Mario School of Pharmacy and School of Public Health, Capstone report for M.S. in Health Outcomes, Policy and Economics, 2018.</w:t>
      </w:r>
    </w:p>
    <w:p w14:paraId="6CD2F12F" w14:textId="77777777" w:rsidR="00A14BB9" w:rsidRDefault="00A14BB9" w:rsidP="00A14BB9">
      <w:pPr>
        <w:tabs>
          <w:tab w:val="left" w:pos="360"/>
          <w:tab w:val="left" w:pos="540"/>
        </w:tabs>
      </w:pPr>
    </w:p>
    <w:p w14:paraId="51C1209C" w14:textId="77777777" w:rsidR="00A14BB9" w:rsidRDefault="007C73DD" w:rsidP="007C73DD">
      <w:pPr>
        <w:tabs>
          <w:tab w:val="left" w:pos="360"/>
          <w:tab w:val="left" w:pos="540"/>
        </w:tabs>
      </w:pPr>
      <w:r>
        <w:t xml:space="preserve">Mentor for </w:t>
      </w:r>
      <w:r w:rsidR="00A14BB9">
        <w:t xml:space="preserve">multiple </w:t>
      </w:r>
      <w:r>
        <w:t>post-doctoral trainees at Institute for Health</w:t>
      </w:r>
      <w:r w:rsidR="00A14BB9">
        <w:t>.</w:t>
      </w:r>
    </w:p>
    <w:p w14:paraId="005520AB" w14:textId="77777777" w:rsidR="00A14BB9" w:rsidRDefault="00A14BB9" w:rsidP="007C73DD">
      <w:pPr>
        <w:tabs>
          <w:tab w:val="left" w:pos="360"/>
          <w:tab w:val="left" w:pos="540"/>
        </w:tabs>
      </w:pPr>
    </w:p>
    <w:p w14:paraId="24CEC450" w14:textId="7C9DC109" w:rsidR="007C73DD" w:rsidRPr="007C73DD" w:rsidRDefault="00A14BB9" w:rsidP="007C73DD">
      <w:pPr>
        <w:tabs>
          <w:tab w:val="left" w:pos="360"/>
          <w:tab w:val="left" w:pos="540"/>
        </w:tabs>
        <w:rPr>
          <w:i/>
        </w:rPr>
      </w:pPr>
      <w:r>
        <w:t xml:space="preserve">Mentor for </w:t>
      </w:r>
      <w:r w:rsidR="007C73DD">
        <w:t xml:space="preserve">post-doctoral fellow Lauren Vanderwerker on paper in </w:t>
      </w:r>
      <w:r w:rsidR="007C73DD">
        <w:rPr>
          <w:i/>
        </w:rPr>
        <w:t xml:space="preserve">Psychiatric Services. </w:t>
      </w:r>
    </w:p>
    <w:p w14:paraId="2B4DEFFF" w14:textId="77777777" w:rsidR="007C73DD" w:rsidRDefault="007C73DD" w:rsidP="007C73DD">
      <w:pPr>
        <w:tabs>
          <w:tab w:val="left" w:pos="360"/>
          <w:tab w:val="left" w:pos="540"/>
        </w:tabs>
      </w:pPr>
    </w:p>
    <w:p w14:paraId="67FCC40B" w14:textId="77777777" w:rsidR="00506D30" w:rsidRDefault="007C73DD" w:rsidP="00506D30">
      <w:pPr>
        <w:tabs>
          <w:tab w:val="left" w:pos="360"/>
          <w:tab w:val="left" w:pos="540"/>
        </w:tabs>
      </w:pPr>
      <w:r>
        <w:t>Mentor for Hillary Campbell, research fellow (post-JD fellowship funded by Duke Law School Bridge to Practice program).</w:t>
      </w:r>
    </w:p>
    <w:p w14:paraId="66F9B73E" w14:textId="77777777" w:rsidR="00506D30" w:rsidRDefault="00506D30" w:rsidP="00506D30">
      <w:pPr>
        <w:tabs>
          <w:tab w:val="left" w:pos="360"/>
          <w:tab w:val="left" w:pos="540"/>
        </w:tabs>
      </w:pPr>
    </w:p>
    <w:p w14:paraId="3C2264F4" w14:textId="77777777" w:rsidR="00506D30" w:rsidRDefault="007C73DD" w:rsidP="00506D30">
      <w:pPr>
        <w:tabs>
          <w:tab w:val="left" w:pos="360"/>
          <w:tab w:val="left" w:pos="540"/>
        </w:tabs>
      </w:pPr>
      <w:r>
        <w:t>Co-mentor, Kate Stepleton, IFH Excellence Fellow, SSW Predoctoral Student.</w:t>
      </w:r>
    </w:p>
    <w:p w14:paraId="0E87A9CE" w14:textId="77777777" w:rsidR="00506D30" w:rsidRDefault="00506D30" w:rsidP="00506D30">
      <w:pPr>
        <w:tabs>
          <w:tab w:val="left" w:pos="360"/>
          <w:tab w:val="left" w:pos="540"/>
        </w:tabs>
      </w:pPr>
    </w:p>
    <w:p w14:paraId="0589EA0E" w14:textId="77777777" w:rsidR="00506D30" w:rsidRDefault="007C73DD" w:rsidP="00506D30">
      <w:pPr>
        <w:tabs>
          <w:tab w:val="left" w:pos="360"/>
          <w:tab w:val="left" w:pos="540"/>
        </w:tabs>
      </w:pPr>
      <w:r>
        <w:t>Mentor on grant proposal development for Bonnie Jerome D'Emilia, Assistant Professor, School of Nursing (now Associate Professor).</w:t>
      </w:r>
    </w:p>
    <w:p w14:paraId="16E4C0A1" w14:textId="77777777" w:rsidR="00506D30" w:rsidRDefault="00506D30" w:rsidP="00506D30">
      <w:pPr>
        <w:tabs>
          <w:tab w:val="left" w:pos="360"/>
          <w:tab w:val="left" w:pos="540"/>
        </w:tabs>
      </w:pPr>
    </w:p>
    <w:p w14:paraId="60BE940A" w14:textId="77777777" w:rsidR="007C73DD" w:rsidRDefault="007C73DD" w:rsidP="00506D30">
      <w:pPr>
        <w:tabs>
          <w:tab w:val="left" w:pos="360"/>
          <w:tab w:val="left" w:pos="540"/>
        </w:tabs>
      </w:pPr>
      <w:r>
        <w:t xml:space="preserve">Mentoring with medical students, residents and junior investigators at Yale and other VA Cohort Study sites in planning and writing VACS papers, resulting in a number of published papers (C. Rentsch, G. Banerjee, D. Weisberg, T. </w:t>
      </w:r>
      <w:r w:rsidRPr="00C74D05">
        <w:t xml:space="preserve">Korthuis, </w:t>
      </w:r>
      <w:r>
        <w:t xml:space="preserve">J. </w:t>
      </w:r>
      <w:r w:rsidRPr="00C74D05">
        <w:t xml:space="preserve">Gaither, </w:t>
      </w:r>
      <w:r>
        <w:t xml:space="preserve">T. </w:t>
      </w:r>
      <w:r w:rsidRPr="00C74D05">
        <w:t xml:space="preserve">Depp, </w:t>
      </w:r>
      <w:r>
        <w:t xml:space="preserve">J. </w:t>
      </w:r>
      <w:r w:rsidRPr="00C74D05">
        <w:t xml:space="preserve">Edelman, </w:t>
      </w:r>
      <w:r>
        <w:t xml:space="preserve">K. </w:t>
      </w:r>
      <w:r w:rsidRPr="00C74D05">
        <w:t xml:space="preserve">Akgun, </w:t>
      </w:r>
      <w:r>
        <w:t xml:space="preserve">O. </w:t>
      </w:r>
      <w:r w:rsidRPr="00C74D05">
        <w:lastRenderedPageBreak/>
        <w:t xml:space="preserve">Blackstock, </w:t>
      </w:r>
      <w:r>
        <w:t xml:space="preserve">K. </w:t>
      </w:r>
      <w:r w:rsidRPr="00C74D05">
        <w:t>Armah)</w:t>
      </w:r>
      <w:r>
        <w:t>.</w:t>
      </w:r>
    </w:p>
    <w:p w14:paraId="0A421C47" w14:textId="77777777" w:rsidR="007C73DD" w:rsidRDefault="007C73DD" w:rsidP="007C73DD">
      <w:pPr>
        <w:keepNext/>
        <w:keepLines/>
        <w:widowControl/>
        <w:tabs>
          <w:tab w:val="left" w:pos="360"/>
          <w:tab w:val="left" w:pos="540"/>
        </w:tabs>
      </w:pPr>
    </w:p>
    <w:p w14:paraId="25437EB3" w14:textId="77777777" w:rsidR="007C73DD" w:rsidRDefault="007C73DD" w:rsidP="007C73DD">
      <w:pPr>
        <w:keepNext/>
        <w:keepLines/>
        <w:widowControl/>
        <w:tabs>
          <w:tab w:val="left" w:pos="360"/>
          <w:tab w:val="left" w:pos="540"/>
        </w:tabs>
      </w:pPr>
      <w:r>
        <w:t>Extensive collaboration with Rutgers junior and mid-level faculty and students on funded projects and published papers.  SSW junior faculty collaborations on published papers include K. Zurlo, J. Prince, L. Townsend; student collaborations include J. Bowblis, E. Paek, T. Viggiano.</w:t>
      </w:r>
    </w:p>
    <w:p w14:paraId="296067A1" w14:textId="77777777" w:rsidR="0034292A" w:rsidRDefault="0034292A">
      <w:pPr>
        <w:widowControl/>
        <w:spacing w:after="103"/>
        <w:ind w:left="720" w:hanging="720"/>
        <w:outlineLvl w:val="0"/>
        <w:rPr>
          <w:b/>
          <w:bCs/>
          <w:u w:val="single"/>
        </w:rPr>
      </w:pPr>
    </w:p>
    <w:p w14:paraId="727453B7" w14:textId="77777777" w:rsidR="0034292A" w:rsidRDefault="0034292A" w:rsidP="00524737">
      <w:pPr>
        <w:keepNext/>
        <w:keepLines/>
        <w:widowControl/>
        <w:spacing w:after="103"/>
        <w:ind w:left="720" w:hanging="720"/>
        <w:outlineLvl w:val="0"/>
        <w:rPr>
          <w:b/>
          <w:bCs/>
          <w:u w:val="single"/>
        </w:rPr>
      </w:pPr>
      <w:r>
        <w:rPr>
          <w:b/>
          <w:bCs/>
          <w:u w:val="single"/>
        </w:rPr>
        <w:t>LANGUAGES</w:t>
      </w:r>
    </w:p>
    <w:p w14:paraId="73BC9794" w14:textId="77777777" w:rsidR="0034292A" w:rsidRDefault="0034292A" w:rsidP="00524737">
      <w:pPr>
        <w:keepNext/>
        <w:keepLines/>
        <w:widowControl/>
        <w:spacing w:after="103"/>
        <w:ind w:left="720" w:hanging="720"/>
        <w:rPr>
          <w:b/>
          <w:bCs/>
          <w:u w:val="single"/>
        </w:rPr>
      </w:pPr>
    </w:p>
    <w:p w14:paraId="250FEB99" w14:textId="788A26A7" w:rsidR="0034292A" w:rsidRDefault="0034292A" w:rsidP="00524737">
      <w:pPr>
        <w:keepNext/>
        <w:keepLines/>
        <w:widowControl/>
        <w:spacing w:after="103"/>
        <w:ind w:left="720" w:hanging="720"/>
        <w:outlineLvl w:val="0"/>
      </w:pPr>
      <w:r>
        <w:t>Fluent in French</w:t>
      </w:r>
      <w:r w:rsidR="007504AE">
        <w:t xml:space="preserve"> and </w:t>
      </w:r>
      <w:r>
        <w:t xml:space="preserve">Italian.  </w:t>
      </w:r>
    </w:p>
    <w:p w14:paraId="6ECE1689" w14:textId="77777777" w:rsidR="0034292A" w:rsidRDefault="0034292A" w:rsidP="00DA213A">
      <w:pPr>
        <w:pStyle w:val="Heading2"/>
        <w:keepLines/>
      </w:pPr>
    </w:p>
    <w:p w14:paraId="73436A52" w14:textId="77777777" w:rsidR="006E0172" w:rsidRDefault="006E0172" w:rsidP="00DA213A">
      <w:pPr>
        <w:widowControl/>
        <w:spacing w:after="103"/>
        <w:ind w:left="720" w:hanging="720"/>
        <w:outlineLvl w:val="0"/>
        <w:rPr>
          <w:b/>
          <w:bCs/>
          <w:u w:val="single"/>
        </w:rPr>
      </w:pPr>
      <w:r>
        <w:rPr>
          <w:b/>
          <w:bCs/>
          <w:u w:val="single"/>
        </w:rPr>
        <w:t>CITATIONS</w:t>
      </w:r>
    </w:p>
    <w:p w14:paraId="7C52C2FF" w14:textId="77777777" w:rsidR="006E0172" w:rsidRDefault="006E0172" w:rsidP="00DA213A">
      <w:pPr>
        <w:widowControl/>
        <w:spacing w:after="103"/>
        <w:ind w:left="720" w:hanging="720"/>
        <w:outlineLvl w:val="0"/>
        <w:rPr>
          <w:b/>
          <w:bCs/>
          <w:u w:val="single"/>
        </w:rPr>
      </w:pPr>
    </w:p>
    <w:p w14:paraId="0E0FB08B" w14:textId="4F70C93B" w:rsidR="006E0172" w:rsidRDefault="00E91B13" w:rsidP="00DA213A">
      <w:pPr>
        <w:widowControl/>
        <w:spacing w:after="103"/>
        <w:ind w:left="720" w:hanging="720"/>
        <w:outlineLvl w:val="0"/>
        <w:rPr>
          <w:b/>
          <w:bCs/>
          <w:u w:val="single"/>
        </w:rPr>
      </w:pPr>
      <w:r>
        <w:rPr>
          <w:rFonts w:eastAsia="MS Mincho"/>
        </w:rPr>
        <w:t>Citations &gt;2</w:t>
      </w:r>
      <w:r w:rsidR="008C26E8">
        <w:rPr>
          <w:rFonts w:eastAsia="MS Mincho"/>
        </w:rPr>
        <w:t>4,</w:t>
      </w:r>
      <w:r w:rsidR="00C774A6">
        <w:rPr>
          <w:rFonts w:eastAsia="MS Mincho"/>
        </w:rPr>
        <w:t>5</w:t>
      </w:r>
      <w:r w:rsidR="00304FA5">
        <w:rPr>
          <w:rFonts w:eastAsia="MS Mincho"/>
        </w:rPr>
        <w:t>60</w:t>
      </w:r>
      <w:r>
        <w:rPr>
          <w:rFonts w:eastAsia="MS Mincho"/>
        </w:rPr>
        <w:t xml:space="preserve">, </w:t>
      </w:r>
      <w:r w:rsidR="006E0172">
        <w:rPr>
          <w:rFonts w:eastAsia="MS Mincho"/>
        </w:rPr>
        <w:t xml:space="preserve">H-index </w:t>
      </w:r>
      <w:r w:rsidR="00662A3E">
        <w:rPr>
          <w:rFonts w:eastAsia="MS Mincho"/>
        </w:rPr>
        <w:t>8</w:t>
      </w:r>
      <w:r w:rsidR="00E47C04">
        <w:rPr>
          <w:rFonts w:eastAsia="MS Mincho"/>
        </w:rPr>
        <w:t>3</w:t>
      </w:r>
      <w:r>
        <w:rPr>
          <w:rFonts w:eastAsia="MS Mincho"/>
        </w:rPr>
        <w:t>.</w:t>
      </w:r>
    </w:p>
    <w:p w14:paraId="0AF47A60" w14:textId="77777777" w:rsidR="006E0172" w:rsidRDefault="006E0172" w:rsidP="00DA213A">
      <w:pPr>
        <w:widowControl/>
        <w:spacing w:after="103"/>
        <w:ind w:left="720" w:hanging="720"/>
        <w:outlineLvl w:val="0"/>
        <w:rPr>
          <w:b/>
          <w:bCs/>
          <w:u w:val="single"/>
        </w:rPr>
      </w:pPr>
    </w:p>
    <w:p w14:paraId="600758FD" w14:textId="77777777" w:rsidR="0034292A" w:rsidRPr="00DA213A" w:rsidRDefault="0034292A" w:rsidP="000D174A">
      <w:pPr>
        <w:keepNext/>
        <w:keepLines/>
        <w:widowControl/>
        <w:spacing w:after="103"/>
        <w:ind w:left="720" w:hanging="720"/>
        <w:outlineLvl w:val="0"/>
        <w:rPr>
          <w:b/>
          <w:bCs/>
          <w:u w:val="single"/>
        </w:rPr>
      </w:pPr>
      <w:r w:rsidRPr="00DA213A">
        <w:rPr>
          <w:b/>
          <w:bCs/>
          <w:u w:val="single"/>
        </w:rPr>
        <w:t>BOOKS</w:t>
      </w:r>
    </w:p>
    <w:p w14:paraId="14EDD0E2" w14:textId="77777777" w:rsidR="0034292A" w:rsidRDefault="0034292A" w:rsidP="000D174A">
      <w:pPr>
        <w:keepNext/>
        <w:keepLines/>
        <w:widowControl/>
        <w:spacing w:after="103"/>
        <w:ind w:left="720" w:hanging="720"/>
        <w:rPr>
          <w:b/>
          <w:bCs/>
          <w:smallCaps/>
          <w:u w:val="single"/>
        </w:rPr>
      </w:pPr>
    </w:p>
    <w:p w14:paraId="027321F5" w14:textId="77777777" w:rsidR="0034292A" w:rsidRDefault="0034292A" w:rsidP="000D174A">
      <w:pPr>
        <w:keepNext/>
        <w:keepLines/>
        <w:widowControl/>
        <w:numPr>
          <w:ilvl w:val="0"/>
          <w:numId w:val="4"/>
        </w:numPr>
        <w:spacing w:after="103"/>
      </w:pPr>
      <w:r>
        <w:t>Crystal S:</w:t>
      </w:r>
      <w:r>
        <w:rPr>
          <w:i/>
          <w:iCs/>
        </w:rPr>
        <w:t xml:space="preserve"> America's Old Age Crisis: Public Policy and the Two Worlds of Aging</w:t>
      </w:r>
      <w:r>
        <w:t xml:space="preserve">.  New York: Basic Books, 1982.  Revised paperback edition, Harper and Row.  "Best Books of the Year" list, </w:t>
      </w:r>
      <w:r>
        <w:rPr>
          <w:i/>
          <w:iCs/>
        </w:rPr>
        <w:t>Christian Science Monitor</w:t>
      </w:r>
      <w:r>
        <w:t xml:space="preserve">; nominee, </w:t>
      </w:r>
      <w:r>
        <w:rPr>
          <w:i/>
          <w:iCs/>
        </w:rPr>
        <w:t>Washington Monthly</w:t>
      </w:r>
      <w:r>
        <w:t xml:space="preserve"> Political Book Award.  Nominated by publisher for Pulitzer Prize.</w:t>
      </w:r>
    </w:p>
    <w:p w14:paraId="15EA5BCB" w14:textId="77777777" w:rsidR="0034292A" w:rsidRDefault="0034292A">
      <w:pPr>
        <w:widowControl/>
        <w:numPr>
          <w:ilvl w:val="0"/>
          <w:numId w:val="4"/>
        </w:numPr>
        <w:spacing w:after="103"/>
      </w:pPr>
      <w:r>
        <w:t>Crystal S, Flemming C, Beck P, Smolka G.</w:t>
      </w:r>
      <w:r>
        <w:rPr>
          <w:i/>
          <w:iCs/>
        </w:rPr>
        <w:t xml:space="preserve"> The Management of Home Care Services</w:t>
      </w:r>
      <w:r>
        <w:t xml:space="preserve">.  New York: Springer, l987.  </w:t>
      </w:r>
    </w:p>
    <w:p w14:paraId="5AD03F88" w14:textId="77777777" w:rsidR="0034292A" w:rsidRDefault="0034292A">
      <w:pPr>
        <w:widowControl/>
        <w:numPr>
          <w:ilvl w:val="0"/>
          <w:numId w:val="4"/>
        </w:numPr>
        <w:spacing w:after="103"/>
      </w:pPr>
      <w:r>
        <w:t xml:space="preserve">Crystal S, Shea D (eds.).  </w:t>
      </w:r>
      <w:r>
        <w:rPr>
          <w:rFonts w:eastAsia="MS Mincho"/>
          <w:i/>
          <w:iCs/>
        </w:rPr>
        <w:t xml:space="preserve">Economic Outcomes in Later Life: Public Policy, Health, and Cumulative Advantage.  </w:t>
      </w:r>
      <w:r>
        <w:rPr>
          <w:rFonts w:eastAsia="MS Mincho"/>
        </w:rPr>
        <w:t xml:space="preserve"> (Published as the 2002 volume of the </w:t>
      </w:r>
      <w:r>
        <w:rPr>
          <w:rFonts w:eastAsia="MS Mincho"/>
          <w:i/>
          <w:iCs/>
        </w:rPr>
        <w:t>Annual Review of Gerontology and Geriatrics</w:t>
      </w:r>
      <w:r w:rsidRPr="007D2532">
        <w:rPr>
          <w:rFonts w:eastAsia="MS Mincho"/>
        </w:rPr>
        <w:t>)</w:t>
      </w:r>
      <w:r>
        <w:rPr>
          <w:i/>
          <w:iCs/>
        </w:rPr>
        <w:t xml:space="preserve">. </w:t>
      </w:r>
      <w:r>
        <w:t>New York: Springer, 2003.</w:t>
      </w:r>
    </w:p>
    <w:p w14:paraId="02222B83" w14:textId="77777777" w:rsidR="0034292A" w:rsidRPr="00DA213A" w:rsidRDefault="0034292A" w:rsidP="00DA213A">
      <w:pPr>
        <w:widowControl/>
        <w:spacing w:after="103"/>
        <w:ind w:left="720" w:hanging="720"/>
        <w:outlineLvl w:val="0"/>
        <w:rPr>
          <w:b/>
          <w:bCs/>
          <w:u w:val="single"/>
        </w:rPr>
      </w:pPr>
    </w:p>
    <w:p w14:paraId="73EBF1AA" w14:textId="77777777" w:rsidR="0034292A" w:rsidRPr="00DA213A" w:rsidRDefault="0034292A" w:rsidP="000D4F2A">
      <w:pPr>
        <w:keepNext/>
        <w:keepLines/>
        <w:widowControl/>
        <w:spacing w:after="103"/>
        <w:ind w:left="720" w:hanging="720"/>
        <w:outlineLvl w:val="0"/>
        <w:rPr>
          <w:b/>
          <w:bCs/>
          <w:u w:val="single"/>
        </w:rPr>
      </w:pPr>
      <w:r w:rsidRPr="00DA213A">
        <w:rPr>
          <w:b/>
          <w:bCs/>
          <w:u w:val="single"/>
        </w:rPr>
        <w:t xml:space="preserve">EDITED JOURNAL ISSUES </w:t>
      </w:r>
    </w:p>
    <w:p w14:paraId="3DA305FD" w14:textId="77777777" w:rsidR="0034292A" w:rsidRDefault="0034292A" w:rsidP="000D4F2A">
      <w:pPr>
        <w:keepNext/>
        <w:keepLines/>
        <w:widowControl/>
        <w:spacing w:after="103"/>
        <w:ind w:left="720" w:hanging="720"/>
        <w:rPr>
          <w:b/>
          <w:bCs/>
          <w:smallCaps/>
          <w:u w:val="single"/>
        </w:rPr>
      </w:pPr>
    </w:p>
    <w:p w14:paraId="322995CD" w14:textId="77777777" w:rsidR="0034292A" w:rsidRDefault="0034292A" w:rsidP="000D4F2A">
      <w:pPr>
        <w:keepNext/>
        <w:keepLines/>
        <w:widowControl/>
        <w:numPr>
          <w:ilvl w:val="0"/>
          <w:numId w:val="5"/>
        </w:numPr>
        <w:spacing w:after="103"/>
      </w:pPr>
      <w:r>
        <w:t xml:space="preserve">Ory M, Zablotsky D, Crystal S (eds). </w:t>
      </w:r>
      <w:r>
        <w:rPr>
          <w:i/>
          <w:iCs/>
        </w:rPr>
        <w:t xml:space="preserve">HIV/AIDS and Aging. </w:t>
      </w:r>
      <w:r>
        <w:t xml:space="preserve">Special Issue, </w:t>
      </w:r>
      <w:r>
        <w:rPr>
          <w:i/>
          <w:iCs/>
        </w:rPr>
        <w:t>Research on Aging</w:t>
      </w:r>
      <w:r>
        <w:t xml:space="preserve"> 20 (6): November 1998.</w:t>
      </w:r>
    </w:p>
    <w:p w14:paraId="2E65E218" w14:textId="3CD4EBC7" w:rsidR="00787E2F" w:rsidRPr="00B55372" w:rsidRDefault="0034292A" w:rsidP="00BA55D3">
      <w:pPr>
        <w:keepNext/>
        <w:keepLines/>
        <w:widowControl/>
        <w:numPr>
          <w:ilvl w:val="0"/>
          <w:numId w:val="5"/>
        </w:numPr>
        <w:spacing w:after="103"/>
        <w:rPr>
          <w:i/>
          <w:iCs/>
        </w:rPr>
      </w:pPr>
      <w:r>
        <w:t xml:space="preserve">Levy J, Ory M, Crystal S (eds).  </w:t>
      </w:r>
      <w:r w:rsidRPr="00B55372">
        <w:rPr>
          <w:i/>
          <w:iCs/>
        </w:rPr>
        <w:t xml:space="preserve">Aging with HIV/AIDS: The Maturation of an Epidemic. </w:t>
      </w:r>
      <w:r>
        <w:t xml:space="preserve"> Special issue, </w:t>
      </w:r>
      <w:r w:rsidRPr="00B55372">
        <w:rPr>
          <w:i/>
          <w:iCs/>
        </w:rPr>
        <w:t xml:space="preserve">Journal of Acquired Immune Deficiency Syndromes </w:t>
      </w:r>
      <w:r>
        <w:t>33 (S2), June 2003.</w:t>
      </w:r>
    </w:p>
    <w:p w14:paraId="6C43938E" w14:textId="77777777" w:rsidR="00662A3E" w:rsidRDefault="00662A3E" w:rsidP="009B16D3">
      <w:pPr>
        <w:keepNext/>
        <w:keepLines/>
        <w:widowControl/>
        <w:spacing w:after="180"/>
        <w:outlineLvl w:val="0"/>
        <w:rPr>
          <w:i/>
          <w:iCs/>
        </w:rPr>
      </w:pPr>
    </w:p>
    <w:p w14:paraId="11D0DA98" w14:textId="51F449DE" w:rsidR="009B16D3" w:rsidRPr="00615D62" w:rsidRDefault="0034292A" w:rsidP="009B16D3">
      <w:pPr>
        <w:keepNext/>
        <w:keepLines/>
        <w:widowControl/>
        <w:spacing w:after="180"/>
        <w:outlineLvl w:val="0"/>
      </w:pPr>
      <w:r w:rsidRPr="009B16D3">
        <w:rPr>
          <w:b/>
          <w:bCs/>
          <w:u w:val="single"/>
        </w:rPr>
        <w:t>RESEARCH ARTICLES</w:t>
      </w:r>
      <w:r w:rsidR="009B16D3" w:rsidRPr="009B16D3">
        <w:rPr>
          <w:b/>
          <w:bCs/>
          <w:u w:val="single"/>
        </w:rPr>
        <w:t xml:space="preserve"> </w:t>
      </w:r>
      <w:r w:rsidR="009B16D3" w:rsidRPr="00615D62">
        <w:t xml:space="preserve">*indicates </w:t>
      </w:r>
      <w:r w:rsidR="00B64848" w:rsidRPr="00615D62">
        <w:t xml:space="preserve">student/mentee </w:t>
      </w:r>
      <w:r w:rsidR="004B7867">
        <w:t>leadership/co</w:t>
      </w:r>
      <w:r w:rsidR="00615D62" w:rsidRPr="00615D62">
        <w:t xml:space="preserve">authorship.  </w:t>
      </w:r>
    </w:p>
    <w:p w14:paraId="68370627" w14:textId="0D50EDF3" w:rsidR="002169CA" w:rsidRDefault="008A6794" w:rsidP="00384ED0">
      <w:pPr>
        <w:pStyle w:val="ListParagraph"/>
        <w:numPr>
          <w:ilvl w:val="0"/>
          <w:numId w:val="8"/>
        </w:numPr>
      </w:pPr>
      <w:r>
        <w:t>*</w:t>
      </w:r>
      <w:r w:rsidR="00FB1DEA">
        <w:t>Crystal S, X</w:t>
      </w:r>
      <w:r w:rsidR="007A55E9">
        <w:t>ie</w:t>
      </w:r>
      <w:r w:rsidR="00FB1DEA">
        <w:t xml:space="preserve"> F, Samples H, Campbell A, Treitler P, Stone E, Gupta S, Simon K, Miles J. </w:t>
      </w:r>
      <w:r w:rsidR="00463A01">
        <w:t xml:space="preserve"> State-Level Change in Buprenorphine Prescribing and the Role of Medicaid, </w:t>
      </w:r>
      <w:r w:rsidR="0035212B">
        <w:t>2018-2024.</w:t>
      </w:r>
      <w:r w:rsidR="00A433F4">
        <w:t xml:space="preserve">  </w:t>
      </w:r>
      <w:r w:rsidR="007515A8">
        <w:rPr>
          <w:i/>
          <w:iCs/>
        </w:rPr>
        <w:t>Health Affairs</w:t>
      </w:r>
      <w:r w:rsidR="003A7113">
        <w:rPr>
          <w:i/>
          <w:iCs/>
        </w:rPr>
        <w:t xml:space="preserve"> </w:t>
      </w:r>
      <w:r w:rsidR="003A7113" w:rsidRPr="003A7113">
        <w:t>44 (9), 1102-1111</w:t>
      </w:r>
      <w:r w:rsidR="00972BDC">
        <w:t>, 2025.</w:t>
      </w:r>
      <w:r w:rsidR="00C227D8">
        <w:t xml:space="preserve">  </w:t>
      </w:r>
      <w:r w:rsidR="008A1382">
        <w:t xml:space="preserve">Picked up by 75 media outlets including </w:t>
      </w:r>
      <w:r w:rsidR="00636859">
        <w:t>Thompson D.  Medicaid Crucial in Battling Opioid Epidemi</w:t>
      </w:r>
      <w:r w:rsidR="006B1406">
        <w:t xml:space="preserve">c, </w:t>
      </w:r>
      <w:r w:rsidR="00636859">
        <w:t xml:space="preserve">US News and World Report, </w:t>
      </w:r>
      <w:r w:rsidR="00262042">
        <w:t xml:space="preserve">Sept 9, 2025.  </w:t>
      </w:r>
      <w:r w:rsidR="00262042" w:rsidRPr="00262042">
        <w:t>https://www.usnews.com/news/health-news/articles/2025-09-09/medicaid-crucial-in-battling-opioid-epidemic</w:t>
      </w:r>
    </w:p>
    <w:p w14:paraId="142089E3" w14:textId="77777777" w:rsidR="0035212B" w:rsidRDefault="0035212B" w:rsidP="0035212B"/>
    <w:p w14:paraId="44B52779" w14:textId="20731A19" w:rsidR="0073756C" w:rsidRDefault="008A6794" w:rsidP="00262042">
      <w:pPr>
        <w:pStyle w:val="ListParagraph"/>
        <w:keepLines/>
        <w:numPr>
          <w:ilvl w:val="0"/>
          <w:numId w:val="8"/>
        </w:numPr>
      </w:pPr>
      <w:r>
        <w:lastRenderedPageBreak/>
        <w:t>*</w:t>
      </w:r>
      <w:r w:rsidR="006F44A6">
        <w:t xml:space="preserve">Treitler P, Samples H, Hermida R, Miles J, Stone E, Crystal S.  </w:t>
      </w:r>
      <w:r w:rsidR="0073756C" w:rsidRPr="0073756C">
        <w:t>Pharmacotherapy and Overdose Risk Following New Opioid Use Disorder Diagnosis Among Medicaid Beneficiaries</w:t>
      </w:r>
      <w:r w:rsidR="0073756C">
        <w:t xml:space="preserve">.  </w:t>
      </w:r>
      <w:r w:rsidR="0079438F" w:rsidRPr="0079438F">
        <w:rPr>
          <w:i/>
          <w:iCs/>
        </w:rPr>
        <w:t>American Journal of Drug and Alcohol Abuse</w:t>
      </w:r>
      <w:r w:rsidR="0079438F">
        <w:t xml:space="preserve">, </w:t>
      </w:r>
      <w:r w:rsidR="00164266">
        <w:t xml:space="preserve">November </w:t>
      </w:r>
      <w:r w:rsidR="0079438F">
        <w:t xml:space="preserve">2025. </w:t>
      </w:r>
      <w:r w:rsidR="00D4469E" w:rsidRPr="00D4469E">
        <w:t>https://doi.org/10.1080/00952990.2025.2557917</w:t>
      </w:r>
    </w:p>
    <w:p w14:paraId="14D01977" w14:textId="77777777" w:rsidR="003343A3" w:rsidRDefault="003343A3" w:rsidP="003343A3">
      <w:pPr>
        <w:pStyle w:val="ListParagraph"/>
      </w:pPr>
    </w:p>
    <w:p w14:paraId="12AA9EEE" w14:textId="481DAB2E" w:rsidR="00120F27" w:rsidRDefault="005A0F8F" w:rsidP="0088591B">
      <w:pPr>
        <w:pStyle w:val="ListParagraph"/>
        <w:numPr>
          <w:ilvl w:val="0"/>
          <w:numId w:val="8"/>
        </w:numPr>
      </w:pPr>
      <w:r>
        <w:t>*</w:t>
      </w:r>
      <w:r w:rsidR="003343A3">
        <w:t xml:space="preserve">Olfson M, </w:t>
      </w:r>
      <w:r w:rsidR="00B223A6">
        <w:t xml:space="preserve">Xie F, Bushnell G, </w:t>
      </w:r>
      <w:r w:rsidR="00AE3FE9">
        <w:t xml:space="preserve">Hua J, Miles J, Crystal S.  </w:t>
      </w:r>
      <w:r w:rsidR="00525621" w:rsidRPr="00525621">
        <w:t>Antipsychotic Use by Older Adults in the United States</w:t>
      </w:r>
      <w:r w:rsidR="006579EE">
        <w:t xml:space="preserve">.  </w:t>
      </w:r>
      <w:r w:rsidR="0088591B" w:rsidRPr="00737831">
        <w:rPr>
          <w:i/>
          <w:iCs/>
        </w:rPr>
        <w:t>JAMA Psychiatry</w:t>
      </w:r>
      <w:r w:rsidR="0088591B" w:rsidRPr="0088591B">
        <w:t>, December 3, 2025. doi:10.1001/jamapsychiatry.2025.3658</w:t>
      </w:r>
      <w:r w:rsidR="0088591B">
        <w:t>.</w:t>
      </w:r>
      <w:r w:rsidR="009B646B" w:rsidRPr="0088591B">
        <w:rPr>
          <w:i/>
          <w:iCs/>
        </w:rPr>
        <w:t xml:space="preserve"> </w:t>
      </w:r>
      <w:r w:rsidR="00525621" w:rsidRPr="00525621">
        <w:br/>
      </w:r>
    </w:p>
    <w:p w14:paraId="14E61CE8" w14:textId="74C542BD" w:rsidR="00F36219" w:rsidRDefault="00A8142D" w:rsidP="00F36219">
      <w:pPr>
        <w:pStyle w:val="ListParagraph"/>
        <w:keepLines/>
        <w:numPr>
          <w:ilvl w:val="0"/>
          <w:numId w:val="8"/>
        </w:numPr>
      </w:pPr>
      <w:r>
        <w:t>*</w:t>
      </w:r>
      <w:r w:rsidR="00F36219">
        <w:t xml:space="preserve">Samples H, Cook S, Hua J, Treitler P, Stone EM, Miles J, Olfson M, Crystal S. Timely Receipt of New Medication Treatment After Acute Care Encounters for Opioid Overdose in the U.S. Medicaid Population. </w:t>
      </w:r>
      <w:r w:rsidR="00CC78C7">
        <w:rPr>
          <w:i/>
          <w:iCs/>
        </w:rPr>
        <w:t>Journal of General Internal Medicine</w:t>
      </w:r>
      <w:r w:rsidR="00C6048F">
        <w:rPr>
          <w:i/>
          <w:iCs/>
        </w:rPr>
        <w:t xml:space="preserve">, </w:t>
      </w:r>
      <w:r w:rsidR="00C6048F">
        <w:t>January 202</w:t>
      </w:r>
      <w:r w:rsidR="00035CDA">
        <w:t xml:space="preserve">6.  </w:t>
      </w:r>
      <w:r w:rsidR="00035CDA" w:rsidRPr="00035CDA">
        <w:t>https://doi.org/10.1007/s11606-025-10108-5</w:t>
      </w:r>
    </w:p>
    <w:p w14:paraId="7AD1B8AE" w14:textId="77777777" w:rsidR="00CC78C7" w:rsidRDefault="00CC78C7" w:rsidP="00CC78C7">
      <w:pPr>
        <w:pStyle w:val="ListParagraph"/>
        <w:keepLines/>
        <w:ind w:left="504"/>
      </w:pPr>
    </w:p>
    <w:p w14:paraId="20EEF048" w14:textId="4E9E5578" w:rsidR="00BB348B" w:rsidRPr="004B473C" w:rsidRDefault="00A8142D" w:rsidP="00F36219">
      <w:pPr>
        <w:pStyle w:val="ListParagraph"/>
        <w:keepLines/>
        <w:numPr>
          <w:ilvl w:val="0"/>
          <w:numId w:val="8"/>
        </w:numPr>
      </w:pPr>
      <w:r>
        <w:t>*</w:t>
      </w:r>
      <w:r w:rsidR="00BB348B">
        <w:t xml:space="preserve">Siegal </w:t>
      </w:r>
      <w:r w:rsidR="00324584">
        <w:t xml:space="preserve">N, Gupta S, Miles J, Samples H, Simon K, Aalsma M, Crystal S.  </w:t>
      </w:r>
      <w:r w:rsidR="00D07136">
        <w:t>Association of Medicaid Expansion with Buprenorphine Prescribing in Early versus Recent Expansion</w:t>
      </w:r>
      <w:r w:rsidR="003B7111">
        <w:t xml:space="preserve"> States</w:t>
      </w:r>
      <w:r w:rsidR="00D07136">
        <w:t xml:space="preserve">.  In press, </w:t>
      </w:r>
      <w:r w:rsidR="00D07136">
        <w:rPr>
          <w:i/>
          <w:iCs/>
        </w:rPr>
        <w:t>JAMA Network Open.</w:t>
      </w:r>
    </w:p>
    <w:p w14:paraId="5AF988EE" w14:textId="77777777" w:rsidR="004B473C" w:rsidRDefault="004B473C" w:rsidP="004B473C">
      <w:pPr>
        <w:pStyle w:val="ListParagraph"/>
      </w:pPr>
    </w:p>
    <w:p w14:paraId="0BBC179A" w14:textId="7BE5133A" w:rsidR="00CD7C18" w:rsidRDefault="00CD7C18" w:rsidP="00F36219">
      <w:pPr>
        <w:pStyle w:val="ListParagraph"/>
        <w:keepLines/>
        <w:numPr>
          <w:ilvl w:val="0"/>
          <w:numId w:val="8"/>
        </w:numPr>
      </w:pPr>
      <w:r>
        <w:t xml:space="preserve">Ramdin C, Meadin C, Shiau S, Doobay K, Crystal S, </w:t>
      </w:r>
      <w:r w:rsidR="00D34AFB">
        <w:t xml:space="preserve">Kuo S, Rosania A, Nelson L.  </w:t>
      </w:r>
      <w:r w:rsidR="00D34AFB" w:rsidRPr="00D34AFB">
        <w:t xml:space="preserve">A Random Forest Analysis Identifying Important Predictors and Risk Factors Among </w:t>
      </w:r>
      <w:r w:rsidR="002C0833">
        <w:t>T</w:t>
      </w:r>
      <w:r w:rsidR="00D34AFB" w:rsidRPr="00D34AFB">
        <w:t xml:space="preserve">hose who </w:t>
      </w:r>
      <w:r w:rsidR="002C0833">
        <w:t>R</w:t>
      </w:r>
      <w:r w:rsidR="00D34AFB" w:rsidRPr="00D34AFB">
        <w:t xml:space="preserve">eported </w:t>
      </w:r>
      <w:r w:rsidR="002C0833">
        <w:t>U</w:t>
      </w:r>
      <w:r w:rsidR="00D34AFB" w:rsidRPr="00D34AFB">
        <w:t xml:space="preserve">se of Methamphetamine During </w:t>
      </w:r>
      <w:r w:rsidR="002C0833">
        <w:t>T</w:t>
      </w:r>
      <w:r w:rsidR="00D34AFB" w:rsidRPr="00D34AFB">
        <w:t>heir Last Alcohol Use: A National Analysis between 2021-2023</w:t>
      </w:r>
      <w:r w:rsidR="002C0833">
        <w:t xml:space="preserve">.  In press, </w:t>
      </w:r>
      <w:r w:rsidR="002C0833">
        <w:rPr>
          <w:i/>
          <w:iCs/>
        </w:rPr>
        <w:t>Journal of Addictive Diseases.</w:t>
      </w:r>
    </w:p>
    <w:p w14:paraId="49E21F46" w14:textId="77777777" w:rsidR="00CD7C18" w:rsidRDefault="00CD7C18" w:rsidP="00CD7C18">
      <w:pPr>
        <w:pStyle w:val="ListParagraph"/>
      </w:pPr>
    </w:p>
    <w:p w14:paraId="24A14C51" w14:textId="0182A337" w:rsidR="004B473C" w:rsidRDefault="004A296E" w:rsidP="00F36219">
      <w:pPr>
        <w:pStyle w:val="ListParagraph"/>
        <w:keepLines/>
        <w:numPr>
          <w:ilvl w:val="0"/>
          <w:numId w:val="8"/>
        </w:numPr>
      </w:pPr>
      <w:r>
        <w:t xml:space="preserve">Black A, Gordon K, Dzuria, Barry D, Crystal S, Edelman J, et al.  </w:t>
      </w:r>
      <w:r w:rsidR="00B679B0">
        <w:t xml:space="preserve">The Association Between Long-Term Opioid Therapy and Composite Infection-Related Dental Outcomes.  </w:t>
      </w:r>
      <w:r w:rsidR="00B679B0" w:rsidRPr="00687160">
        <w:rPr>
          <w:i/>
          <w:iCs/>
        </w:rPr>
        <w:t>P</w:t>
      </w:r>
      <w:r w:rsidR="00451578" w:rsidRPr="00687160">
        <w:rPr>
          <w:i/>
          <w:iCs/>
        </w:rPr>
        <w:t>LoS One</w:t>
      </w:r>
      <w:r w:rsidR="00451578">
        <w:t xml:space="preserve"> 21(2):e0341361, 2026. </w:t>
      </w:r>
      <w:r w:rsidR="000C7373" w:rsidRPr="000C7373">
        <w:t>https://doi.org/10.1371/journal.pone.0341361</w:t>
      </w:r>
      <w:r w:rsidR="000C7373">
        <w:t>.</w:t>
      </w:r>
    </w:p>
    <w:p w14:paraId="602D529B" w14:textId="77777777" w:rsidR="00F36219" w:rsidRDefault="00F36219" w:rsidP="00F36219">
      <w:pPr>
        <w:pStyle w:val="ListParagraph"/>
        <w:keepLines/>
        <w:ind w:left="504"/>
      </w:pPr>
    </w:p>
    <w:p w14:paraId="0CAF9995" w14:textId="2AD75526" w:rsidR="0079438F" w:rsidRDefault="0079438F" w:rsidP="0079438F">
      <w:pPr>
        <w:pStyle w:val="ListParagraph"/>
        <w:keepLines/>
        <w:numPr>
          <w:ilvl w:val="0"/>
          <w:numId w:val="8"/>
        </w:numPr>
      </w:pPr>
      <w:r>
        <w:t xml:space="preserve">*Gupta S, James A, Miles J, Samples H, Crystal S, Simon K.  </w:t>
      </w:r>
      <w:r w:rsidRPr="0046437D">
        <w:t xml:space="preserve">Trends </w:t>
      </w:r>
      <w:r>
        <w:t>i</w:t>
      </w:r>
      <w:r w:rsidRPr="0046437D">
        <w:t xml:space="preserve">n Access </w:t>
      </w:r>
      <w:r>
        <w:t>t</w:t>
      </w:r>
      <w:r w:rsidRPr="0046437D">
        <w:t xml:space="preserve">o Medications </w:t>
      </w:r>
      <w:r>
        <w:t>f</w:t>
      </w:r>
      <w:r w:rsidRPr="0046437D">
        <w:t>or Opioid Use Disorder (M</w:t>
      </w:r>
      <w:r>
        <w:t>OUD</w:t>
      </w:r>
      <w:r w:rsidRPr="0046437D">
        <w:t>)</w:t>
      </w:r>
      <w:r>
        <w:t xml:space="preserve">.  </w:t>
      </w:r>
      <w:r w:rsidRPr="00FD33C1">
        <w:rPr>
          <w:i/>
          <w:iCs/>
        </w:rPr>
        <w:t>JAMA Health Forum</w:t>
      </w:r>
      <w:r>
        <w:rPr>
          <w:i/>
          <w:iCs/>
        </w:rPr>
        <w:t xml:space="preserve"> </w:t>
      </w:r>
      <w:r>
        <w:t xml:space="preserve">6(4): </w:t>
      </w:r>
      <w:r w:rsidRPr="00C239B2">
        <w:t>e250393-e250393</w:t>
      </w:r>
      <w:r>
        <w:t xml:space="preserve">, 2025.  </w:t>
      </w:r>
      <w:r w:rsidR="003F01E9" w:rsidRPr="003F01E9">
        <w:t>doi:10.1001/jamahealthforum.2025.0393</w:t>
      </w:r>
      <w:r w:rsidR="00536692">
        <w:t>.</w:t>
      </w:r>
    </w:p>
    <w:p w14:paraId="593524A7" w14:textId="77777777" w:rsidR="00E72543" w:rsidRDefault="00E72543" w:rsidP="00E72543">
      <w:pPr>
        <w:pStyle w:val="ListParagraph"/>
      </w:pPr>
    </w:p>
    <w:p w14:paraId="0DD255E0" w14:textId="15C19EA9" w:rsidR="00E72543" w:rsidRPr="00B5028E" w:rsidRDefault="00A8142D" w:rsidP="0079438F">
      <w:pPr>
        <w:pStyle w:val="ListParagraph"/>
        <w:keepLines/>
        <w:numPr>
          <w:ilvl w:val="0"/>
          <w:numId w:val="8"/>
        </w:numPr>
      </w:pPr>
      <w:r>
        <w:t>*</w:t>
      </w:r>
      <w:r w:rsidR="00E72543" w:rsidRPr="00E72543">
        <w:t xml:space="preserve">Bowden CF, Treitler P, Miles M, Shepherd H, Davidson K, Crystal S.  Initiating </w:t>
      </w:r>
      <w:r w:rsidR="00E72543">
        <w:t>B</w:t>
      </w:r>
      <w:r w:rsidR="00E72543" w:rsidRPr="00E72543">
        <w:t xml:space="preserve">uprenorphine in New Jersey Emergency Departments: </w:t>
      </w:r>
      <w:r w:rsidR="00EE20EB">
        <w:t>A</w:t>
      </w:r>
      <w:r w:rsidR="00E72543" w:rsidRPr="00E72543">
        <w:t xml:space="preserve"> </w:t>
      </w:r>
      <w:r w:rsidR="00EE20EB" w:rsidRPr="00E72543">
        <w:t>Mixed Methods Study</w:t>
      </w:r>
      <w:r w:rsidR="00EE20EB">
        <w:t xml:space="preserve">.  </w:t>
      </w:r>
      <w:r w:rsidR="004D7807">
        <w:rPr>
          <w:i/>
          <w:iCs/>
        </w:rPr>
        <w:t>Journal of Emergency Medicine Reports</w:t>
      </w:r>
      <w:r w:rsidR="001173A6">
        <w:rPr>
          <w:i/>
          <w:iCs/>
        </w:rPr>
        <w:t xml:space="preserve"> </w:t>
      </w:r>
      <w:r w:rsidR="001173A6" w:rsidRPr="00B5028E">
        <w:t xml:space="preserve">100210, </w:t>
      </w:r>
      <w:r w:rsidR="00B5028E">
        <w:t xml:space="preserve">2026. </w:t>
      </w:r>
    </w:p>
    <w:p w14:paraId="034274E9" w14:textId="77777777" w:rsidR="0079438F" w:rsidRDefault="0079438F" w:rsidP="0079438F">
      <w:pPr>
        <w:pStyle w:val="ListParagraph"/>
        <w:ind w:left="504"/>
      </w:pPr>
    </w:p>
    <w:p w14:paraId="4E0045A3" w14:textId="48652C6B" w:rsidR="001A287A" w:rsidRDefault="001E60AA" w:rsidP="00384ED0">
      <w:pPr>
        <w:pStyle w:val="ListParagraph"/>
        <w:numPr>
          <w:ilvl w:val="0"/>
          <w:numId w:val="8"/>
        </w:numPr>
      </w:pPr>
      <w:r>
        <w:t>*</w:t>
      </w:r>
      <w:r w:rsidR="004251AB">
        <w:t xml:space="preserve">Wec A, Rosenthal M, Crystal S.  </w:t>
      </w:r>
      <w:r w:rsidR="001A287A" w:rsidRPr="001A287A">
        <w:t>Prototype Checklist for Nonpharmacologic Strategies in Nursing Home Dementia Care</w:t>
      </w:r>
      <w:r w:rsidR="004251AB">
        <w:t xml:space="preserve">.  </w:t>
      </w:r>
      <w:r w:rsidR="00885485">
        <w:rPr>
          <w:i/>
          <w:iCs/>
        </w:rPr>
        <w:t>Journal of the American Medical Directors Association</w:t>
      </w:r>
      <w:r w:rsidR="00AE2D66">
        <w:rPr>
          <w:i/>
          <w:iCs/>
        </w:rPr>
        <w:t xml:space="preserve"> </w:t>
      </w:r>
      <w:r w:rsidR="00AE2D66">
        <w:t>26</w:t>
      </w:r>
      <w:r w:rsidR="00D17EC8">
        <w:t xml:space="preserve"> </w:t>
      </w:r>
      <w:r w:rsidR="00AE2D66">
        <w:t>(</w:t>
      </w:r>
      <w:r w:rsidR="007D1704">
        <w:t xml:space="preserve">11), November 2025.  </w:t>
      </w:r>
      <w:r w:rsidR="00885485">
        <w:rPr>
          <w:i/>
          <w:iCs/>
        </w:rPr>
        <w:t xml:space="preserve"> </w:t>
      </w:r>
      <w:r w:rsidR="00A57500" w:rsidRPr="00A57500">
        <w:t>doi: 10.1016/j.jamda.2025.105815</w:t>
      </w:r>
    </w:p>
    <w:p w14:paraId="32CD79B3" w14:textId="77777777" w:rsidR="003633F7" w:rsidRDefault="003633F7" w:rsidP="003633F7">
      <w:pPr>
        <w:pStyle w:val="ListParagraph"/>
      </w:pPr>
    </w:p>
    <w:p w14:paraId="214D6FF9" w14:textId="63A23EE0" w:rsidR="003633F7" w:rsidRDefault="003633F7" w:rsidP="00384ED0">
      <w:pPr>
        <w:pStyle w:val="ListParagraph"/>
        <w:numPr>
          <w:ilvl w:val="0"/>
          <w:numId w:val="8"/>
        </w:numPr>
      </w:pPr>
      <w:r>
        <w:t>Bers</w:t>
      </w:r>
      <w:r w:rsidR="00A54601">
        <w:t xml:space="preserve">hteyn A, Zhou Q, Charles D, Jeetoo M, Khan M, Justice A, Chichetto N, Marshall </w:t>
      </w:r>
      <w:r w:rsidR="003C4888">
        <w:t>BD, Gordon A, Crystal S, Bryant K, Braithwaite S.</w:t>
      </w:r>
      <w:r w:rsidR="00EC204B">
        <w:t xml:space="preserve"> </w:t>
      </w:r>
      <w:r w:rsidR="00EC204B" w:rsidRPr="00EC204B">
        <w:t xml:space="preserve">Health Benefits Of Screening </w:t>
      </w:r>
      <w:r w:rsidR="00EC204B">
        <w:t>f</w:t>
      </w:r>
      <w:r w:rsidR="00EC204B" w:rsidRPr="00EC204B">
        <w:t xml:space="preserve">or Co-Occurring Alcohol-, Substance-, </w:t>
      </w:r>
      <w:r w:rsidR="00EC204B">
        <w:t>a</w:t>
      </w:r>
      <w:r w:rsidR="00EC204B" w:rsidRPr="00EC204B">
        <w:t xml:space="preserve">nd Mood-Related Conditions </w:t>
      </w:r>
      <w:r w:rsidR="00EC204B">
        <w:t>f</w:t>
      </w:r>
      <w:r w:rsidR="00EC204B" w:rsidRPr="00EC204B">
        <w:t>or At-Risk Populations: A Mathematical Modeling Study</w:t>
      </w:r>
      <w:r w:rsidR="00EC204B">
        <w:t xml:space="preserve">.  </w:t>
      </w:r>
      <w:r w:rsidR="003E4D63">
        <w:t xml:space="preserve"> </w:t>
      </w:r>
      <w:r w:rsidR="003E4D63">
        <w:rPr>
          <w:i/>
          <w:iCs/>
        </w:rPr>
        <w:t xml:space="preserve">Journal of </w:t>
      </w:r>
      <w:r w:rsidR="00F05409">
        <w:rPr>
          <w:i/>
          <w:iCs/>
        </w:rPr>
        <w:t>General Internal Medicine</w:t>
      </w:r>
      <w:r w:rsidR="00FA3167">
        <w:rPr>
          <w:i/>
          <w:iCs/>
        </w:rPr>
        <w:t>,</w:t>
      </w:r>
      <w:r w:rsidR="005060C2">
        <w:rPr>
          <w:i/>
          <w:iCs/>
        </w:rPr>
        <w:t xml:space="preserve"> </w:t>
      </w:r>
      <w:r w:rsidR="005060C2">
        <w:t>February</w:t>
      </w:r>
      <w:r w:rsidR="00FA3167">
        <w:t xml:space="preserve"> 2026. </w:t>
      </w:r>
      <w:r w:rsidR="00FA3167" w:rsidRPr="00FA3167">
        <w:t>https://doi.org/10.1007/s11606-026-10236-6</w:t>
      </w:r>
    </w:p>
    <w:p w14:paraId="756CFECA" w14:textId="77777777" w:rsidR="008E5894" w:rsidRDefault="008E5894" w:rsidP="008E5894">
      <w:pPr>
        <w:pStyle w:val="ListParagraph"/>
      </w:pPr>
    </w:p>
    <w:p w14:paraId="7B7C5EA5" w14:textId="15649579" w:rsidR="001A287A" w:rsidRDefault="00C02836" w:rsidP="008748CD">
      <w:pPr>
        <w:pStyle w:val="ListParagraph"/>
        <w:numPr>
          <w:ilvl w:val="0"/>
          <w:numId w:val="8"/>
        </w:numPr>
      </w:pPr>
      <w:r>
        <w:t xml:space="preserve">DelBello M,  </w:t>
      </w:r>
      <w:r w:rsidR="00D770A1">
        <w:t xml:space="preserve">Welge </w:t>
      </w:r>
      <w:r w:rsidR="00596DDC">
        <w:t xml:space="preserve">JA, </w:t>
      </w:r>
      <w:r w:rsidR="00AE4AFF">
        <w:t>Klein CC, Blom T,  Fornari V, Higdon C,  Sor</w:t>
      </w:r>
      <w:r w:rsidR="006A2AC6">
        <w:t xml:space="preserve">ter  </w:t>
      </w:r>
      <w:r w:rsidR="00C365BA">
        <w:t xml:space="preserve">M, Kurtz B, Starr C, Smith A, Huang B, Chen C, Modi A, Crimmins N, </w:t>
      </w:r>
      <w:r w:rsidR="0096383D">
        <w:t xml:space="preserve">Correll CU, </w:t>
      </w:r>
      <w:r w:rsidR="000B2B88">
        <w:t xml:space="preserve">Bowers RT, </w:t>
      </w:r>
      <w:r w:rsidR="005D7E57">
        <w:t xml:space="preserve">Cannon M, Carle A, Carlson G, Chernausek S, </w:t>
      </w:r>
      <w:r w:rsidR="008D0CAD">
        <w:t xml:space="preserve">Crystal S, et al.  </w:t>
      </w:r>
      <w:r w:rsidR="00DC42BB">
        <w:t xml:space="preserve">Metformin for </w:t>
      </w:r>
      <w:r w:rsidR="003C4CF2">
        <w:t xml:space="preserve">Overweight and Obese Children and Adolescents With Bipolar Spectrum and Related Mood Disorders Treated With Second-Generation Antipsychotics: A Randomised, Pragmatic Trial.  </w:t>
      </w:r>
      <w:r w:rsidR="00DC42BB" w:rsidRPr="009A3A9B">
        <w:rPr>
          <w:i/>
          <w:iCs/>
        </w:rPr>
        <w:t>The Lancet Psychiatry</w:t>
      </w:r>
      <w:r w:rsidR="00DF0454">
        <w:rPr>
          <w:i/>
          <w:iCs/>
        </w:rPr>
        <w:t xml:space="preserve"> </w:t>
      </w:r>
      <w:r w:rsidR="00DF0454">
        <w:t>12(</w:t>
      </w:r>
      <w:r w:rsidR="001D75F4">
        <w:t>12)</w:t>
      </w:r>
      <w:r w:rsidR="008748CD">
        <w:t xml:space="preserve">: </w:t>
      </w:r>
      <w:r w:rsidR="00DC42BB">
        <w:t xml:space="preserve"> 893 </w:t>
      </w:r>
      <w:r w:rsidR="008748CD">
        <w:t>–</w:t>
      </w:r>
      <w:r w:rsidR="00DC42BB">
        <w:t xml:space="preserve"> 905</w:t>
      </w:r>
      <w:r w:rsidR="008748CD">
        <w:t xml:space="preserve">, 2025.  </w:t>
      </w:r>
      <w:r w:rsidR="001B3616" w:rsidRPr="001B3616">
        <w:t>https://www.thelancet.com/journals/lanpsy/article/PIIS2215-0366(25)00273-1/abstract</w:t>
      </w:r>
    </w:p>
    <w:p w14:paraId="19810BD7" w14:textId="77777777" w:rsidR="008748CD" w:rsidRDefault="008748CD" w:rsidP="008748CD">
      <w:pPr>
        <w:pStyle w:val="ListParagraph"/>
      </w:pPr>
    </w:p>
    <w:p w14:paraId="067103E3" w14:textId="1CAF02B5" w:rsidR="00B45FFB" w:rsidRDefault="00B405B9" w:rsidP="00384ED0">
      <w:pPr>
        <w:pStyle w:val="ListParagraph"/>
        <w:numPr>
          <w:ilvl w:val="0"/>
          <w:numId w:val="8"/>
        </w:numPr>
      </w:pPr>
      <w:r>
        <w:t>*</w:t>
      </w:r>
      <w:r w:rsidR="006D7722" w:rsidRPr="006D7722">
        <w:t xml:space="preserve">Bazazi AR, Thomas M, Vittinghoff E, Walkup J, Hermida R, Arnold EA, Cournos F, Crystal S, Dawson L, Dahiya P, Alonso-Fraire P, Dilley J, Olfson M, Mangurian C. Schizophrenia and </w:t>
      </w:r>
      <w:r w:rsidR="00404C9B" w:rsidRPr="006D7722">
        <w:t xml:space="preserve">Retention </w:t>
      </w:r>
      <w:r w:rsidR="000210D9">
        <w:t>i</w:t>
      </w:r>
      <w:r w:rsidR="00404C9B" w:rsidRPr="006D7722">
        <w:t xml:space="preserve">n </w:t>
      </w:r>
      <w:r w:rsidR="006D7722" w:rsidRPr="006D7722">
        <w:t xml:space="preserve">HIV </w:t>
      </w:r>
      <w:r w:rsidR="00404C9B" w:rsidRPr="006D7722">
        <w:t xml:space="preserve">Care Among Adults Insured Through </w:t>
      </w:r>
      <w:r w:rsidR="006D7722" w:rsidRPr="006D7722">
        <w:t xml:space="preserve">Medicaid </w:t>
      </w:r>
      <w:r w:rsidR="002A12B0">
        <w:t>i</w:t>
      </w:r>
      <w:r w:rsidR="00404C9B" w:rsidRPr="006D7722">
        <w:t xml:space="preserve">n </w:t>
      </w:r>
      <w:r w:rsidR="002A12B0">
        <w:t>t</w:t>
      </w:r>
      <w:r w:rsidR="00404C9B" w:rsidRPr="006D7722">
        <w:t xml:space="preserve">he </w:t>
      </w:r>
      <w:r w:rsidR="006D7722" w:rsidRPr="006D7722">
        <w:t>United States</w:t>
      </w:r>
      <w:r w:rsidR="00404C9B" w:rsidRPr="006D7722">
        <w:t>: A Population-Based Retrospective Cohort Study</w:t>
      </w:r>
      <w:r w:rsidR="006D7722" w:rsidRPr="006D7722">
        <w:t>. J Acquir Immune Defic Syndr. 2025 Jan 23. doi: 10.1097/QAI.0000000000003606. Epub ahead of print. PMID: 39847446.</w:t>
      </w:r>
    </w:p>
    <w:p w14:paraId="22457FB1" w14:textId="77777777" w:rsidR="00BA301E" w:rsidRDefault="00BA301E" w:rsidP="00BA301E">
      <w:pPr>
        <w:pStyle w:val="ListParagraph"/>
      </w:pPr>
    </w:p>
    <w:p w14:paraId="575F57A9" w14:textId="59069268" w:rsidR="00A27A10" w:rsidRDefault="00705840" w:rsidP="0057624B">
      <w:pPr>
        <w:pStyle w:val="ListParagraph"/>
        <w:keepLines/>
        <w:numPr>
          <w:ilvl w:val="0"/>
          <w:numId w:val="8"/>
        </w:numPr>
        <w:rPr>
          <w:i/>
          <w:iCs/>
        </w:rPr>
      </w:pPr>
      <w:r>
        <w:t>*</w:t>
      </w:r>
      <w:r w:rsidR="00A27A10">
        <w:t xml:space="preserve">Wesson P, Vittinghoff E, Thomas M, Crystal S, Hermida R, Walkup J, Cournos F, Dawson L, Mangurian C.  </w:t>
      </w:r>
      <w:r w:rsidR="00A27A10" w:rsidRPr="00D06754">
        <w:t>Identifying the Vulnerable among the Vulnerable: Applying Quantitative Intersectionality Methods to Assess Potential Inequities in the HIV Continuum of Care for People Living with Schizophrenia in the United States</w:t>
      </w:r>
      <w:r w:rsidR="00A27A10">
        <w:t xml:space="preserve">.  In press, </w:t>
      </w:r>
      <w:r w:rsidR="00A27A10" w:rsidRPr="004F4B19">
        <w:rPr>
          <w:i/>
          <w:iCs/>
        </w:rPr>
        <w:t>Social Psychiatry and Psychiatric Epidemiology.</w:t>
      </w:r>
    </w:p>
    <w:p w14:paraId="6B765C75" w14:textId="77777777" w:rsidR="00A96427" w:rsidRPr="00A96427" w:rsidRDefault="00A96427" w:rsidP="00A96427">
      <w:pPr>
        <w:pStyle w:val="ListParagraph"/>
        <w:rPr>
          <w:i/>
          <w:iCs/>
        </w:rPr>
      </w:pPr>
    </w:p>
    <w:p w14:paraId="5E869105" w14:textId="3A3BB872" w:rsidR="00A96427" w:rsidRPr="00E84EE0" w:rsidRDefault="00137A9A" w:rsidP="009C744E">
      <w:pPr>
        <w:pStyle w:val="ListParagraph"/>
        <w:keepLines/>
        <w:numPr>
          <w:ilvl w:val="0"/>
          <w:numId w:val="8"/>
        </w:numPr>
      </w:pPr>
      <w:r>
        <w:t>O</w:t>
      </w:r>
      <w:r w:rsidR="00E226E0">
        <w:t xml:space="preserve">’Neil J, Pei Y, Newcomb C, Silibovsky R, O’Donnell J, Nelson </w:t>
      </w:r>
      <w:r w:rsidR="00E33F1D">
        <w:t xml:space="preserve">C, Hsieh E, King J, Crystal S, Hanberg J, Lo Re V, Weinstein E.  </w:t>
      </w:r>
      <w:r w:rsidR="00A96427" w:rsidRPr="00A96427">
        <w:t xml:space="preserve">Development </w:t>
      </w:r>
      <w:r w:rsidR="00A96427">
        <w:t>a</w:t>
      </w:r>
      <w:r w:rsidR="00A96427" w:rsidRPr="00A96427">
        <w:t xml:space="preserve">nd Validation </w:t>
      </w:r>
      <w:r>
        <w:t>o</w:t>
      </w:r>
      <w:r w:rsidR="00A96427" w:rsidRPr="00A96427">
        <w:t xml:space="preserve">f Case-Finding Algorithms </w:t>
      </w:r>
      <w:r w:rsidR="00A96427">
        <w:t>t</w:t>
      </w:r>
      <w:r w:rsidR="00A96427" w:rsidRPr="00A96427">
        <w:t xml:space="preserve">o Identify Periprosthetic Joint Infections After Total Hip Arthroplasty </w:t>
      </w:r>
      <w:r w:rsidR="00A96427">
        <w:t>i</w:t>
      </w:r>
      <w:r w:rsidR="00A96427" w:rsidRPr="00A96427">
        <w:t>n Veterans Health Administration Data</w:t>
      </w:r>
      <w:r w:rsidR="00A96427">
        <w:t xml:space="preserve">.  </w:t>
      </w:r>
      <w:r w:rsidR="00D52605" w:rsidRPr="00137A9A">
        <w:rPr>
          <w:i/>
          <w:iCs/>
        </w:rPr>
        <w:t>Pharmacoepidemiology and Drug Safety</w:t>
      </w:r>
      <w:r>
        <w:rPr>
          <w:i/>
          <w:iCs/>
        </w:rPr>
        <w:t>.</w:t>
      </w:r>
      <w:r w:rsidR="00E84EE0" w:rsidRPr="00E84EE0">
        <w:t xml:space="preserve"> 2026 Jan;35(1):e70311. doi: 10.1002/pds.70311. PMID: 41490605; PMCID: PMC12768563.</w:t>
      </w:r>
    </w:p>
    <w:p w14:paraId="00E3F247" w14:textId="77777777" w:rsidR="003432CC" w:rsidRPr="003432CC" w:rsidRDefault="003432CC" w:rsidP="003432CC">
      <w:pPr>
        <w:pStyle w:val="ListParagraph"/>
        <w:rPr>
          <w:i/>
          <w:iCs/>
        </w:rPr>
      </w:pPr>
    </w:p>
    <w:p w14:paraId="47DB7F77" w14:textId="27EB9A28" w:rsidR="001444FA" w:rsidRDefault="00DC7ACE" w:rsidP="002C6AE1">
      <w:pPr>
        <w:widowControl/>
        <w:numPr>
          <w:ilvl w:val="0"/>
          <w:numId w:val="8"/>
        </w:numPr>
      </w:pPr>
      <w:r>
        <w:t xml:space="preserve">Pamplin J, Wheeler-Martin K, </w:t>
      </w:r>
      <w:r w:rsidR="00AD42AC">
        <w:t>Mannes Z, Krawczyk N, Perry A</w:t>
      </w:r>
      <w:r w:rsidR="00DF4D4F">
        <w:t xml:space="preserve">, Crystal S, </w:t>
      </w:r>
      <w:r w:rsidR="008B74FB">
        <w:t xml:space="preserve">Shroff R, Cerda M, Neill DB.  </w:t>
      </w:r>
      <w:r w:rsidR="00826D7B" w:rsidRPr="00826D7B">
        <w:t xml:space="preserve">Identifying Demographic Predictors </w:t>
      </w:r>
      <w:r w:rsidR="00826D7B">
        <w:t>o</w:t>
      </w:r>
      <w:r w:rsidR="00826D7B" w:rsidRPr="00826D7B">
        <w:t xml:space="preserve">f Increased Opioid Overdose Risk Among New York State Medicaid Enrollees Following </w:t>
      </w:r>
      <w:r w:rsidR="00826D7B">
        <w:t>t</w:t>
      </w:r>
      <w:r w:rsidR="00826D7B" w:rsidRPr="00826D7B">
        <w:t xml:space="preserve">he COVID-19 Pandemic: An Analysis </w:t>
      </w:r>
      <w:r w:rsidR="00826D7B">
        <w:t>o</w:t>
      </w:r>
      <w:r w:rsidR="00826D7B" w:rsidRPr="00826D7B">
        <w:t>f Heterogeneous Treatment Effects</w:t>
      </w:r>
      <w:r w:rsidR="00826D7B">
        <w:t xml:space="preserve">.  </w:t>
      </w:r>
      <w:r w:rsidR="00DF4D4F">
        <w:t xml:space="preserve">In press, </w:t>
      </w:r>
      <w:r w:rsidR="00DF4D4F">
        <w:rPr>
          <w:i/>
          <w:iCs/>
        </w:rPr>
        <w:t xml:space="preserve">Epidemiology.  </w:t>
      </w:r>
    </w:p>
    <w:p w14:paraId="4AB5C5A2" w14:textId="77777777" w:rsidR="001444FA" w:rsidRDefault="001444FA" w:rsidP="001444FA">
      <w:pPr>
        <w:pStyle w:val="ListParagraph"/>
      </w:pPr>
    </w:p>
    <w:p w14:paraId="7EB6193B" w14:textId="6408FCEA" w:rsidR="002C6AE1" w:rsidRPr="00A700D7" w:rsidRDefault="002C6AE1" w:rsidP="002C6AE1">
      <w:pPr>
        <w:widowControl/>
        <w:numPr>
          <w:ilvl w:val="0"/>
          <w:numId w:val="8"/>
        </w:numPr>
      </w:pPr>
      <w:r w:rsidRPr="00A700D7">
        <w:t xml:space="preserve">Walkup J, </w:t>
      </w:r>
      <w:r w:rsidR="00794DAF">
        <w:t xml:space="preserve">Bosch L, </w:t>
      </w:r>
      <w:r w:rsidRPr="00A700D7">
        <w:t xml:space="preserve">Crystal S.  Health Services and Policy Issues in AIDS Psychiatry.  In Cohen MA,  </w:t>
      </w:r>
      <w:r w:rsidR="00D11E27">
        <w:t xml:space="preserve">et al </w:t>
      </w:r>
      <w:r w:rsidRPr="00A700D7">
        <w:t xml:space="preserve">(Eds.), </w:t>
      </w:r>
      <w:r w:rsidR="00877DF6">
        <w:rPr>
          <w:i/>
          <w:iCs/>
        </w:rPr>
        <w:t xml:space="preserve">Cohen’s </w:t>
      </w:r>
      <w:r w:rsidRPr="00A700D7">
        <w:rPr>
          <w:i/>
          <w:iCs/>
        </w:rPr>
        <w:t xml:space="preserve">Comprehensive Textbook of AIDS Psychiatry, </w:t>
      </w:r>
      <w:r w:rsidR="00AF018C">
        <w:rPr>
          <w:i/>
          <w:iCs/>
        </w:rPr>
        <w:t>Third</w:t>
      </w:r>
      <w:r w:rsidRPr="00A700D7">
        <w:rPr>
          <w:i/>
          <w:iCs/>
        </w:rPr>
        <w:t xml:space="preserve"> Edition</w:t>
      </w:r>
      <w:r w:rsidRPr="00A700D7">
        <w:t xml:space="preserve">.  Oxford and New York: Oxford University Press, </w:t>
      </w:r>
      <w:r w:rsidR="00250143">
        <w:t xml:space="preserve">in press. </w:t>
      </w:r>
    </w:p>
    <w:p w14:paraId="3F3C08EB" w14:textId="77777777" w:rsidR="00A27A10" w:rsidRDefault="00A27A10" w:rsidP="00A27A10">
      <w:pPr>
        <w:pStyle w:val="ListParagraph"/>
      </w:pPr>
    </w:p>
    <w:p w14:paraId="386023BF" w14:textId="0CB8BA39" w:rsidR="0011572D" w:rsidRPr="003B5FD6" w:rsidRDefault="00BC3FA3" w:rsidP="00B9752B">
      <w:pPr>
        <w:pStyle w:val="NoSpacing"/>
        <w:numPr>
          <w:ilvl w:val="0"/>
          <w:numId w:val="8"/>
        </w:numPr>
        <w:rPr>
          <w:rFonts w:ascii="Times New Roman" w:hAnsi="Times New Roman"/>
          <w:i/>
          <w:iCs/>
          <w:sz w:val="24"/>
          <w:szCs w:val="24"/>
        </w:rPr>
      </w:pPr>
      <w:r w:rsidRPr="003B5FD6">
        <w:rPr>
          <w:rFonts w:ascii="Times New Roman" w:hAnsi="Times New Roman"/>
          <w:sz w:val="24"/>
          <w:szCs w:val="24"/>
        </w:rPr>
        <w:t xml:space="preserve">Chan </w:t>
      </w:r>
      <w:r w:rsidR="00254AEB" w:rsidRPr="003B5FD6">
        <w:rPr>
          <w:rFonts w:ascii="Times New Roman" w:hAnsi="Times New Roman"/>
          <w:sz w:val="24"/>
          <w:szCs w:val="24"/>
        </w:rPr>
        <w:t>AY</w:t>
      </w:r>
      <w:r w:rsidR="00FA6CC1" w:rsidRPr="003B5FD6">
        <w:rPr>
          <w:rFonts w:ascii="Times New Roman" w:hAnsi="Times New Roman"/>
          <w:sz w:val="24"/>
          <w:szCs w:val="24"/>
        </w:rPr>
        <w:t>L</w:t>
      </w:r>
      <w:r w:rsidR="00254AEB" w:rsidRPr="003B5FD6">
        <w:rPr>
          <w:rFonts w:ascii="Times New Roman" w:hAnsi="Times New Roman"/>
          <w:sz w:val="24"/>
          <w:szCs w:val="24"/>
        </w:rPr>
        <w:t>, Bahmanyar S, Beyene K, Bushnell G, Carleton B, Chan AHY,</w:t>
      </w:r>
      <w:r w:rsidR="00FA6CC1" w:rsidRPr="003B5FD6">
        <w:rPr>
          <w:rFonts w:ascii="Times New Roman" w:hAnsi="Times New Roman"/>
          <w:sz w:val="24"/>
          <w:szCs w:val="24"/>
        </w:rPr>
        <w:t xml:space="preserve"> Cook S, Crystal S, Furu K, et al.  </w:t>
      </w:r>
      <w:r w:rsidR="003B5FD6" w:rsidRPr="003B5FD6">
        <w:rPr>
          <w:rFonts w:ascii="Times New Roman" w:hAnsi="Times New Roman"/>
          <w:sz w:val="24"/>
          <w:szCs w:val="24"/>
        </w:rPr>
        <w:t>International Trends in Opioid Prescribing by Age and Sex from 2001 to 2019: An Observational Study Using Population-Based Databases from 18 Countries and One Special Administrative Region</w:t>
      </w:r>
      <w:r w:rsidR="003B5FD6">
        <w:rPr>
          <w:rFonts w:ascii="Times New Roman" w:hAnsi="Times New Roman"/>
          <w:sz w:val="24"/>
          <w:szCs w:val="24"/>
        </w:rPr>
        <w:t xml:space="preserve">.  </w:t>
      </w:r>
      <w:r w:rsidR="004F429A">
        <w:rPr>
          <w:rFonts w:ascii="Times New Roman" w:hAnsi="Times New Roman"/>
          <w:sz w:val="24"/>
          <w:szCs w:val="24"/>
        </w:rPr>
        <w:t xml:space="preserve"> </w:t>
      </w:r>
      <w:r w:rsidR="00B00BDC">
        <w:rPr>
          <w:rFonts w:ascii="Times New Roman" w:hAnsi="Times New Roman"/>
          <w:i/>
          <w:iCs/>
          <w:sz w:val="24"/>
          <w:szCs w:val="24"/>
        </w:rPr>
        <w:t>CNS Drugs</w:t>
      </w:r>
      <w:r w:rsidR="00325CBF">
        <w:rPr>
          <w:rFonts w:ascii="Times New Roman" w:hAnsi="Times New Roman"/>
          <w:i/>
          <w:iCs/>
          <w:sz w:val="24"/>
          <w:szCs w:val="24"/>
        </w:rPr>
        <w:t xml:space="preserve"> </w:t>
      </w:r>
      <w:r w:rsidR="00D75756">
        <w:rPr>
          <w:rFonts w:ascii="Times New Roman" w:hAnsi="Times New Roman"/>
          <w:sz w:val="24"/>
          <w:szCs w:val="24"/>
        </w:rPr>
        <w:t xml:space="preserve">39(11):1173-1185, 2025. </w:t>
      </w:r>
      <w:r w:rsidR="00254AEB" w:rsidRPr="003B5FD6">
        <w:rPr>
          <w:rFonts w:ascii="Times New Roman" w:hAnsi="Times New Roman"/>
          <w:sz w:val="24"/>
          <w:szCs w:val="24"/>
        </w:rPr>
        <w:t xml:space="preserve"> </w:t>
      </w:r>
    </w:p>
    <w:p w14:paraId="5B4837A4" w14:textId="77777777" w:rsidR="0011572D" w:rsidRDefault="0011572D" w:rsidP="0011572D">
      <w:pPr>
        <w:pStyle w:val="ListParagraph"/>
      </w:pPr>
    </w:p>
    <w:p w14:paraId="2529BA02" w14:textId="42F1F267" w:rsidR="00F73D63" w:rsidRPr="00F73D63" w:rsidRDefault="00345914" w:rsidP="00F73D63">
      <w:pPr>
        <w:pStyle w:val="NoSpacing"/>
        <w:numPr>
          <w:ilvl w:val="0"/>
          <w:numId w:val="8"/>
        </w:numPr>
        <w:rPr>
          <w:rFonts w:ascii="Times New Roman" w:hAnsi="Times New Roman"/>
          <w:i/>
          <w:iCs/>
          <w:sz w:val="24"/>
          <w:szCs w:val="24"/>
        </w:rPr>
      </w:pPr>
      <w:r>
        <w:rPr>
          <w:rFonts w:ascii="Times New Roman" w:hAnsi="Times New Roman"/>
          <w:sz w:val="24"/>
          <w:szCs w:val="24"/>
        </w:rPr>
        <w:t>*</w:t>
      </w:r>
      <w:r w:rsidR="00F73D63" w:rsidRPr="00F73D63">
        <w:rPr>
          <w:rFonts w:ascii="Times New Roman" w:hAnsi="Times New Roman"/>
          <w:sz w:val="24"/>
          <w:szCs w:val="24"/>
        </w:rPr>
        <w:t xml:space="preserve">Shiau S, Drago F, Kinkade C, Getz K, Bushnell G, Samples H, Bender A, Bennett L, Dave C, Halkitis P, Gerhard T, Roy J, Martins S, Yin M, Crystal S.  Prescription Opioid Use and Opioid Use Disorder Among Older Adults with HIV in the United States from 2008-2019: A Repeated Cross-Sectional Study.  </w:t>
      </w:r>
      <w:r w:rsidR="00F73D63" w:rsidRPr="00F73D63">
        <w:rPr>
          <w:rFonts w:ascii="Times New Roman" w:hAnsi="Times New Roman"/>
          <w:i/>
          <w:iCs/>
          <w:sz w:val="24"/>
          <w:szCs w:val="24"/>
        </w:rPr>
        <w:t>Lancet Primary Care</w:t>
      </w:r>
      <w:r w:rsidR="00B204AC">
        <w:rPr>
          <w:rFonts w:ascii="Times New Roman" w:hAnsi="Times New Roman"/>
          <w:i/>
          <w:iCs/>
          <w:sz w:val="24"/>
          <w:szCs w:val="24"/>
        </w:rPr>
        <w:t xml:space="preserve"> </w:t>
      </w:r>
      <w:r w:rsidR="00B204AC">
        <w:rPr>
          <w:rFonts w:ascii="Times New Roman" w:hAnsi="Times New Roman"/>
          <w:sz w:val="24"/>
          <w:szCs w:val="24"/>
        </w:rPr>
        <w:t>1(3)</w:t>
      </w:r>
      <w:r w:rsidR="003D2C75">
        <w:rPr>
          <w:rFonts w:ascii="Times New Roman" w:hAnsi="Times New Roman"/>
          <w:i/>
          <w:iCs/>
          <w:sz w:val="24"/>
          <w:szCs w:val="24"/>
        </w:rPr>
        <w:t xml:space="preserve">, </w:t>
      </w:r>
      <w:r w:rsidR="006F4837">
        <w:rPr>
          <w:rFonts w:ascii="Times New Roman" w:hAnsi="Times New Roman"/>
          <w:sz w:val="24"/>
          <w:szCs w:val="24"/>
        </w:rPr>
        <w:t xml:space="preserve">100017, </w:t>
      </w:r>
      <w:r w:rsidR="00931F13">
        <w:rPr>
          <w:rFonts w:ascii="Times New Roman" w:hAnsi="Times New Roman"/>
          <w:sz w:val="24"/>
          <w:szCs w:val="24"/>
        </w:rPr>
        <w:t xml:space="preserve">September 2025.  </w:t>
      </w:r>
      <w:r w:rsidR="006F4837" w:rsidRPr="006F4837">
        <w:rPr>
          <w:rFonts w:ascii="Times New Roman" w:hAnsi="Times New Roman"/>
          <w:sz w:val="24"/>
          <w:szCs w:val="24"/>
        </w:rPr>
        <w:t>https://doi.org/10.1016/j.lanprc.2025.100017</w:t>
      </w:r>
      <w:r w:rsidR="00C359A0">
        <w:rPr>
          <w:rFonts w:ascii="Times New Roman" w:hAnsi="Times New Roman"/>
          <w:sz w:val="24"/>
          <w:szCs w:val="24"/>
        </w:rPr>
        <w:t>.</w:t>
      </w:r>
    </w:p>
    <w:p w14:paraId="5B5924DF" w14:textId="77777777" w:rsidR="00F73D63" w:rsidRDefault="00F73D63" w:rsidP="00F73D63">
      <w:pPr>
        <w:pStyle w:val="ListParagraph"/>
        <w:rPr>
          <w:i/>
          <w:iCs/>
        </w:rPr>
      </w:pPr>
    </w:p>
    <w:p w14:paraId="481A9B53" w14:textId="326FAAD7" w:rsidR="003F1773" w:rsidRPr="00D9365C" w:rsidRDefault="003F1773" w:rsidP="00414923">
      <w:pPr>
        <w:pStyle w:val="ListParagraph"/>
        <w:keepLines/>
        <w:numPr>
          <w:ilvl w:val="0"/>
          <w:numId w:val="8"/>
        </w:numPr>
      </w:pPr>
      <w:r>
        <w:t xml:space="preserve">Treitler P, Lloyd K, Cantor J, Chakravarty S, Crystal S, Kline A, Morton C, Powell KG, Borys S, Cooperman NA.  </w:t>
      </w:r>
      <w:r w:rsidRPr="00F92B61">
        <w:t xml:space="preserve">Treatment </w:t>
      </w:r>
      <w:r w:rsidR="005F4359">
        <w:t>I</w:t>
      </w:r>
      <w:r w:rsidRPr="00F92B61">
        <w:t xml:space="preserve">nitiation and Outcomes Associated With Receipt </w:t>
      </w:r>
      <w:r>
        <w:t>o</w:t>
      </w:r>
      <w:r w:rsidRPr="00F92B61">
        <w:t>f Emergency Department-Based Peer Support Following Opioid Overdose</w:t>
      </w:r>
      <w:r>
        <w:t xml:space="preserve">.  </w:t>
      </w:r>
      <w:r w:rsidRPr="003F1773">
        <w:rPr>
          <w:i/>
          <w:iCs/>
        </w:rPr>
        <w:t>Annals of Emergency Medicine</w:t>
      </w:r>
      <w:r w:rsidR="000B6290">
        <w:rPr>
          <w:i/>
          <w:iCs/>
        </w:rPr>
        <w:t xml:space="preserve"> </w:t>
      </w:r>
      <w:r w:rsidR="00FE18C9">
        <w:t>86(5)</w:t>
      </w:r>
      <w:r w:rsidR="000F29CF">
        <w:t xml:space="preserve">: 463-474, </w:t>
      </w:r>
      <w:r w:rsidR="00D9365C">
        <w:t xml:space="preserve">2025.  </w:t>
      </w:r>
      <w:hyperlink r:id="rId8" w:tgtFrame="_blank" w:tooltip="Persistent link using digital object identifier" w:history="1">
        <w:r w:rsidR="00D9365C" w:rsidRPr="00D9365C">
          <w:rPr>
            <w:rStyle w:val="Hyperlink"/>
            <w:u w:val="none"/>
          </w:rPr>
          <w:t>https://doi.org/10.1016/j.annemergmed.2025.06.616</w:t>
        </w:r>
      </w:hyperlink>
      <w:r w:rsidRPr="00D9365C">
        <w:t xml:space="preserve"> </w:t>
      </w:r>
    </w:p>
    <w:p w14:paraId="25B02F45" w14:textId="77777777" w:rsidR="003F1773" w:rsidRPr="00D9365C" w:rsidRDefault="003F1773" w:rsidP="00141F94">
      <w:pPr>
        <w:pStyle w:val="ListParagraph"/>
        <w:ind w:left="504"/>
      </w:pPr>
    </w:p>
    <w:p w14:paraId="72FF8949" w14:textId="42E07F7C" w:rsidR="00A14C8C" w:rsidRPr="00A14C8C" w:rsidRDefault="00560D14" w:rsidP="00A14C8C">
      <w:pPr>
        <w:pStyle w:val="ListParagraph"/>
        <w:keepLines/>
        <w:numPr>
          <w:ilvl w:val="0"/>
          <w:numId w:val="8"/>
        </w:numPr>
      </w:pPr>
      <w:r>
        <w:t>*</w:t>
      </w:r>
      <w:r w:rsidR="00651344">
        <w:t xml:space="preserve">Lloyd K, Rege S, Crystal S, Olfson M, Horton D, Samples H.  </w:t>
      </w:r>
      <w:r w:rsidR="00651344" w:rsidRPr="00651344">
        <w:t xml:space="preserve">Completeness and Quality </w:t>
      </w:r>
      <w:r w:rsidR="009D27A8">
        <w:t>o</w:t>
      </w:r>
      <w:r w:rsidR="00651344" w:rsidRPr="00651344">
        <w:t xml:space="preserve">f Data </w:t>
      </w:r>
      <w:r w:rsidR="009D27A8">
        <w:t>f</w:t>
      </w:r>
      <w:r w:rsidR="00651344" w:rsidRPr="00651344">
        <w:t xml:space="preserve">or Children </w:t>
      </w:r>
      <w:r w:rsidR="009D27A8">
        <w:t>i</w:t>
      </w:r>
      <w:r w:rsidR="00651344" w:rsidRPr="00651344">
        <w:t xml:space="preserve">n Medicaid Comprehensive Managed Care Compared </w:t>
      </w:r>
      <w:r w:rsidR="009D27A8">
        <w:t>t</w:t>
      </w:r>
      <w:r w:rsidR="00651344" w:rsidRPr="00651344">
        <w:t>o Fee-For-Service, 2001-2019</w:t>
      </w:r>
      <w:r w:rsidR="009D27A8">
        <w:t xml:space="preserve">.  </w:t>
      </w:r>
      <w:r w:rsidR="009D27A8" w:rsidRPr="00A14C8C">
        <w:rPr>
          <w:i/>
          <w:iCs/>
        </w:rPr>
        <w:t>Health Services Research</w:t>
      </w:r>
      <w:r w:rsidR="00A14C8C" w:rsidRPr="00A14C8C">
        <w:rPr>
          <w:i/>
          <w:iCs/>
        </w:rPr>
        <w:t xml:space="preserve"> </w:t>
      </w:r>
      <w:r w:rsidR="00A14C8C">
        <w:t xml:space="preserve">60(6):e14651, </w:t>
      </w:r>
      <w:r w:rsidR="00327C3F">
        <w:t>2025</w:t>
      </w:r>
      <w:r w:rsidR="00327C3F" w:rsidRPr="00A14C8C">
        <w:t>.</w:t>
      </w:r>
      <w:r w:rsidR="009D27A8" w:rsidRPr="00A14C8C">
        <w:t xml:space="preserve"> </w:t>
      </w:r>
      <w:r w:rsidR="00A14C8C" w:rsidRPr="00A14C8C">
        <w:t>PMC12636249</w:t>
      </w:r>
      <w:r w:rsidR="00A14C8C">
        <w:t xml:space="preserve">. </w:t>
      </w:r>
      <w:r w:rsidR="00A14C8C" w:rsidRPr="00A14C8C">
        <w:t>doi: 10.1111/1475-6773.14651</w:t>
      </w:r>
    </w:p>
    <w:p w14:paraId="390D10CC" w14:textId="77777777" w:rsidR="00EE33FF" w:rsidRDefault="00EE33FF" w:rsidP="00EE33FF">
      <w:pPr>
        <w:pStyle w:val="ListParagraph"/>
      </w:pPr>
    </w:p>
    <w:p w14:paraId="27DC53A7" w14:textId="6E4FC76C" w:rsidR="00E172E9" w:rsidRPr="009360F3" w:rsidRDefault="0005791F" w:rsidP="00CF6303">
      <w:pPr>
        <w:pStyle w:val="ListParagraph"/>
        <w:numPr>
          <w:ilvl w:val="0"/>
          <w:numId w:val="8"/>
        </w:numPr>
        <w:rPr>
          <w:sz w:val="22"/>
          <w:szCs w:val="21"/>
        </w:rPr>
      </w:pPr>
      <w:r>
        <w:t>*</w:t>
      </w:r>
      <w:r w:rsidR="00E172E9">
        <w:t xml:space="preserve">Stone EM, Xie F, Miles J, Samples H, Olfson M, Crystal S. Buprenorphine Dispensation Following X-Waiver Elimination by Clinician Specialty. </w:t>
      </w:r>
      <w:r w:rsidR="00E172E9" w:rsidRPr="009360F3">
        <w:rPr>
          <w:i/>
          <w:iCs/>
        </w:rPr>
        <w:t>American Journal of Preventive Medicine</w:t>
      </w:r>
      <w:r w:rsidR="00E172E9">
        <w:t xml:space="preserve">, 2025. </w:t>
      </w:r>
      <w:r w:rsidR="009360F3">
        <w:t>108055, https://doi.org/10.1016/j.amepre.2025.108055.08055</w:t>
      </w:r>
      <w:r w:rsidR="00DE3FC3">
        <w:t>.</w:t>
      </w:r>
    </w:p>
    <w:p w14:paraId="1152A1D2" w14:textId="77777777" w:rsidR="00466E12" w:rsidRDefault="00466E12" w:rsidP="00466E12">
      <w:pPr>
        <w:pStyle w:val="ListParagraph"/>
      </w:pPr>
    </w:p>
    <w:p w14:paraId="612A9117" w14:textId="351822D9" w:rsidR="00EE33FF" w:rsidRDefault="001221BD" w:rsidP="002F688B">
      <w:pPr>
        <w:pStyle w:val="ListParagraph"/>
        <w:keepLines/>
        <w:numPr>
          <w:ilvl w:val="0"/>
          <w:numId w:val="8"/>
        </w:numPr>
      </w:pPr>
      <w:r>
        <w:t>Macmadu A, Li Y, Bhondoekhan F, Chang C, Ba</w:t>
      </w:r>
      <w:r w:rsidR="00156D2C">
        <w:t xml:space="preserve">hji A, Crystal S, Gordon K, Kerns RD, et al.  </w:t>
      </w:r>
      <w:r>
        <w:t xml:space="preserve">Long-term, </w:t>
      </w:r>
      <w:r w:rsidR="00567547">
        <w:t xml:space="preserve">Bidirectional Associations Between Depressive Symptom Severity and Opioid Use Among People </w:t>
      </w:r>
      <w:r>
        <w:t xml:space="preserve">with HIV: A </w:t>
      </w:r>
      <w:r w:rsidR="00567547">
        <w:t>Prospective Cohort Stud</w:t>
      </w:r>
      <w:r>
        <w:t>y</w:t>
      </w:r>
      <w:r w:rsidR="004C4041">
        <w:t xml:space="preserve">.  </w:t>
      </w:r>
      <w:r w:rsidRPr="00567547">
        <w:rPr>
          <w:i/>
          <w:iCs/>
        </w:rPr>
        <w:t>Addictive Behaviors Reports</w:t>
      </w:r>
      <w:r w:rsidR="004C4041">
        <w:t xml:space="preserve"> </w:t>
      </w:r>
      <w:r>
        <w:t>22,</w:t>
      </w:r>
      <w:r w:rsidR="004C4041">
        <w:t xml:space="preserve"> 100619, </w:t>
      </w:r>
      <w:r>
        <w:t>2025</w:t>
      </w:r>
      <w:r w:rsidR="000F7B9D">
        <w:t xml:space="preserve">. </w:t>
      </w:r>
      <w:r>
        <w:t>https://doi.org/10.1016/j.abrep.2025.100619.</w:t>
      </w:r>
    </w:p>
    <w:p w14:paraId="6C12889B" w14:textId="77777777" w:rsidR="00AE16E5" w:rsidRDefault="00AE16E5" w:rsidP="00AE16E5">
      <w:pPr>
        <w:pStyle w:val="ListParagraph"/>
      </w:pPr>
    </w:p>
    <w:p w14:paraId="065AC767" w14:textId="763692EC" w:rsidR="00E429D2" w:rsidRPr="000A2732" w:rsidRDefault="003A5B84" w:rsidP="00E429D2">
      <w:pPr>
        <w:pStyle w:val="ListParagraph"/>
        <w:numPr>
          <w:ilvl w:val="0"/>
          <w:numId w:val="8"/>
        </w:numPr>
      </w:pPr>
      <w:r>
        <w:t>*</w:t>
      </w:r>
      <w:r w:rsidR="00E429D2" w:rsidRPr="000A2732">
        <w:t xml:space="preserve">Stone EM, Bonsignore S, Crystal S, Samples H. Disabled </w:t>
      </w:r>
      <w:r w:rsidR="00D5661C" w:rsidRPr="000A2732">
        <w:t xml:space="preserve">Patients' Experiences </w:t>
      </w:r>
      <w:r w:rsidR="00BB19BC">
        <w:t>o</w:t>
      </w:r>
      <w:r w:rsidR="00D5661C" w:rsidRPr="000A2732">
        <w:t xml:space="preserve">f Healthcare Services </w:t>
      </w:r>
      <w:r w:rsidR="00B039A6">
        <w:t xml:space="preserve">in a </w:t>
      </w:r>
      <w:r w:rsidR="00D5661C" w:rsidRPr="000A2732">
        <w:t xml:space="preserve">Nationally Representative Sample </w:t>
      </w:r>
      <w:r w:rsidR="00B039A6">
        <w:t>o</w:t>
      </w:r>
      <w:r w:rsidR="00D5661C" w:rsidRPr="000A2732">
        <w:t xml:space="preserve">f </w:t>
      </w:r>
      <w:r w:rsidR="00E429D2" w:rsidRPr="000A2732">
        <w:t xml:space="preserve">US </w:t>
      </w:r>
      <w:r w:rsidR="00D5661C" w:rsidRPr="000A2732">
        <w:t>Adults</w:t>
      </w:r>
      <w:r w:rsidR="00E429D2" w:rsidRPr="000A2732">
        <w:t xml:space="preserve">. </w:t>
      </w:r>
      <w:r w:rsidR="00E429D2" w:rsidRPr="00B039A6">
        <w:rPr>
          <w:i/>
          <w:iCs/>
        </w:rPr>
        <w:t>Health Services Research</w:t>
      </w:r>
      <w:r w:rsidR="00B039A6">
        <w:t xml:space="preserve"> </w:t>
      </w:r>
      <w:r w:rsidR="00544BBC">
        <w:t>60(4)</w:t>
      </w:r>
      <w:r w:rsidR="00B67240">
        <w:t>:</w:t>
      </w:r>
      <w:r w:rsidR="00203769" w:rsidRPr="00203769">
        <w:t>e14598</w:t>
      </w:r>
      <w:r w:rsidR="00203769">
        <w:t xml:space="preserve">, 2025. </w:t>
      </w:r>
      <w:r w:rsidR="00B67240" w:rsidRPr="00B67240">
        <w:t>https://doi.org/10.1111/1475-6773.14598.</w:t>
      </w:r>
    </w:p>
    <w:p w14:paraId="605ADF21" w14:textId="77777777" w:rsidR="000A2732" w:rsidRDefault="000A2732" w:rsidP="000A2732">
      <w:pPr>
        <w:pStyle w:val="ListParagraph"/>
      </w:pPr>
    </w:p>
    <w:p w14:paraId="6B26BC07" w14:textId="25ED406A" w:rsidR="000A2732" w:rsidRPr="000A2732" w:rsidRDefault="00C66314" w:rsidP="00461286">
      <w:pPr>
        <w:pStyle w:val="ListParagraph"/>
        <w:keepLines/>
        <w:numPr>
          <w:ilvl w:val="0"/>
          <w:numId w:val="8"/>
        </w:numPr>
        <w:rPr>
          <w:i/>
          <w:iCs/>
        </w:rPr>
      </w:pPr>
      <w:r>
        <w:t>*</w:t>
      </w:r>
      <w:r w:rsidR="000A2732">
        <w:t xml:space="preserve">Rudolph KE, Inose S, Williams N, Forrest S, Hoffman KL, Ross RK, Milazzo F, Diaz I, Crystal S, Gao N, Doan L, Cerda M.  </w:t>
      </w:r>
      <w:r w:rsidR="000A2732" w:rsidRPr="005A0EA7">
        <w:t xml:space="preserve">Mediation of Chronic Pain </w:t>
      </w:r>
      <w:r w:rsidR="000A2732">
        <w:t>a</w:t>
      </w:r>
      <w:r w:rsidR="000A2732" w:rsidRPr="005A0EA7">
        <w:t xml:space="preserve">nd Disability </w:t>
      </w:r>
      <w:r w:rsidR="000A2732">
        <w:t>o</w:t>
      </w:r>
      <w:r w:rsidR="000A2732" w:rsidRPr="005A0EA7">
        <w:t xml:space="preserve">n Opioid Use Disorder Risk </w:t>
      </w:r>
      <w:r w:rsidR="000A2732">
        <w:t>by</w:t>
      </w:r>
      <w:r w:rsidR="000A2732" w:rsidRPr="005A0EA7">
        <w:t xml:space="preserve"> Pain Management Practices Among Adult Medicaid Patients, 2016-2019</w:t>
      </w:r>
      <w:r w:rsidR="000A2732">
        <w:t xml:space="preserve">.  </w:t>
      </w:r>
      <w:r w:rsidR="000A2732" w:rsidRPr="000A2732">
        <w:rPr>
          <w:i/>
          <w:iCs/>
        </w:rPr>
        <w:t>American Journal of Epidemiology</w:t>
      </w:r>
      <w:r w:rsidR="001A419E" w:rsidRPr="00523928">
        <w:t xml:space="preserve">, </w:t>
      </w:r>
      <w:r w:rsidR="00D126F3" w:rsidRPr="00523928">
        <w:t>kwaf093, </w:t>
      </w:r>
      <w:r w:rsidR="001A419E">
        <w:t xml:space="preserve">2025. </w:t>
      </w:r>
      <w:r w:rsidR="000A2732" w:rsidRPr="000A2732">
        <w:rPr>
          <w:i/>
          <w:iCs/>
        </w:rPr>
        <w:t xml:space="preserve"> </w:t>
      </w:r>
    </w:p>
    <w:p w14:paraId="2B2C4AF5" w14:textId="77777777" w:rsidR="00D5661C" w:rsidRDefault="00D5661C" w:rsidP="00461286">
      <w:pPr>
        <w:pStyle w:val="ListParagraph"/>
        <w:keepLines/>
        <w:ind w:left="504"/>
      </w:pPr>
    </w:p>
    <w:p w14:paraId="5C6AE0BF" w14:textId="1ABBA16B" w:rsidR="001C34CC" w:rsidRDefault="00203B6C" w:rsidP="00026554">
      <w:pPr>
        <w:pStyle w:val="ListParagraph"/>
        <w:keepLines/>
        <w:numPr>
          <w:ilvl w:val="0"/>
          <w:numId w:val="8"/>
        </w:numPr>
      </w:pPr>
      <w:r>
        <w:t>*</w:t>
      </w:r>
      <w:r w:rsidR="00E64DA5">
        <w:t xml:space="preserve">Williams AR, Mauro CM, Huber B, Chiodo L, Crystal S, Samples H, Olfson M. </w:t>
      </w:r>
      <w:r w:rsidR="009E6B64" w:rsidRPr="009E6B64">
        <w:t>Defining Discontinuation for Buprenorphine Treatment: Implications for Quality Measurement</w:t>
      </w:r>
      <w:r w:rsidR="009E6B64">
        <w:t xml:space="preserve">.  </w:t>
      </w:r>
      <w:r w:rsidR="009E6B64" w:rsidRPr="00DA726E">
        <w:rPr>
          <w:i/>
          <w:iCs/>
        </w:rPr>
        <w:t>American Journal of Psychiatry</w:t>
      </w:r>
      <w:r w:rsidR="009E6B64">
        <w:t xml:space="preserve"> 181</w:t>
      </w:r>
      <w:r w:rsidR="0069342A">
        <w:t>:5, May 2024.</w:t>
      </w:r>
    </w:p>
    <w:p w14:paraId="1B4DA699" w14:textId="77777777" w:rsidR="009E6B64" w:rsidRDefault="009E6B64" w:rsidP="009E6B64">
      <w:pPr>
        <w:pStyle w:val="ListParagraph"/>
        <w:ind w:left="504"/>
      </w:pPr>
    </w:p>
    <w:p w14:paraId="2C3EA286" w14:textId="77E44CF9" w:rsidR="008E702D" w:rsidRDefault="008E702D" w:rsidP="00BB609D">
      <w:pPr>
        <w:pStyle w:val="ListParagraph"/>
        <w:keepLines/>
        <w:numPr>
          <w:ilvl w:val="0"/>
          <w:numId w:val="8"/>
        </w:numPr>
      </w:pPr>
      <w:r>
        <w:t xml:space="preserve">*Treitler P, Crystal S, Cantor J, Chakravarty S, Kline A, Morton C, Powell KG, Borys S, Cooperman NA.  </w:t>
      </w:r>
      <w:r w:rsidR="001E546A" w:rsidRPr="001E546A">
        <w:t>Emergency Department Peer Support Program and Patient Outcomes After Opioid Overdose</w:t>
      </w:r>
      <w:r w:rsidR="001E546A">
        <w:t>.</w:t>
      </w:r>
      <w:r>
        <w:t xml:space="preserve">  </w:t>
      </w:r>
      <w:r w:rsidRPr="00384ED0">
        <w:rPr>
          <w:i/>
          <w:iCs/>
        </w:rPr>
        <w:t xml:space="preserve">JAMA Network Open </w:t>
      </w:r>
      <w:r w:rsidRPr="00C45D34">
        <w:t>7(3):e243614</w:t>
      </w:r>
      <w:r>
        <w:t xml:space="preserve">, </w:t>
      </w:r>
      <w:r w:rsidRPr="001076F0">
        <w:t>doi:10.1001/jamanetworkopen.2024.3614</w:t>
      </w:r>
      <w:r>
        <w:t>, 2024.</w:t>
      </w:r>
      <w:r>
        <w:br/>
      </w:r>
    </w:p>
    <w:p w14:paraId="687D438C" w14:textId="19D570B6" w:rsidR="00213EE8" w:rsidRDefault="002B3D31" w:rsidP="00DD29EE">
      <w:pPr>
        <w:pStyle w:val="ListParagraph"/>
        <w:numPr>
          <w:ilvl w:val="0"/>
          <w:numId w:val="8"/>
        </w:numPr>
      </w:pPr>
      <w:r>
        <w:t>*</w:t>
      </w:r>
      <w:r w:rsidR="009F511C" w:rsidRPr="009F511C">
        <w:t xml:space="preserve">Samples H, Lloyd K, Ryali R, Martins SS, Cerdá M, Hasin D, Crystal S, Olfson M. Completeness and </w:t>
      </w:r>
      <w:r w:rsidR="00CC45FF" w:rsidRPr="009F511C">
        <w:t xml:space="preserve">Quality </w:t>
      </w:r>
      <w:r w:rsidR="00254715">
        <w:t>o</w:t>
      </w:r>
      <w:r w:rsidR="00CC45FF" w:rsidRPr="009F511C">
        <w:t xml:space="preserve">f Comprehensive Managed Care Data Compared </w:t>
      </w:r>
      <w:r w:rsidR="00982B2F">
        <w:t>w</w:t>
      </w:r>
      <w:r w:rsidR="00CC45FF" w:rsidRPr="009F511C">
        <w:t xml:space="preserve">ith Fee-For-Service Data </w:t>
      </w:r>
      <w:r w:rsidR="00982B2F">
        <w:t>i</w:t>
      </w:r>
      <w:r w:rsidR="00CC45FF" w:rsidRPr="009F511C">
        <w:t xml:space="preserve">n National </w:t>
      </w:r>
      <w:r w:rsidR="009F511C" w:rsidRPr="009F511C">
        <w:t xml:space="preserve">Medicaid </w:t>
      </w:r>
      <w:r w:rsidR="00CC45FF" w:rsidRPr="009F511C">
        <w:t xml:space="preserve">Claims From </w:t>
      </w:r>
      <w:r w:rsidR="009F511C" w:rsidRPr="009F511C">
        <w:t xml:space="preserve">2001 to 2019. </w:t>
      </w:r>
      <w:r w:rsidR="009F511C" w:rsidRPr="00CC45FF">
        <w:rPr>
          <w:i/>
          <w:iCs/>
        </w:rPr>
        <w:t>Health Serv Res</w:t>
      </w:r>
      <w:r w:rsidR="009F511C" w:rsidRPr="009F511C">
        <w:t>. 2025 Jan 2;e14429. doi: 10.1111/1475-6773.14429. [Epub ahead of print] PubMed PMID: 39748217.</w:t>
      </w:r>
    </w:p>
    <w:p w14:paraId="044E9E56" w14:textId="77777777" w:rsidR="00581CAC" w:rsidRDefault="00581CAC" w:rsidP="00581CAC">
      <w:pPr>
        <w:pStyle w:val="ListParagraph"/>
        <w:ind w:left="504"/>
      </w:pPr>
    </w:p>
    <w:p w14:paraId="7C2DA0AE" w14:textId="1D627E98" w:rsidR="00B40E6F" w:rsidRDefault="00727B18" w:rsidP="001571C8">
      <w:pPr>
        <w:pStyle w:val="ListParagraph"/>
        <w:numPr>
          <w:ilvl w:val="0"/>
          <w:numId w:val="8"/>
        </w:numPr>
      </w:pPr>
      <w:r>
        <w:t>*</w:t>
      </w:r>
      <w:r w:rsidR="006021F6">
        <w:t xml:space="preserve">Martins S, Bruzelius E, Mauro </w:t>
      </w:r>
      <w:r w:rsidR="001128A1">
        <w:t xml:space="preserve">CM, Santaella-Tenorio J, Boustead AE, Wheeler-Martin K, Samples H, Hasin DS, Fink DS, Rudolph KE, Crystal S, Davis C, </w:t>
      </w:r>
      <w:r w:rsidR="00581CAC">
        <w:t xml:space="preserve">Cerdá M.  </w:t>
      </w:r>
      <w:r w:rsidR="00B40E6F">
        <w:t xml:space="preserve">The </w:t>
      </w:r>
      <w:r w:rsidR="007E6E84">
        <w:t xml:space="preserve">Relationship of Medical and Recreational Cannabis Laws With Opioid Misuse and Opioid Use Disorder in the </w:t>
      </w:r>
      <w:r w:rsidR="00B40E6F">
        <w:t>USA</w:t>
      </w:r>
      <w:r w:rsidR="007E6E84">
        <w:t xml:space="preserve">: </w:t>
      </w:r>
      <w:r w:rsidR="00B40E6F">
        <w:t xml:space="preserve">Does </w:t>
      </w:r>
      <w:r w:rsidR="007E6E84">
        <w:t xml:space="preserve">It Depend on Prior History Of Cannabis Use?  </w:t>
      </w:r>
      <w:r w:rsidR="00B40E6F" w:rsidRPr="00CB3454">
        <w:rPr>
          <w:i/>
          <w:iCs/>
        </w:rPr>
        <w:t>International Journal of Drug Policy</w:t>
      </w:r>
      <w:r w:rsidR="007E6E84">
        <w:t xml:space="preserve"> </w:t>
      </w:r>
      <w:r w:rsidR="00CB3454">
        <w:t xml:space="preserve">136: 104687, 2025.  </w:t>
      </w:r>
      <w:r w:rsidR="00B40E6F">
        <w:t>https://doi.org/10.1016/j.drugpo.2024.104687.</w:t>
      </w:r>
    </w:p>
    <w:p w14:paraId="05A1A4C1" w14:textId="77777777" w:rsidR="00CC45FF" w:rsidRDefault="00CC45FF" w:rsidP="00CC45FF">
      <w:pPr>
        <w:pStyle w:val="ListParagraph"/>
        <w:ind w:left="504"/>
      </w:pPr>
    </w:p>
    <w:p w14:paraId="167CA04E" w14:textId="3753D0FD" w:rsidR="002664A7" w:rsidRDefault="001C0544" w:rsidP="008B4029">
      <w:pPr>
        <w:pStyle w:val="ListParagraph"/>
        <w:numPr>
          <w:ilvl w:val="0"/>
          <w:numId w:val="8"/>
        </w:numPr>
      </w:pPr>
      <w:r>
        <w:t>*</w:t>
      </w:r>
      <w:r w:rsidR="0052113E">
        <w:t xml:space="preserve">Thomas MD, Khalili M, Vittinghoff E, Cournos </w:t>
      </w:r>
      <w:r w:rsidR="000E30F5">
        <w:t xml:space="preserve">F, Olfson M, Dahiya P, Crystal S, Hermida R, Mangurian C.  </w:t>
      </w:r>
      <w:r w:rsidR="00A618C7" w:rsidRPr="00A618C7">
        <w:t xml:space="preserve">Hepatitis C Virus-Related Liver Cancer Among Medicaid Recipients </w:t>
      </w:r>
      <w:r w:rsidR="00A82B94">
        <w:t>w</w:t>
      </w:r>
      <w:r w:rsidR="00A618C7" w:rsidRPr="00A618C7">
        <w:t>ith Schizophrenia, 2002-2012</w:t>
      </w:r>
      <w:r w:rsidR="00A618C7">
        <w:t xml:space="preserve">.  </w:t>
      </w:r>
      <w:r w:rsidR="00C6099D" w:rsidRPr="000E30F5">
        <w:rPr>
          <w:i/>
          <w:iCs/>
        </w:rPr>
        <w:t>Journal of Medicine, Surgery, and Public Health</w:t>
      </w:r>
      <w:r w:rsidR="00C6099D">
        <w:t xml:space="preserve">, </w:t>
      </w:r>
      <w:r w:rsidR="00BA0E95">
        <w:t>April 25, 1001</w:t>
      </w:r>
      <w:r w:rsidR="00A82B94">
        <w:t xml:space="preserve">99, </w:t>
      </w:r>
      <w:r w:rsidR="00C6099D">
        <w:t>2025.</w:t>
      </w:r>
      <w:r w:rsidR="00CA7608">
        <w:t xml:space="preserve">  </w:t>
      </w:r>
      <w:r w:rsidR="00CA7608" w:rsidRPr="00CA7608">
        <w:t>https://doi.org/10.1016/j.glmedi.2025.100199</w:t>
      </w:r>
    </w:p>
    <w:p w14:paraId="461E92CC" w14:textId="77777777" w:rsidR="002664A7" w:rsidRDefault="002664A7" w:rsidP="002664A7">
      <w:pPr>
        <w:pStyle w:val="ListParagraph"/>
      </w:pPr>
    </w:p>
    <w:p w14:paraId="236D44EE" w14:textId="082930CA" w:rsidR="007509BC" w:rsidRDefault="001C0544" w:rsidP="007509BC">
      <w:pPr>
        <w:pStyle w:val="ListParagraph"/>
        <w:numPr>
          <w:ilvl w:val="0"/>
          <w:numId w:val="8"/>
        </w:numPr>
        <w:spacing w:after="120"/>
      </w:pPr>
      <w:r>
        <w:t>*</w:t>
      </w:r>
      <w:r w:rsidR="007509BC">
        <w:t xml:space="preserve">Wec A, Rosenthal M, Crystal S. Strategic Checklist for Nursing Home Dementia Care: A Prototype for Addressing Residents' Needs with Non-Pharmacological Solutions.  </w:t>
      </w:r>
      <w:r w:rsidR="007509BC">
        <w:rPr>
          <w:i/>
          <w:iCs/>
        </w:rPr>
        <w:t>JAMDA</w:t>
      </w:r>
      <w:r w:rsidR="00AD0DB2">
        <w:rPr>
          <w:i/>
          <w:iCs/>
        </w:rPr>
        <w:t xml:space="preserve"> </w:t>
      </w:r>
      <w:r w:rsidR="00245B23">
        <w:t xml:space="preserve">26(11): 105815, 2025.  </w:t>
      </w:r>
    </w:p>
    <w:p w14:paraId="4E7E6B8C" w14:textId="3AE6B30A" w:rsidR="008B4029" w:rsidRDefault="002B3D31" w:rsidP="00F25545">
      <w:pPr>
        <w:pStyle w:val="ListParagraph"/>
        <w:keepLines/>
        <w:numPr>
          <w:ilvl w:val="0"/>
          <w:numId w:val="8"/>
        </w:numPr>
      </w:pPr>
      <w:r>
        <w:t>*</w:t>
      </w:r>
      <w:r w:rsidR="008B4029">
        <w:t xml:space="preserve">Mannes Z, Nowels M, Cook S, Mauro C, Gutkind S, Bruzelius E, Wheeler-Martin K, Crystal S, Davis C, Samples H, Hasin DS, Keyes K, Rudolph K, Cerda M, Martins S.  </w:t>
      </w:r>
      <w:r w:rsidR="008B4029" w:rsidRPr="00012107">
        <w:t xml:space="preserve">The Combined Relationship </w:t>
      </w:r>
      <w:r w:rsidR="008B4029">
        <w:t>o</w:t>
      </w:r>
      <w:r w:rsidR="008B4029" w:rsidRPr="00012107">
        <w:t xml:space="preserve">f Prescription Drug Monitoring Program Enactment </w:t>
      </w:r>
      <w:r w:rsidR="008B4029">
        <w:t>a</w:t>
      </w:r>
      <w:r w:rsidR="008B4029" w:rsidRPr="00012107">
        <w:t>nd Medical Cannabis Laws With Chronic Pain-Related Healthcare Visits</w:t>
      </w:r>
      <w:r w:rsidR="008B4029">
        <w:t xml:space="preserve">.  </w:t>
      </w:r>
      <w:r w:rsidR="008B4029" w:rsidRPr="008B4029">
        <w:rPr>
          <w:i/>
          <w:iCs/>
        </w:rPr>
        <w:t>Journal of General Internal Medicine</w:t>
      </w:r>
      <w:r w:rsidR="00EF4E59">
        <w:t xml:space="preserve"> e-pub in advance of print, 10/1/24.</w:t>
      </w:r>
      <w:r w:rsidR="00701468">
        <w:t xml:space="preserve">  </w:t>
      </w:r>
      <w:r w:rsidR="00701468" w:rsidRPr="00701468">
        <w:t>https://doi.org/10.1007/s11606-024-09053-6</w:t>
      </w:r>
      <w:r w:rsidR="00392DF3">
        <w:t>.</w:t>
      </w:r>
    </w:p>
    <w:p w14:paraId="49C5B348" w14:textId="77777777" w:rsidR="008B4029" w:rsidRDefault="008B4029" w:rsidP="00F25545">
      <w:pPr>
        <w:pStyle w:val="ListParagraph"/>
        <w:keepLines/>
        <w:ind w:left="504"/>
      </w:pPr>
    </w:p>
    <w:p w14:paraId="3C4ABD27" w14:textId="3F6F4E57" w:rsidR="0010713E" w:rsidRDefault="002B3D31" w:rsidP="001C0544">
      <w:pPr>
        <w:pStyle w:val="ListParagraph"/>
        <w:keepLines/>
        <w:numPr>
          <w:ilvl w:val="0"/>
          <w:numId w:val="8"/>
        </w:numPr>
      </w:pPr>
      <w:r>
        <w:lastRenderedPageBreak/>
        <w:t>*</w:t>
      </w:r>
      <w:r w:rsidR="00CC4343">
        <w:t xml:space="preserve">Williams AR, Olfson M, Crystal S, Samples H, Cruz A, Chiodo L, Wilson A, Nowels M, Remien RH, Friedmann P.  </w:t>
      </w:r>
      <w:r w:rsidR="000C7947" w:rsidRPr="000C7947">
        <w:t>Buprenorphine Treatment and Clinical Outcomes under the Opioid Use Disorder Cascade of Care</w:t>
      </w:r>
      <w:r w:rsidR="00CC4343">
        <w:t xml:space="preserve">.  </w:t>
      </w:r>
      <w:r w:rsidR="008E702D">
        <w:rPr>
          <w:i/>
          <w:iCs/>
        </w:rPr>
        <w:t>Drug and Alcohol Dependence</w:t>
      </w:r>
      <w:r w:rsidR="005048FC">
        <w:rPr>
          <w:i/>
          <w:iCs/>
        </w:rPr>
        <w:t xml:space="preserve"> </w:t>
      </w:r>
      <w:r w:rsidR="005048FC">
        <w:t>263</w:t>
      </w:r>
      <w:r w:rsidR="005404ED">
        <w:t xml:space="preserve">, 112389, </w:t>
      </w:r>
      <w:r w:rsidR="002A2FC1">
        <w:t>2024.</w:t>
      </w:r>
    </w:p>
    <w:p w14:paraId="2F59CFE5" w14:textId="77777777" w:rsidR="00B20F4A" w:rsidRDefault="00B20F4A" w:rsidP="001C0544">
      <w:pPr>
        <w:pStyle w:val="ListParagraph"/>
        <w:keepLines/>
      </w:pPr>
    </w:p>
    <w:p w14:paraId="08434660" w14:textId="7690098D" w:rsidR="00B20F4A" w:rsidRDefault="00F2658E" w:rsidP="002F70AF">
      <w:pPr>
        <w:pStyle w:val="ListParagraph"/>
        <w:keepLines/>
        <w:numPr>
          <w:ilvl w:val="0"/>
          <w:numId w:val="8"/>
        </w:numPr>
      </w:pPr>
      <w:r>
        <w:t>*</w:t>
      </w:r>
      <w:r w:rsidR="00B20F4A">
        <w:t>Doonan S, Wheeler-Martin K, Davis C, Mauro C, Bruzelius E, Crystal S, Mannes Z, Gutkind S, Keyes K, Rudolph K, Samples H, Henry S, Hasin D, Martins S</w:t>
      </w:r>
      <w:r w:rsidR="00840223">
        <w:t>, Cerda M</w:t>
      </w:r>
      <w:r w:rsidR="00B20F4A">
        <w:t xml:space="preserve">.  </w:t>
      </w:r>
      <w:r w:rsidR="00BA07E2" w:rsidRPr="00BA07E2">
        <w:t xml:space="preserve">How </w:t>
      </w:r>
      <w:r w:rsidR="00E020AE" w:rsidRPr="00BA07E2">
        <w:t xml:space="preserve">Do Restrictions </w:t>
      </w:r>
      <w:r w:rsidR="009F0EB0">
        <w:t>o</w:t>
      </w:r>
      <w:r w:rsidR="00E020AE" w:rsidRPr="00BA07E2">
        <w:t xml:space="preserve">n Opioid Prescribing, Harm Reduction, </w:t>
      </w:r>
      <w:r w:rsidR="009F0EB0">
        <w:t>a</w:t>
      </w:r>
      <w:r w:rsidR="00E020AE" w:rsidRPr="00BA07E2">
        <w:t xml:space="preserve">nd Treatment Coverage Policies Relate To Opioid Overdose Deaths </w:t>
      </w:r>
      <w:r w:rsidR="009F0EB0">
        <w:t>i</w:t>
      </w:r>
      <w:r w:rsidR="00E020AE" w:rsidRPr="00BA07E2">
        <w:t xml:space="preserve">n The </w:t>
      </w:r>
      <w:r w:rsidR="00BA07E2" w:rsidRPr="00BA07E2">
        <w:t xml:space="preserve">United States </w:t>
      </w:r>
      <w:r w:rsidR="00E020AE" w:rsidRPr="00BA07E2">
        <w:t xml:space="preserve">In 2013–2020? </w:t>
      </w:r>
      <w:r w:rsidR="00BA07E2" w:rsidRPr="00BA07E2">
        <w:t xml:space="preserve">An </w:t>
      </w:r>
      <w:r w:rsidR="00E020AE" w:rsidRPr="00BA07E2">
        <w:t xml:space="preserve">Application </w:t>
      </w:r>
      <w:r w:rsidR="00612A19">
        <w:t xml:space="preserve">of a </w:t>
      </w:r>
      <w:r w:rsidR="00E020AE" w:rsidRPr="00BA07E2">
        <w:t>New State Opioid Policy Scale</w:t>
      </w:r>
      <w:r w:rsidR="00E020AE">
        <w:t xml:space="preserve">.  </w:t>
      </w:r>
      <w:r w:rsidR="00B20F4A" w:rsidRPr="00B20F4A">
        <w:rPr>
          <w:i/>
          <w:iCs/>
        </w:rPr>
        <w:t>International Journal of Drug Policy</w:t>
      </w:r>
      <w:r w:rsidR="00B20F4A">
        <w:t xml:space="preserve">, </w:t>
      </w:r>
      <w:r w:rsidR="009D0A75">
        <w:t xml:space="preserve">137: 104703, </w:t>
      </w:r>
      <w:r w:rsidR="00911674">
        <w:t>2025</w:t>
      </w:r>
      <w:r w:rsidR="00B20F4A">
        <w:t>.</w:t>
      </w:r>
      <w:r w:rsidR="00D310B4">
        <w:t xml:space="preserve"> </w:t>
      </w:r>
      <w:r w:rsidR="00612A19" w:rsidRPr="00612A19">
        <w:rPr>
          <w:vanish/>
        </w:rPr>
        <w:t>(</w:t>
      </w:r>
      <w:r w:rsidR="00D310B4" w:rsidRPr="00612A19">
        <w:rPr>
          <w:vanish/>
        </w:rPr>
        <w:t xml:space="preserve">Not </w:t>
      </w:r>
      <w:r w:rsidR="00612A19" w:rsidRPr="00612A19">
        <w:rPr>
          <w:vanish/>
        </w:rPr>
        <w:t>047347).</w:t>
      </w:r>
      <w:r w:rsidR="00B20F4A" w:rsidRPr="00612A19">
        <w:rPr>
          <w:vanish/>
        </w:rPr>
        <w:br/>
      </w:r>
    </w:p>
    <w:p w14:paraId="7701896B" w14:textId="77777777" w:rsidR="00612A19" w:rsidRDefault="00612A19" w:rsidP="00612A19">
      <w:pPr>
        <w:pStyle w:val="ListParagraph"/>
      </w:pPr>
    </w:p>
    <w:p w14:paraId="73CB08FA" w14:textId="32C8BD53" w:rsidR="00305964" w:rsidRDefault="00F83DDA" w:rsidP="00D26003">
      <w:pPr>
        <w:pStyle w:val="EndnoteText"/>
        <w:keepLines/>
        <w:numPr>
          <w:ilvl w:val="0"/>
          <w:numId w:val="8"/>
        </w:numPr>
        <w:spacing w:after="120"/>
        <w:rPr>
          <w:sz w:val="24"/>
          <w:szCs w:val="24"/>
        </w:rPr>
      </w:pPr>
      <w:r w:rsidRPr="0088715C">
        <w:rPr>
          <w:sz w:val="24"/>
          <w:szCs w:val="24"/>
        </w:rPr>
        <w:t>*</w:t>
      </w:r>
      <w:r w:rsidR="00454F8A" w:rsidRPr="0088715C">
        <w:rPr>
          <w:sz w:val="24"/>
          <w:szCs w:val="24"/>
        </w:rPr>
        <w:t xml:space="preserve">Nyaku N, Zerbo EA, Chen C, Milano </w:t>
      </w:r>
      <w:r w:rsidR="0050711D" w:rsidRPr="0088715C">
        <w:rPr>
          <w:sz w:val="24"/>
          <w:szCs w:val="24"/>
        </w:rPr>
        <w:t xml:space="preserve">N, Johnstone B, Chadwick R, Marcello S, Baston K, Haroz R, Crystal S. </w:t>
      </w:r>
      <w:r w:rsidR="00454F8A" w:rsidRPr="0088715C">
        <w:rPr>
          <w:sz w:val="24"/>
          <w:szCs w:val="24"/>
        </w:rPr>
        <w:t xml:space="preserve">A </w:t>
      </w:r>
      <w:r w:rsidR="006D0C67" w:rsidRPr="0088715C">
        <w:rPr>
          <w:sz w:val="24"/>
          <w:szCs w:val="24"/>
        </w:rPr>
        <w:t xml:space="preserve">Survey of Barriers and Facilitators to the Adoption of Buprenorphine Prescribing After Implementation of </w:t>
      </w:r>
      <w:r w:rsidRPr="0088715C">
        <w:rPr>
          <w:sz w:val="24"/>
          <w:szCs w:val="24"/>
        </w:rPr>
        <w:t>a</w:t>
      </w:r>
      <w:r w:rsidR="006D0C67" w:rsidRPr="0088715C">
        <w:rPr>
          <w:sz w:val="24"/>
          <w:szCs w:val="24"/>
        </w:rPr>
        <w:t xml:space="preserve"> </w:t>
      </w:r>
      <w:r w:rsidR="00454F8A" w:rsidRPr="0088715C">
        <w:rPr>
          <w:sz w:val="24"/>
          <w:szCs w:val="24"/>
        </w:rPr>
        <w:t>New Jersey</w:t>
      </w:r>
      <w:r w:rsidR="006D0C67" w:rsidRPr="0088715C">
        <w:rPr>
          <w:sz w:val="24"/>
          <w:szCs w:val="24"/>
        </w:rPr>
        <w:t xml:space="preserve">-Wide Incentivized </w:t>
      </w:r>
      <w:r w:rsidR="00454F8A" w:rsidRPr="0088715C">
        <w:rPr>
          <w:sz w:val="24"/>
          <w:szCs w:val="24"/>
        </w:rPr>
        <w:t>DATA</w:t>
      </w:r>
      <w:r w:rsidR="006D0C67" w:rsidRPr="0088715C">
        <w:rPr>
          <w:sz w:val="24"/>
          <w:szCs w:val="24"/>
        </w:rPr>
        <w:t>-2000 Waiver Training Program.</w:t>
      </w:r>
      <w:r w:rsidR="009271CB" w:rsidRPr="0088715C">
        <w:rPr>
          <w:sz w:val="24"/>
          <w:szCs w:val="24"/>
        </w:rPr>
        <w:t xml:space="preserve"> </w:t>
      </w:r>
      <w:r w:rsidR="009271CB" w:rsidRPr="00DB3B5D">
        <w:rPr>
          <w:i/>
          <w:iCs/>
          <w:sz w:val="24"/>
          <w:szCs w:val="24"/>
        </w:rPr>
        <w:t>BMC Health Services Research</w:t>
      </w:r>
      <w:r w:rsidR="00814AC3">
        <w:rPr>
          <w:i/>
          <w:iCs/>
          <w:sz w:val="24"/>
          <w:szCs w:val="24"/>
        </w:rPr>
        <w:t xml:space="preserve"> </w:t>
      </w:r>
      <w:r w:rsidR="003F0E0E">
        <w:rPr>
          <w:sz w:val="24"/>
          <w:szCs w:val="24"/>
        </w:rPr>
        <w:t xml:space="preserve">24(1), </w:t>
      </w:r>
      <w:r w:rsidR="009271CB" w:rsidRPr="0088715C">
        <w:rPr>
          <w:sz w:val="24"/>
          <w:szCs w:val="24"/>
        </w:rPr>
        <w:t>2024.</w:t>
      </w:r>
    </w:p>
    <w:p w14:paraId="58278D81" w14:textId="2B7F3A61" w:rsidR="00A23295" w:rsidRPr="00FA4535" w:rsidRDefault="00203B6C" w:rsidP="00FD33C1">
      <w:pPr>
        <w:pStyle w:val="ListParagraph"/>
        <w:numPr>
          <w:ilvl w:val="0"/>
          <w:numId w:val="8"/>
        </w:numPr>
        <w:spacing w:after="120"/>
        <w:rPr>
          <w:sz w:val="23"/>
          <w:szCs w:val="23"/>
        </w:rPr>
      </w:pPr>
      <w:r>
        <w:t>*</w:t>
      </w:r>
      <w:r w:rsidR="00A23295">
        <w:t>Cerda M, Wheeler-Martin K, Bruzelius E, Mauro C, Rudolph K, Crystal S, Davis C, Adhikari S, Santaella-Tenorio J, Keyes K, Hasin D, Martins S.  The Role of Prescription Opioid and Cannabis Supply Policies on</w:t>
      </w:r>
      <w:r w:rsidR="00FB72FB">
        <w:t xml:space="preserve"> </w:t>
      </w:r>
      <w:r w:rsidR="00A23295">
        <w:t xml:space="preserve">Opioid Overdose Deaths.  </w:t>
      </w:r>
      <w:r w:rsidR="00A23295" w:rsidRPr="0018092D">
        <w:rPr>
          <w:i/>
          <w:iCs/>
        </w:rPr>
        <w:t>American Journal of Epidemiology</w:t>
      </w:r>
      <w:r w:rsidR="00A23295">
        <w:t xml:space="preserve">, </w:t>
      </w:r>
      <w:r w:rsidR="00DA7DEC" w:rsidRPr="00DA7DEC">
        <w:t xml:space="preserve"> </w:t>
      </w:r>
      <w:hyperlink r:id="rId9" w:history="1">
        <w:r w:rsidR="00A14C8C" w:rsidRPr="00042ABD">
          <w:rPr>
            <w:rStyle w:val="Hyperlink"/>
            <w:sz w:val="23"/>
            <w:szCs w:val="23"/>
          </w:rPr>
          <w:t>https://doi.org/10.1093/aje/kwae210</w:t>
        </w:r>
      </w:hyperlink>
      <w:r w:rsidR="00DA7DEC" w:rsidRPr="00FA4535">
        <w:rPr>
          <w:sz w:val="23"/>
          <w:szCs w:val="23"/>
        </w:rPr>
        <w:t xml:space="preserve">, </w:t>
      </w:r>
      <w:r w:rsidR="00A23295" w:rsidRPr="00FA4535">
        <w:rPr>
          <w:sz w:val="23"/>
          <w:szCs w:val="23"/>
        </w:rPr>
        <w:t xml:space="preserve">2024.  </w:t>
      </w:r>
      <w:r w:rsidR="00AF7EC7" w:rsidRPr="00FA4535">
        <w:rPr>
          <w:vanish/>
          <w:sz w:val="23"/>
          <w:szCs w:val="23"/>
        </w:rPr>
        <w:t>R01DA047347 to S.C.), the National Center for Advancing Translational Science (UL1TR003017 to S.C.),</w:t>
      </w:r>
    </w:p>
    <w:p w14:paraId="65DAF8D1" w14:textId="577D263F" w:rsidR="00DE1E12" w:rsidRDefault="00772C2A" w:rsidP="007702C8">
      <w:pPr>
        <w:pStyle w:val="ListParagraph"/>
        <w:keepLines/>
        <w:numPr>
          <w:ilvl w:val="0"/>
          <w:numId w:val="8"/>
        </w:numPr>
        <w:spacing w:after="120"/>
      </w:pPr>
      <w:r>
        <w:t>Simmel C, Bowden C, Neese-Todd S, Hyde J</w:t>
      </w:r>
      <w:r w:rsidR="009905E1">
        <w:t xml:space="preserve">, Thorp K, Crystal S.  </w:t>
      </w:r>
      <w:r w:rsidR="009905E1" w:rsidRPr="009905E1">
        <w:t>Youth in Foster Care: Highlighting the Importance of Youth Engagement</w:t>
      </w:r>
      <w:r w:rsidR="00E155C2">
        <w:t xml:space="preserve"> </w:t>
      </w:r>
      <w:r w:rsidR="009905E1" w:rsidRPr="009905E1">
        <w:t>in Mental Health Treatment Decisions</w:t>
      </w:r>
      <w:r w:rsidR="00E155C2">
        <w:t xml:space="preserve">.  </w:t>
      </w:r>
      <w:r w:rsidR="00E155C2">
        <w:rPr>
          <w:i/>
          <w:iCs/>
        </w:rPr>
        <w:t xml:space="preserve">Children and Youth Services Review, </w:t>
      </w:r>
      <w:r w:rsidR="0087552E" w:rsidRPr="00F116BC">
        <w:t>108094</w:t>
      </w:r>
      <w:r w:rsidR="00F116BC" w:rsidRPr="00F116BC">
        <w:t>,</w:t>
      </w:r>
      <w:r w:rsidR="00F116BC">
        <w:rPr>
          <w:i/>
          <w:iCs/>
        </w:rPr>
        <w:t xml:space="preserve"> </w:t>
      </w:r>
      <w:r w:rsidR="00CE7E1C">
        <w:t>2024.</w:t>
      </w:r>
    </w:p>
    <w:p w14:paraId="58B0D3D4" w14:textId="56215A8C" w:rsidR="003E44B3" w:rsidRDefault="00377ECE" w:rsidP="002E11DC">
      <w:pPr>
        <w:pStyle w:val="ListParagraph"/>
        <w:keepLines/>
        <w:numPr>
          <w:ilvl w:val="0"/>
          <w:numId w:val="8"/>
        </w:numPr>
        <w:spacing w:after="120"/>
      </w:pPr>
      <w:r>
        <w:t>Hwong AR</w:t>
      </w:r>
      <w:r w:rsidR="00B93D87">
        <w:t xml:space="preserve">, Murphy K, Vittinghoff E, Alonso-Fraire P, Crystal S, Walkup J, Hermida R, Olfson M, Cournos F, Sawaya G, Mangurian C.  </w:t>
      </w:r>
      <w:r w:rsidR="00735BF9" w:rsidRPr="00735BF9">
        <w:t>Cervical Cancer Screening Among Female Medicaid Patients With and Without Schizophrenia</w:t>
      </w:r>
      <w:r w:rsidR="00735BF9">
        <w:t xml:space="preserve">.  </w:t>
      </w:r>
      <w:r w:rsidR="00735BF9" w:rsidRPr="003E44B3">
        <w:rPr>
          <w:i/>
          <w:iCs/>
        </w:rPr>
        <w:t>Schizophrenia Bulletin</w:t>
      </w:r>
      <w:r w:rsidR="00A9470D">
        <w:rPr>
          <w:i/>
          <w:iCs/>
        </w:rPr>
        <w:t xml:space="preserve">, </w:t>
      </w:r>
      <w:r w:rsidR="0065452D">
        <w:t xml:space="preserve">June 4, 2024, </w:t>
      </w:r>
      <w:hyperlink r:id="rId10" w:history="1">
        <w:r w:rsidR="001B0E07" w:rsidRPr="00061D27">
          <w:rPr>
            <w:rStyle w:val="Hyperlink"/>
          </w:rPr>
          <w:t>https://doi.org/10.1093/schbul/sbae096</w:t>
        </w:r>
      </w:hyperlink>
      <w:r w:rsidR="003E44B3">
        <w:t>.</w:t>
      </w:r>
    </w:p>
    <w:p w14:paraId="6F708D95" w14:textId="4EF31647" w:rsidR="00C82694" w:rsidRPr="00E775CA" w:rsidRDefault="001B0E07" w:rsidP="00805296">
      <w:pPr>
        <w:pStyle w:val="ListParagraph"/>
        <w:keepLines/>
        <w:numPr>
          <w:ilvl w:val="0"/>
          <w:numId w:val="8"/>
        </w:numPr>
      </w:pPr>
      <w:r>
        <w:t>K</w:t>
      </w:r>
      <w:r w:rsidR="00210A81">
        <w:t xml:space="preserve">han M, Acri M, Ban K, Scheidell J, Stevens ER, </w:t>
      </w:r>
      <w:r w:rsidR="00BD6CCF">
        <w:t xml:space="preserve">Mandahar-Sasaki P, Charles D, Chichetto N, Crystal S, </w:t>
      </w:r>
      <w:r w:rsidR="00303832">
        <w:t xml:space="preserve">Gordon A, Marshall B, Edelman EJ, Justice AC, Braithwaite RS, Caniglia EC.  </w:t>
      </w:r>
      <w:r w:rsidR="00DC499F">
        <w:t xml:space="preserve">Associations Between Reductions in Depressive Symptoms and Reductions in Pain and Anxiety Symptoms and Substance Use: Emulation of a Randomized Trial.  </w:t>
      </w:r>
      <w:r w:rsidR="003647B9" w:rsidRPr="003647B9">
        <w:rPr>
          <w:i/>
          <w:iCs/>
        </w:rPr>
        <w:t>AJPM Focus</w:t>
      </w:r>
      <w:r w:rsidR="002440B8">
        <w:rPr>
          <w:i/>
          <w:iCs/>
        </w:rPr>
        <w:t xml:space="preserve"> </w:t>
      </w:r>
      <w:r w:rsidR="002440B8">
        <w:t>3(</w:t>
      </w:r>
      <w:r w:rsidR="00C66FB0">
        <w:t xml:space="preserve">5), 100258, October 2024. </w:t>
      </w:r>
    </w:p>
    <w:p w14:paraId="116F4BF5" w14:textId="77777777" w:rsidR="00E775CA" w:rsidRPr="00C6092D" w:rsidRDefault="00E775CA" w:rsidP="00E775CA">
      <w:pPr>
        <w:pStyle w:val="ListParagraph"/>
        <w:ind w:left="504"/>
      </w:pPr>
    </w:p>
    <w:p w14:paraId="1AE49E32" w14:textId="310ACA4B" w:rsidR="00535162" w:rsidRDefault="006640A1" w:rsidP="00581730">
      <w:pPr>
        <w:pStyle w:val="ListParagraph"/>
        <w:numPr>
          <w:ilvl w:val="0"/>
          <w:numId w:val="8"/>
        </w:numPr>
      </w:pPr>
      <w:r>
        <w:t>*</w:t>
      </w:r>
      <w:r w:rsidR="00470419">
        <w:t xml:space="preserve">Mangurian C, Thomas M, Vittinghoff E, Walkup J, Hermida R, Arnold E, Cournos F, Crystal S, Dawson L, </w:t>
      </w:r>
      <w:r w:rsidR="00251DCC">
        <w:t xml:space="preserve">Dilley J, Olfson M.  </w:t>
      </w:r>
      <w:r w:rsidR="00470419" w:rsidRPr="00470419">
        <w:t xml:space="preserve">Schizophrenia and </w:t>
      </w:r>
      <w:r w:rsidR="00251DCC" w:rsidRPr="00470419">
        <w:t xml:space="preserve">Retention </w:t>
      </w:r>
      <w:r w:rsidR="00251DCC">
        <w:t>i</w:t>
      </w:r>
      <w:r w:rsidR="00251DCC" w:rsidRPr="00470419">
        <w:t xml:space="preserve">n </w:t>
      </w:r>
      <w:r w:rsidR="00470419" w:rsidRPr="00470419">
        <w:t xml:space="preserve">HIV </w:t>
      </w:r>
      <w:r w:rsidR="00251DCC" w:rsidRPr="00470419">
        <w:t xml:space="preserve">Care Among Adults Insured Through </w:t>
      </w:r>
      <w:r w:rsidR="00470419" w:rsidRPr="00470419">
        <w:t xml:space="preserve">Medicaid </w:t>
      </w:r>
      <w:r w:rsidR="00251DCC">
        <w:t>i</w:t>
      </w:r>
      <w:r w:rsidR="00251DCC" w:rsidRPr="00470419">
        <w:t xml:space="preserve">n The </w:t>
      </w:r>
      <w:r w:rsidR="00470419" w:rsidRPr="00470419">
        <w:t>United States</w:t>
      </w:r>
      <w:r w:rsidR="00251DCC" w:rsidRPr="00470419">
        <w:t>: A Population-Based Retrospective Cohort Study</w:t>
      </w:r>
      <w:r w:rsidR="00251DCC">
        <w:t xml:space="preserve">.  </w:t>
      </w:r>
      <w:r w:rsidR="00251DCC">
        <w:rPr>
          <w:i/>
          <w:iCs/>
        </w:rPr>
        <w:t>Journal of AIDS</w:t>
      </w:r>
      <w:r w:rsidR="003F2862">
        <w:rPr>
          <w:i/>
          <w:iCs/>
        </w:rPr>
        <w:t xml:space="preserve"> </w:t>
      </w:r>
      <w:r w:rsidR="003F2862" w:rsidRPr="003F2862">
        <w:t>99(1):20-30, May 1, 2025</w:t>
      </w:r>
      <w:r w:rsidR="003F2862">
        <w:t>.</w:t>
      </w:r>
      <w:r w:rsidR="00502CC7" w:rsidRPr="00502CC7">
        <w:t xml:space="preserve"> DOI: 10.1097/QAI.0000000000003606</w:t>
      </w:r>
      <w:r w:rsidR="00502CC7">
        <w:t>.</w:t>
      </w:r>
    </w:p>
    <w:p w14:paraId="1FDE6F94" w14:textId="77777777" w:rsidR="00581730" w:rsidRDefault="00581730" w:rsidP="00581730">
      <w:pPr>
        <w:pStyle w:val="ListParagraph"/>
      </w:pPr>
    </w:p>
    <w:p w14:paraId="23626F66" w14:textId="6F03C394" w:rsidR="00543D33" w:rsidRPr="00E775CA" w:rsidRDefault="00543D33" w:rsidP="00543D33">
      <w:pPr>
        <w:pStyle w:val="ListParagraph"/>
        <w:keepLines/>
        <w:numPr>
          <w:ilvl w:val="0"/>
          <w:numId w:val="8"/>
        </w:numPr>
        <w:rPr>
          <w:rStyle w:val="contentpasted0"/>
          <w:sz w:val="20"/>
          <w:szCs w:val="20"/>
        </w:rPr>
      </w:pPr>
      <w:r w:rsidRPr="00D14899">
        <w:rPr>
          <w:rStyle w:val="contentpasted0"/>
          <w:rFonts w:cs="Arial"/>
          <w:color w:val="000000"/>
          <w:shd w:val="clear" w:color="auto" w:fill="FFFFFF"/>
        </w:rPr>
        <w:t xml:space="preserve">Sung ML, Eden SK, Becker WC, Crystal S, Duncan MS, Gordon KS, Kerns RD, Kundu S, Freiberg M, So-Armah KA, EJ Edelman. The Association of Prescribed Opioids and Incident Cardiovascular Disease. </w:t>
      </w:r>
      <w:r w:rsidRPr="00A808AF">
        <w:rPr>
          <w:rStyle w:val="contentpasted0"/>
          <w:rFonts w:cs="Arial"/>
          <w:i/>
          <w:iCs/>
          <w:color w:val="000000"/>
          <w:shd w:val="clear" w:color="auto" w:fill="FFFFFF"/>
        </w:rPr>
        <w:t>Journal of Pain</w:t>
      </w:r>
      <w:r w:rsidR="00436CD7">
        <w:rPr>
          <w:rStyle w:val="contentpasted0"/>
          <w:rFonts w:cs="Arial"/>
          <w:i/>
          <w:iCs/>
          <w:color w:val="000000"/>
          <w:shd w:val="clear" w:color="auto" w:fill="FFFFFF"/>
        </w:rPr>
        <w:t xml:space="preserve"> </w:t>
      </w:r>
      <w:r w:rsidR="00436CD7">
        <w:rPr>
          <w:rStyle w:val="contentpasted0"/>
          <w:rFonts w:cs="Arial"/>
          <w:color w:val="000000"/>
          <w:shd w:val="clear" w:color="auto" w:fill="FFFFFF"/>
        </w:rPr>
        <w:t>2</w:t>
      </w:r>
      <w:r w:rsidR="00FA4741">
        <w:rPr>
          <w:rStyle w:val="contentpasted0"/>
          <w:rFonts w:cs="Arial"/>
          <w:color w:val="000000"/>
          <w:shd w:val="clear" w:color="auto" w:fill="FFFFFF"/>
        </w:rPr>
        <w:t xml:space="preserve">5(5): </w:t>
      </w:r>
      <w:r w:rsidR="009C5DE7">
        <w:rPr>
          <w:rStyle w:val="contentpasted0"/>
          <w:rFonts w:cs="Arial"/>
          <w:color w:val="000000"/>
          <w:shd w:val="clear" w:color="auto" w:fill="FFFFFF"/>
        </w:rPr>
        <w:t>104436, 2024.</w:t>
      </w:r>
      <w:r>
        <w:rPr>
          <w:rStyle w:val="contentpasted0"/>
          <w:rFonts w:cs="Arial"/>
          <w:i/>
          <w:iCs/>
          <w:color w:val="000000"/>
          <w:shd w:val="clear" w:color="auto" w:fill="FFFFFF"/>
        </w:rPr>
        <w:t xml:space="preserve"> </w:t>
      </w:r>
    </w:p>
    <w:p w14:paraId="7760952D" w14:textId="77777777" w:rsidR="00E775CA" w:rsidRPr="00A808AF" w:rsidRDefault="00E775CA" w:rsidP="00E775CA">
      <w:pPr>
        <w:pStyle w:val="ListParagraph"/>
        <w:keepLines/>
        <w:ind w:left="504"/>
        <w:rPr>
          <w:rStyle w:val="contentpasted0"/>
          <w:sz w:val="20"/>
          <w:szCs w:val="20"/>
        </w:rPr>
      </w:pPr>
    </w:p>
    <w:p w14:paraId="2A29750E" w14:textId="317694F9" w:rsidR="00C6092D" w:rsidRDefault="00B134DE" w:rsidP="00C6092D">
      <w:pPr>
        <w:widowControl/>
        <w:numPr>
          <w:ilvl w:val="0"/>
          <w:numId w:val="8"/>
        </w:numPr>
        <w:rPr>
          <w:color w:val="000000"/>
        </w:rPr>
      </w:pPr>
      <w:r w:rsidRPr="00B134DE">
        <w:rPr>
          <w:color w:val="000000"/>
        </w:rPr>
        <w:t xml:space="preserve">Rege S, Parlett LE, Neikirk A, Iizuka A, Yang Y, Huang C, Crystal S, Davidow A, Haynes K, Gerhard T, Rose CD, Strom BL, Horton DB. </w:t>
      </w:r>
      <w:r w:rsidR="00C6092D">
        <w:rPr>
          <w:color w:val="000000"/>
        </w:rPr>
        <w:t xml:space="preserve">New </w:t>
      </w:r>
      <w:r w:rsidR="00A21A6C">
        <w:rPr>
          <w:color w:val="000000"/>
        </w:rPr>
        <w:t xml:space="preserve">Diagnoses </w:t>
      </w:r>
      <w:r w:rsidR="00C20A6B">
        <w:rPr>
          <w:color w:val="000000"/>
        </w:rPr>
        <w:t>o</w:t>
      </w:r>
      <w:r w:rsidR="00A21A6C">
        <w:rPr>
          <w:color w:val="000000"/>
        </w:rPr>
        <w:t xml:space="preserve">f Juvenile Idiopathic Arthritis Early In The </w:t>
      </w:r>
      <w:r w:rsidR="00C6092D">
        <w:rPr>
          <w:color w:val="000000"/>
        </w:rPr>
        <w:t>COVID</w:t>
      </w:r>
      <w:r w:rsidR="00A21A6C">
        <w:rPr>
          <w:color w:val="000000"/>
        </w:rPr>
        <w:t xml:space="preserve">-19 Pandemic: </w:t>
      </w:r>
      <w:r w:rsidR="00C6092D">
        <w:rPr>
          <w:color w:val="000000"/>
        </w:rPr>
        <w:t xml:space="preserve">Analysis </w:t>
      </w:r>
      <w:r w:rsidR="00A21A6C">
        <w:rPr>
          <w:color w:val="000000"/>
        </w:rPr>
        <w:t xml:space="preserve">Of A Large </w:t>
      </w:r>
      <w:r w:rsidR="00C6092D">
        <w:rPr>
          <w:color w:val="000000"/>
        </w:rPr>
        <w:t xml:space="preserve">United States </w:t>
      </w:r>
      <w:r w:rsidR="00A21A6C">
        <w:rPr>
          <w:color w:val="000000"/>
        </w:rPr>
        <w:t>Commercial Insurance Database</w:t>
      </w:r>
      <w:r w:rsidR="00C6092D">
        <w:rPr>
          <w:color w:val="000000"/>
        </w:rPr>
        <w:t xml:space="preserve">. </w:t>
      </w:r>
      <w:r w:rsidR="00C6092D">
        <w:rPr>
          <w:i/>
          <w:iCs/>
          <w:color w:val="000000"/>
        </w:rPr>
        <w:t>Journal of Clinical Rheumatology</w:t>
      </w:r>
      <w:r w:rsidR="00C6092D">
        <w:rPr>
          <w:color w:val="000000"/>
        </w:rPr>
        <w:t xml:space="preserve">, </w:t>
      </w:r>
      <w:r w:rsidR="00256045" w:rsidRPr="00256045">
        <w:rPr>
          <w:color w:val="000000"/>
        </w:rPr>
        <w:t>31(1):40-44</w:t>
      </w:r>
      <w:r w:rsidR="004B07B1">
        <w:rPr>
          <w:color w:val="000000"/>
        </w:rPr>
        <w:t>, 2025</w:t>
      </w:r>
      <w:r w:rsidR="00256045" w:rsidRPr="00256045">
        <w:rPr>
          <w:color w:val="000000"/>
        </w:rPr>
        <w:t>. doi: 10.1097/RHU.0000000000002154. PMID: 39705125; PMCID: PMC11665894.</w:t>
      </w:r>
    </w:p>
    <w:p w14:paraId="515878D6" w14:textId="77777777" w:rsidR="00431F86" w:rsidRDefault="00431F86" w:rsidP="00431F86">
      <w:pPr>
        <w:widowControl/>
        <w:ind w:left="504"/>
        <w:rPr>
          <w:color w:val="000000"/>
        </w:rPr>
      </w:pPr>
    </w:p>
    <w:p w14:paraId="616D3E7C" w14:textId="088F5DA8" w:rsidR="00CB44C5" w:rsidRDefault="00D24FB7" w:rsidP="004014B3">
      <w:pPr>
        <w:widowControl/>
        <w:numPr>
          <w:ilvl w:val="0"/>
          <w:numId w:val="8"/>
        </w:numPr>
        <w:rPr>
          <w:color w:val="000000"/>
        </w:rPr>
      </w:pPr>
      <w:r w:rsidRPr="00E24690">
        <w:rPr>
          <w:color w:val="000000"/>
        </w:rPr>
        <w:t xml:space="preserve">Keller VL, Klein CC, Wingler L, Blom </w:t>
      </w:r>
      <w:r w:rsidR="00645488" w:rsidRPr="00E24690">
        <w:rPr>
          <w:color w:val="000000"/>
        </w:rPr>
        <w:t xml:space="preserve">T, Welge J, Fornari V, Higdon C, Crystal S, Patino L, Correll C, DelBello M.  </w:t>
      </w:r>
      <w:r w:rsidR="00A31015" w:rsidRPr="00E24690">
        <w:rPr>
          <w:color w:val="000000"/>
        </w:rPr>
        <w:t xml:space="preserve">Predictors of COVID-19 </w:t>
      </w:r>
      <w:r w:rsidR="00B6342D" w:rsidRPr="00E24690">
        <w:rPr>
          <w:color w:val="000000"/>
        </w:rPr>
        <w:t xml:space="preserve">Vaccine Uptake Among Youth With Bipolar Disorder Spectrum Disorders </w:t>
      </w:r>
      <w:r w:rsidR="00C77539" w:rsidRPr="00E24690">
        <w:rPr>
          <w:color w:val="000000"/>
        </w:rPr>
        <w:t>a</w:t>
      </w:r>
      <w:r w:rsidR="00B6342D" w:rsidRPr="00E24690">
        <w:rPr>
          <w:color w:val="000000"/>
        </w:rPr>
        <w:t>nd Their Caregivers</w:t>
      </w:r>
      <w:r w:rsidR="00A31015" w:rsidRPr="00E24690">
        <w:rPr>
          <w:color w:val="000000"/>
        </w:rPr>
        <w:t xml:space="preserve">.  </w:t>
      </w:r>
      <w:r w:rsidR="00966FE3" w:rsidRPr="00E24690">
        <w:rPr>
          <w:i/>
          <w:iCs/>
          <w:color w:val="000000"/>
        </w:rPr>
        <w:t>Journal of Affective Disorders,</w:t>
      </w:r>
      <w:r w:rsidR="00966FE3" w:rsidRPr="00E24690">
        <w:rPr>
          <w:color w:val="000000"/>
        </w:rPr>
        <w:t xml:space="preserve"> </w:t>
      </w:r>
      <w:r w:rsidR="002B0B79" w:rsidRPr="00E24690">
        <w:rPr>
          <w:color w:val="000000"/>
        </w:rPr>
        <w:t xml:space="preserve">Nov 15;365:400-405. doi: 10.1016/j.jad.2024.08.066. 2024 Aug 13. PMID: 39147152. </w:t>
      </w:r>
    </w:p>
    <w:p w14:paraId="73C9743E" w14:textId="77777777" w:rsidR="00E24690" w:rsidRDefault="00E24690" w:rsidP="00E24690">
      <w:pPr>
        <w:pStyle w:val="ListParagraph"/>
        <w:rPr>
          <w:color w:val="000000"/>
        </w:rPr>
      </w:pPr>
    </w:p>
    <w:p w14:paraId="624A5E96" w14:textId="610BB009" w:rsidR="00CB44C5" w:rsidRDefault="007648FA" w:rsidP="002F688B">
      <w:pPr>
        <w:keepLines/>
        <w:widowControl/>
        <w:numPr>
          <w:ilvl w:val="0"/>
          <w:numId w:val="8"/>
        </w:numPr>
        <w:rPr>
          <w:color w:val="000000"/>
        </w:rPr>
      </w:pPr>
      <w:r>
        <w:rPr>
          <w:color w:val="000000"/>
        </w:rPr>
        <w:t>*</w:t>
      </w:r>
      <w:r w:rsidR="00B72172" w:rsidRPr="00B72172">
        <w:rPr>
          <w:color w:val="000000"/>
        </w:rPr>
        <w:t xml:space="preserve">Lloyd J, Treitler P, Lister JJ, Nowels M, Crystal S. Methadone Treatment Utilization </w:t>
      </w:r>
      <w:r w:rsidR="00FE26C0">
        <w:rPr>
          <w:color w:val="000000"/>
        </w:rPr>
        <w:t>a</w:t>
      </w:r>
      <w:r w:rsidR="00B72172" w:rsidRPr="00B72172">
        <w:rPr>
          <w:color w:val="000000"/>
        </w:rPr>
        <w:t xml:space="preserve">nd Overdose Trends Among Medicaid Beneficiaries </w:t>
      </w:r>
      <w:r w:rsidR="00FE26C0">
        <w:rPr>
          <w:color w:val="000000"/>
        </w:rPr>
        <w:t>i</w:t>
      </w:r>
      <w:r w:rsidR="00B72172" w:rsidRPr="00B72172">
        <w:rPr>
          <w:color w:val="000000"/>
        </w:rPr>
        <w:t xml:space="preserve">n New Jersey Before </w:t>
      </w:r>
      <w:r w:rsidR="00FE26C0">
        <w:rPr>
          <w:color w:val="000000"/>
        </w:rPr>
        <w:t>a</w:t>
      </w:r>
      <w:r w:rsidR="00B72172" w:rsidRPr="00B72172">
        <w:rPr>
          <w:color w:val="000000"/>
        </w:rPr>
        <w:t xml:space="preserve">nd During </w:t>
      </w:r>
      <w:r w:rsidR="00FE26C0">
        <w:rPr>
          <w:color w:val="000000"/>
        </w:rPr>
        <w:t>t</w:t>
      </w:r>
      <w:r w:rsidR="00B72172" w:rsidRPr="00B72172">
        <w:rPr>
          <w:color w:val="000000"/>
        </w:rPr>
        <w:t xml:space="preserve">he COVID-19 Pandemic. </w:t>
      </w:r>
      <w:r w:rsidR="00B72172" w:rsidRPr="00B72172">
        <w:rPr>
          <w:i/>
          <w:iCs/>
          <w:color w:val="000000"/>
        </w:rPr>
        <w:t>J Subst Use Addict Treat</w:t>
      </w:r>
      <w:r w:rsidR="00D6026B">
        <w:rPr>
          <w:i/>
          <w:iCs/>
          <w:color w:val="000000"/>
        </w:rPr>
        <w:t xml:space="preserve"> </w:t>
      </w:r>
      <w:r w:rsidR="00A85C0C">
        <w:rPr>
          <w:color w:val="000000"/>
        </w:rPr>
        <w:t>167:</w:t>
      </w:r>
      <w:r w:rsidR="00B72172" w:rsidRPr="00B72172">
        <w:rPr>
          <w:color w:val="000000"/>
        </w:rPr>
        <w:t>209476. doi: 10.1016/j.josat.2024.209476. PMID: 39097192</w:t>
      </w:r>
      <w:r w:rsidR="00A73E8E">
        <w:rPr>
          <w:color w:val="000000"/>
        </w:rPr>
        <w:t>, 2024</w:t>
      </w:r>
      <w:r w:rsidR="00EC7BCB">
        <w:rPr>
          <w:color w:val="000000"/>
        </w:rPr>
        <w:t>.</w:t>
      </w:r>
    </w:p>
    <w:p w14:paraId="6E460865" w14:textId="77777777" w:rsidR="007E48B6" w:rsidRDefault="007E48B6" w:rsidP="007E48B6">
      <w:pPr>
        <w:pStyle w:val="ListParagraph"/>
        <w:rPr>
          <w:color w:val="000000"/>
        </w:rPr>
      </w:pPr>
    </w:p>
    <w:p w14:paraId="565006C8" w14:textId="339DA79E" w:rsidR="00485607" w:rsidRDefault="00485607" w:rsidP="00485607">
      <w:pPr>
        <w:widowControl/>
        <w:numPr>
          <w:ilvl w:val="0"/>
          <w:numId w:val="8"/>
        </w:numPr>
        <w:rPr>
          <w:color w:val="000000"/>
        </w:rPr>
      </w:pPr>
      <w:r w:rsidRPr="00485607">
        <w:rPr>
          <w:color w:val="000000"/>
        </w:rPr>
        <w:t xml:space="preserve">*Tipping AD, Nowels M, Moore C, Samples H, Crystal S, Olfson M, Williams AR, Heaps-Woodruff JM. Medications for Opioid Use Disorder are Associated with Reduced Risk of Repeat Opioid Overdose in Medicaid: A Cohort Study. </w:t>
      </w:r>
      <w:r w:rsidRPr="00115A67">
        <w:rPr>
          <w:i/>
          <w:iCs/>
          <w:color w:val="000000"/>
        </w:rPr>
        <w:t>Journal of Substance Use &amp; Addiction Treatment</w:t>
      </w:r>
      <w:r w:rsidRPr="00485607">
        <w:rPr>
          <w:color w:val="000000"/>
        </w:rPr>
        <w:t xml:space="preserve"> 157, 209218</w:t>
      </w:r>
      <w:r w:rsidR="00B64A91">
        <w:rPr>
          <w:color w:val="000000"/>
        </w:rPr>
        <w:t xml:space="preserve">, </w:t>
      </w:r>
      <w:r w:rsidR="00420785">
        <w:rPr>
          <w:color w:val="000000"/>
        </w:rPr>
        <w:t>2024.</w:t>
      </w:r>
    </w:p>
    <w:p w14:paraId="0168EDD9" w14:textId="77777777" w:rsidR="00BD6BE9" w:rsidRDefault="00BD6BE9" w:rsidP="00BD6BE9">
      <w:pPr>
        <w:pStyle w:val="ListParagraph"/>
        <w:rPr>
          <w:color w:val="000000"/>
        </w:rPr>
      </w:pPr>
    </w:p>
    <w:p w14:paraId="444300E4" w14:textId="6FFB243F" w:rsidR="00BD6BE9" w:rsidRDefault="00BD6BE9" w:rsidP="00BD6BE9">
      <w:pPr>
        <w:pStyle w:val="ListParagraph"/>
        <w:numPr>
          <w:ilvl w:val="0"/>
          <w:numId w:val="8"/>
        </w:numPr>
        <w:rPr>
          <w:color w:val="000000"/>
        </w:rPr>
      </w:pPr>
      <w:r w:rsidRPr="00BD6BE9">
        <w:rPr>
          <w:color w:val="000000"/>
        </w:rPr>
        <w:t xml:space="preserve">*Treitler P, Enich M, Mahone A, Bowden CF, Lloyd J, Crystal S.  Implementation of an Office-based Addiction Treatment Model for Medicaid Enrollees: A Mixed Methods Study.  </w:t>
      </w:r>
      <w:r w:rsidRPr="00115A67">
        <w:rPr>
          <w:i/>
          <w:iCs/>
          <w:color w:val="000000"/>
        </w:rPr>
        <w:t>Journal of Substance Use and Addiction Treatment</w:t>
      </w:r>
      <w:r w:rsidRPr="00BD6BE9">
        <w:rPr>
          <w:color w:val="000000"/>
        </w:rPr>
        <w:t xml:space="preserve"> 156, 209212</w:t>
      </w:r>
      <w:r>
        <w:rPr>
          <w:color w:val="000000"/>
        </w:rPr>
        <w:t xml:space="preserve">, 2024. </w:t>
      </w:r>
    </w:p>
    <w:p w14:paraId="055BA128" w14:textId="77777777" w:rsidR="0075077E" w:rsidRPr="0075077E" w:rsidRDefault="0075077E" w:rsidP="0075077E">
      <w:pPr>
        <w:pStyle w:val="ListParagraph"/>
        <w:rPr>
          <w:color w:val="000000"/>
        </w:rPr>
      </w:pPr>
    </w:p>
    <w:p w14:paraId="217EF2DB" w14:textId="3579A682" w:rsidR="00A23295" w:rsidRPr="00535162" w:rsidRDefault="0075077E" w:rsidP="005B7E53">
      <w:pPr>
        <w:pStyle w:val="ListParagraph"/>
        <w:keepLines/>
        <w:numPr>
          <w:ilvl w:val="0"/>
          <w:numId w:val="8"/>
        </w:numPr>
        <w:spacing w:after="120"/>
        <w:rPr>
          <w:rFonts w:ascii="Times" w:hAnsi="Times"/>
          <w:lang w:val="x-none" w:eastAsia="x-none"/>
        </w:rPr>
      </w:pPr>
      <w:r>
        <w:t>*</w:t>
      </w:r>
      <w:r w:rsidRPr="00535162">
        <w:rPr>
          <w:rFonts w:ascii="Times" w:hAnsi="Times"/>
          <w:lang w:val="x-none" w:eastAsia="x-none"/>
        </w:rPr>
        <w:t xml:space="preserve">Hoffman KL, Milazzo F, Williams NT, Samples H, Olfson M, Diaz I, Doan L, Cerda M, Crystal S, Rudolph KE.  Independent and Joint Contributions of Physical Disability and Chronic Pain to Incident Opioid Use Disorder and Opioid Overdose Among Medicaid Patients.  </w:t>
      </w:r>
      <w:r w:rsidRPr="00B57ED2">
        <w:rPr>
          <w:rFonts w:ascii="Times" w:hAnsi="Times"/>
          <w:i/>
          <w:iCs/>
          <w:lang w:val="x-none" w:eastAsia="x-none"/>
        </w:rPr>
        <w:t>Psychological Medicine</w:t>
      </w:r>
      <w:r w:rsidRPr="00535162">
        <w:rPr>
          <w:rFonts w:ascii="Times" w:hAnsi="Times"/>
          <w:lang w:val="x-none" w:eastAsia="x-none"/>
        </w:rPr>
        <w:t xml:space="preserve"> 2024 May;54(7):1419-1430. doi: 10.1017/S003329172300332X. PMID: 37974483; PMCID: PMC10994776.</w:t>
      </w:r>
    </w:p>
    <w:p w14:paraId="03480A09" w14:textId="3C8F1761" w:rsidR="00E53EE9" w:rsidRPr="0088715C" w:rsidRDefault="00CC23A5" w:rsidP="002E11DC">
      <w:pPr>
        <w:pStyle w:val="EndnoteText"/>
        <w:keepLines/>
        <w:numPr>
          <w:ilvl w:val="0"/>
          <w:numId w:val="8"/>
        </w:numPr>
        <w:spacing w:after="120"/>
        <w:rPr>
          <w:sz w:val="24"/>
          <w:szCs w:val="24"/>
        </w:rPr>
      </w:pPr>
      <w:bookmarkStart w:id="1" w:name="_Hlk73295642"/>
      <w:bookmarkStart w:id="2" w:name="_Hlk91796569"/>
      <w:bookmarkStart w:id="3" w:name="OLE_LINK13"/>
      <w:bookmarkStart w:id="4" w:name="OLE_LINK14"/>
      <w:r w:rsidRPr="0088715C">
        <w:rPr>
          <w:sz w:val="24"/>
          <w:szCs w:val="24"/>
        </w:rPr>
        <w:t>*</w:t>
      </w:r>
      <w:r w:rsidR="00E53EE9" w:rsidRPr="0088715C">
        <w:rPr>
          <w:sz w:val="24"/>
          <w:szCs w:val="24"/>
        </w:rPr>
        <w:t xml:space="preserve">Miles J, Treitler P, Mahone A, Samples H, Hermida R, Gupta S, Lloyd J, Duncan A, Baaklini V, Simon K, Crystal S. Racial/Ethnic Disparities in Medicare Buprenorphine Receipt are Persistent, Particularly Among Disability Beneficiaries. </w:t>
      </w:r>
      <w:r w:rsidR="00E53EE9" w:rsidRPr="00823434">
        <w:rPr>
          <w:i/>
          <w:iCs/>
          <w:sz w:val="24"/>
          <w:szCs w:val="24"/>
        </w:rPr>
        <w:t>Health Affairs</w:t>
      </w:r>
      <w:r w:rsidR="00E53EE9" w:rsidRPr="0088715C">
        <w:rPr>
          <w:sz w:val="24"/>
          <w:szCs w:val="24"/>
        </w:rPr>
        <w:t xml:space="preserve"> 42(10):1431-8, 2023.  October Special Issue on Disparities.</w:t>
      </w:r>
      <w:r w:rsidR="004E39F2">
        <w:rPr>
          <w:sz w:val="24"/>
          <w:szCs w:val="24"/>
        </w:rPr>
        <w:t xml:space="preserve">  </w:t>
      </w:r>
      <w:r w:rsidR="001D506C">
        <w:rPr>
          <w:sz w:val="24"/>
          <w:szCs w:val="24"/>
        </w:rPr>
        <w:t>Work c</w:t>
      </w:r>
      <w:r w:rsidR="004E39F2">
        <w:rPr>
          <w:sz w:val="24"/>
          <w:szCs w:val="24"/>
        </w:rPr>
        <w:t xml:space="preserve">ited in </w:t>
      </w:r>
      <w:r w:rsidR="006500FB">
        <w:rPr>
          <w:sz w:val="24"/>
          <w:szCs w:val="24"/>
        </w:rPr>
        <w:t xml:space="preserve">Katz J, Sanger-Katz M and Thieme N.  How Drug Overdose Deaths Have Plagued One Generation of Black Men for Decades.  New York Times, </w:t>
      </w:r>
      <w:r w:rsidR="004507BE">
        <w:rPr>
          <w:sz w:val="24"/>
          <w:szCs w:val="24"/>
        </w:rPr>
        <w:t xml:space="preserve">December 20, 2024.  </w:t>
      </w:r>
      <w:r w:rsidR="004507BE" w:rsidRPr="004507BE">
        <w:rPr>
          <w:sz w:val="24"/>
          <w:szCs w:val="24"/>
        </w:rPr>
        <w:t>https://www.nytimes.com/2024/12/20/upshot/black-men-overdose-deaths.html</w:t>
      </w:r>
    </w:p>
    <w:p w14:paraId="51C2B06B" w14:textId="77777777" w:rsidR="00A27B8F" w:rsidRPr="00CD723F" w:rsidRDefault="00A27B8F" w:rsidP="00395C1B">
      <w:pPr>
        <w:pStyle w:val="EndnoteText"/>
        <w:keepNext/>
        <w:keepLines/>
        <w:numPr>
          <w:ilvl w:val="0"/>
          <w:numId w:val="8"/>
        </w:numPr>
        <w:spacing w:after="120"/>
        <w:rPr>
          <w:rFonts w:cstheme="minorHAnsi"/>
          <w:b/>
          <w:bCs/>
          <w:sz w:val="24"/>
          <w:szCs w:val="24"/>
        </w:rPr>
      </w:pPr>
      <w:bookmarkStart w:id="5" w:name="_Hlk151384669"/>
      <w:r w:rsidRPr="00305964">
        <w:rPr>
          <w:color w:val="000000"/>
          <w:sz w:val="24"/>
          <w:szCs w:val="24"/>
          <w:lang w:val="pt-BR"/>
        </w:rPr>
        <w:t>*</w:t>
      </w:r>
      <w:r w:rsidRPr="00CD723F">
        <w:rPr>
          <w:color w:val="000000"/>
          <w:sz w:val="24"/>
          <w:szCs w:val="24"/>
        </w:rPr>
        <w:t xml:space="preserve">Treitler P, Samples H, Hermida R, Crystal S.  </w:t>
      </w:r>
      <w:r w:rsidRPr="00CD723F">
        <w:rPr>
          <w:rFonts w:cstheme="minorHAnsi"/>
          <w:sz w:val="24"/>
          <w:szCs w:val="24"/>
        </w:rPr>
        <w:t xml:space="preserve">Association of a State Prescribing Limits Policy With Opioid Prescribing and Transitions to Long-Term Use: An Interrupted Time Series Analysis.  </w:t>
      </w:r>
      <w:r w:rsidRPr="00CD723F">
        <w:rPr>
          <w:rFonts w:cstheme="minorHAnsi"/>
          <w:i/>
          <w:iCs/>
          <w:sz w:val="24"/>
          <w:szCs w:val="24"/>
        </w:rPr>
        <w:t>Journal of General Internal Medicine</w:t>
      </w:r>
      <w:r>
        <w:rPr>
          <w:rFonts w:cstheme="minorHAnsi"/>
          <w:sz w:val="24"/>
          <w:szCs w:val="24"/>
          <w:lang w:val="en-US"/>
        </w:rPr>
        <w:t xml:space="preserve"> 38(8):1862-1870.  </w:t>
      </w:r>
      <w:r w:rsidRPr="00504FCA">
        <w:rPr>
          <w:rFonts w:cstheme="minorHAnsi"/>
          <w:sz w:val="24"/>
          <w:szCs w:val="24"/>
          <w:lang w:val="en-US"/>
        </w:rPr>
        <w:t>Epub 2023/01/08. doi: 10.1007/s11606-022-07991-7. PubMed PMID: 36609812; PMCID: PMC10271990.</w:t>
      </w:r>
      <w:r>
        <w:rPr>
          <w:rFonts w:cstheme="minorHAnsi"/>
          <w:sz w:val="24"/>
          <w:szCs w:val="24"/>
          <w:lang w:val="en-US"/>
        </w:rPr>
        <w:t xml:space="preserve"> 2023.</w:t>
      </w:r>
    </w:p>
    <w:bookmarkEnd w:id="5"/>
    <w:p w14:paraId="3A4147B2" w14:textId="22A190E3" w:rsidR="00B871EC" w:rsidRPr="002411BD" w:rsidRDefault="00B871EC" w:rsidP="004214F2">
      <w:pPr>
        <w:pStyle w:val="ListParagraph"/>
        <w:keepLines/>
        <w:numPr>
          <w:ilvl w:val="0"/>
          <w:numId w:val="8"/>
        </w:numPr>
        <w:spacing w:after="120"/>
        <w:rPr>
          <w:color w:val="000000"/>
        </w:rPr>
      </w:pPr>
      <w:r>
        <w:rPr>
          <w:color w:val="000000"/>
        </w:rPr>
        <w:t xml:space="preserve">*Enich M, Treitler P, Swarbrick M, Belsky L, Hillis M, Crystal S. </w:t>
      </w:r>
      <w:r w:rsidRPr="00B45F23">
        <w:rPr>
          <w:color w:val="000000"/>
        </w:rPr>
        <w:t xml:space="preserve">Peer Health Navigation Experiences Before </w:t>
      </w:r>
      <w:r>
        <w:rPr>
          <w:color w:val="000000"/>
        </w:rPr>
        <w:t>a</w:t>
      </w:r>
      <w:r w:rsidRPr="00B45F23">
        <w:rPr>
          <w:color w:val="000000"/>
        </w:rPr>
        <w:t xml:space="preserve">nd After Prison Release Among People </w:t>
      </w:r>
      <w:r>
        <w:rPr>
          <w:color w:val="000000"/>
        </w:rPr>
        <w:t>w</w:t>
      </w:r>
      <w:r w:rsidRPr="00B45F23">
        <w:rPr>
          <w:color w:val="000000"/>
        </w:rPr>
        <w:t>ith Opioid Use Disorder</w:t>
      </w:r>
      <w:r>
        <w:rPr>
          <w:color w:val="000000"/>
        </w:rPr>
        <w:t xml:space="preserve">.  </w:t>
      </w:r>
      <w:r w:rsidRPr="00B45F23">
        <w:rPr>
          <w:i/>
          <w:iCs/>
        </w:rPr>
        <w:t>Psychiatric Services</w:t>
      </w:r>
      <w:r>
        <w:rPr>
          <w:i/>
          <w:iCs/>
        </w:rPr>
        <w:t xml:space="preserve"> </w:t>
      </w:r>
      <w:r w:rsidRPr="00504FCA">
        <w:t>74(7):737-45</w:t>
      </w:r>
      <w:r>
        <w:t>, 2023</w:t>
      </w:r>
      <w:r w:rsidRPr="00504FCA">
        <w:t>.  doi: 10.1176/appi.ps.20220310. PubMed PMID: 36820527.</w:t>
      </w:r>
      <w:r>
        <w:t xml:space="preserve">e-pub ahead of print </w:t>
      </w:r>
      <w:r w:rsidRPr="00504FCA">
        <w:t>2023/02/24</w:t>
      </w:r>
      <w:r>
        <w:t>, appi. ps. 20220310, 2023.</w:t>
      </w:r>
      <w:r w:rsidR="00B613BF">
        <w:t xml:space="preserve">  </w:t>
      </w:r>
    </w:p>
    <w:p w14:paraId="46C36F44" w14:textId="509C67D3" w:rsidR="002411BD" w:rsidRPr="00B871EC" w:rsidRDefault="00980F6F" w:rsidP="00B871EC">
      <w:pPr>
        <w:pStyle w:val="ListParagraph"/>
        <w:keepLines/>
        <w:numPr>
          <w:ilvl w:val="0"/>
          <w:numId w:val="8"/>
        </w:numPr>
        <w:rPr>
          <w:color w:val="000000"/>
        </w:rPr>
      </w:pPr>
      <w:r>
        <w:rPr>
          <w:color w:val="000000"/>
        </w:rPr>
        <w:t>*</w:t>
      </w:r>
      <w:r w:rsidR="004214F2">
        <w:rPr>
          <w:color w:val="000000"/>
        </w:rPr>
        <w:t xml:space="preserve">Treitler P, Nowels M, Samples H, Crystal S. </w:t>
      </w:r>
      <w:r w:rsidR="00645004" w:rsidRPr="00645004">
        <w:rPr>
          <w:color w:val="000000"/>
        </w:rPr>
        <w:t xml:space="preserve">Buprenorphine Utilization </w:t>
      </w:r>
      <w:r w:rsidR="009251FA">
        <w:rPr>
          <w:color w:val="000000"/>
        </w:rPr>
        <w:t>a</w:t>
      </w:r>
      <w:r w:rsidR="00645004" w:rsidRPr="00645004">
        <w:rPr>
          <w:color w:val="000000"/>
        </w:rPr>
        <w:t xml:space="preserve">nd Prescribing Among New Jersey Medicaid Beneficiaries After Adoption </w:t>
      </w:r>
      <w:r w:rsidR="009251FA">
        <w:rPr>
          <w:color w:val="000000"/>
        </w:rPr>
        <w:t>o</w:t>
      </w:r>
      <w:r w:rsidR="00645004" w:rsidRPr="00645004">
        <w:rPr>
          <w:color w:val="000000"/>
        </w:rPr>
        <w:t xml:space="preserve">f Initiatives Designed </w:t>
      </w:r>
      <w:r w:rsidR="009251FA">
        <w:rPr>
          <w:color w:val="000000"/>
        </w:rPr>
        <w:t>t</w:t>
      </w:r>
      <w:r w:rsidR="00645004" w:rsidRPr="00645004">
        <w:rPr>
          <w:color w:val="000000"/>
        </w:rPr>
        <w:t>o Improve Treatment Access</w:t>
      </w:r>
      <w:r w:rsidR="00645004">
        <w:rPr>
          <w:color w:val="000000"/>
        </w:rPr>
        <w:t xml:space="preserve">.  </w:t>
      </w:r>
      <w:r w:rsidR="009251FA" w:rsidRPr="009251FA">
        <w:rPr>
          <w:i/>
          <w:iCs/>
          <w:color w:val="000000"/>
        </w:rPr>
        <w:t>JAMA Network Open</w:t>
      </w:r>
      <w:r w:rsidR="009251FA" w:rsidRPr="009251FA">
        <w:rPr>
          <w:color w:val="000000"/>
        </w:rPr>
        <w:t xml:space="preserve"> 6 (5), e2312030-e2312030</w:t>
      </w:r>
      <w:r w:rsidR="009251FA">
        <w:rPr>
          <w:color w:val="000000"/>
        </w:rPr>
        <w:t>, 2023.</w:t>
      </w:r>
    </w:p>
    <w:p w14:paraId="047675DA" w14:textId="77777777" w:rsidR="00B871EC" w:rsidRPr="00E53EE9" w:rsidRDefault="00B871EC" w:rsidP="00B871EC">
      <w:pPr>
        <w:pStyle w:val="ListParagraph"/>
        <w:keepLines/>
        <w:ind w:left="504"/>
        <w:rPr>
          <w:color w:val="000000"/>
        </w:rPr>
      </w:pPr>
    </w:p>
    <w:p w14:paraId="7782B76E" w14:textId="4EEC6B15" w:rsidR="00C30A3B" w:rsidRDefault="004B5AE8" w:rsidP="00F63AC5">
      <w:pPr>
        <w:pStyle w:val="ListParagraph"/>
        <w:keepNext/>
        <w:keepLines/>
        <w:numPr>
          <w:ilvl w:val="0"/>
          <w:numId w:val="8"/>
        </w:numPr>
      </w:pPr>
      <w:r>
        <w:t>*</w:t>
      </w:r>
      <w:bookmarkStart w:id="6" w:name="_Hlk215338525"/>
      <w:r w:rsidR="00EB2A6E">
        <w:t xml:space="preserve">Bushnell G, Lloyd J, Olfson M, Cook S, Das </w:t>
      </w:r>
      <w:r w:rsidR="00D5669C">
        <w:t>H</w:t>
      </w:r>
      <w:r w:rsidR="00EB2A6E">
        <w:t xml:space="preserve">, Crystal S.  </w:t>
      </w:r>
      <w:r w:rsidR="00C30A3B" w:rsidRPr="00C30A3B">
        <w:t xml:space="preserve">Antipsychotic Medication Use </w:t>
      </w:r>
      <w:r w:rsidR="00C27321">
        <w:t>i</w:t>
      </w:r>
      <w:r w:rsidR="00C30A3B" w:rsidRPr="00C30A3B">
        <w:t xml:space="preserve">n Medicaid-Insured Children Decreased Substantially Between 2008 </w:t>
      </w:r>
      <w:r w:rsidR="00C27321">
        <w:t>a</w:t>
      </w:r>
      <w:r w:rsidR="00C30A3B" w:rsidRPr="00C30A3B">
        <w:t>nd 2016</w:t>
      </w:r>
      <w:r w:rsidR="00C30A3B">
        <w:t xml:space="preserve">.  </w:t>
      </w:r>
      <w:r w:rsidR="00C30A3B" w:rsidRPr="008E00DB">
        <w:rPr>
          <w:i/>
          <w:iCs/>
        </w:rPr>
        <w:t xml:space="preserve">Health Affairs </w:t>
      </w:r>
      <w:r w:rsidR="00C30A3B">
        <w:t xml:space="preserve">42(7), July 2023.  </w:t>
      </w:r>
      <w:hyperlink r:id="rId11" w:history="1">
        <w:r w:rsidR="00C30A3B" w:rsidRPr="00355169">
          <w:rPr>
            <w:rStyle w:val="Hyperlink"/>
          </w:rPr>
          <w:t>https://doi.org/10.1377/hlthaff.2022.01625</w:t>
        </w:r>
      </w:hyperlink>
      <w:r w:rsidR="00C30A3B">
        <w:t>.</w:t>
      </w:r>
      <w:r w:rsidR="00A056CE">
        <w:t xml:space="preserve">  </w:t>
      </w:r>
      <w:bookmarkEnd w:id="6"/>
      <w:r w:rsidR="00A056CE">
        <w:t>Coverage by PBS Frontline</w:t>
      </w:r>
      <w:r w:rsidR="0079776A">
        <w:t xml:space="preserve">: Ingram J, </w:t>
      </w:r>
      <w:r w:rsidR="00355C8D" w:rsidRPr="00355C8D">
        <w:t>The Children in ‘The Medicated Child’ Have Grown Up, and Mental Health Treatment for Kids Has Evolved</w:t>
      </w:r>
      <w:r w:rsidR="00355C8D">
        <w:t xml:space="preserve">.  PBS Frontline, August 30, 2023.  </w:t>
      </w:r>
      <w:hyperlink r:id="rId12" w:history="1">
        <w:r w:rsidR="00355C8D" w:rsidRPr="00355169">
          <w:rPr>
            <w:rStyle w:val="Hyperlink"/>
          </w:rPr>
          <w:t>https://www.pbs.org/wgbh/frontline/article/medicated-child-update-mental-health-treatment-children/</w:t>
        </w:r>
      </w:hyperlink>
      <w:r w:rsidR="00355C8D">
        <w:t xml:space="preserve">.  Additional coverage by </w:t>
      </w:r>
      <w:r w:rsidR="007523D5">
        <w:t>US News and World Report and other media</w:t>
      </w:r>
      <w:r w:rsidR="009417DE">
        <w:t xml:space="preserve"> (picked up by total of 15 news outlets).</w:t>
      </w:r>
    </w:p>
    <w:p w14:paraId="6B4FE2C2" w14:textId="77777777" w:rsidR="00761901" w:rsidRDefault="00761901" w:rsidP="00C30A3B">
      <w:pPr>
        <w:pStyle w:val="ListParagraph"/>
        <w:ind w:left="504"/>
      </w:pPr>
    </w:p>
    <w:p w14:paraId="0EDBBAD5" w14:textId="3D67BA50" w:rsidR="00EE74C8" w:rsidRDefault="004B5AE8" w:rsidP="00EE74C8">
      <w:pPr>
        <w:pStyle w:val="ListParagraph"/>
        <w:keepLines/>
        <w:numPr>
          <w:ilvl w:val="0"/>
          <w:numId w:val="8"/>
        </w:numPr>
      </w:pPr>
      <w:bookmarkStart w:id="7" w:name="_Hlk151384197"/>
      <w:r>
        <w:lastRenderedPageBreak/>
        <w:t>*</w:t>
      </w:r>
      <w:r w:rsidR="00EE74C8">
        <w:t xml:space="preserve">Bono M, Treitler P, Saloner B, Crystal S.  </w:t>
      </w:r>
      <w:r w:rsidR="00EE74C8" w:rsidRPr="00CC1D56">
        <w:t xml:space="preserve">Returning Home During </w:t>
      </w:r>
      <w:r w:rsidR="00EE74C8">
        <w:t>t</w:t>
      </w:r>
      <w:r w:rsidR="00EE74C8" w:rsidRPr="00CC1D56">
        <w:t xml:space="preserve">he Pandemic: A Thematic Analysis Describing Experiences </w:t>
      </w:r>
      <w:r w:rsidR="00EE74C8">
        <w:t>o</w:t>
      </w:r>
      <w:r w:rsidR="00EE74C8" w:rsidRPr="00CC1D56">
        <w:t xml:space="preserve">f People </w:t>
      </w:r>
      <w:r w:rsidR="00EE74C8">
        <w:t>w</w:t>
      </w:r>
      <w:r w:rsidR="00EE74C8" w:rsidRPr="00CC1D56">
        <w:t>ith Substance Use Disorders Released Early From New Jersey Prisons During COVID-19</w:t>
      </w:r>
      <w:r w:rsidR="00EE74C8">
        <w:t xml:space="preserve">.  </w:t>
      </w:r>
      <w:r w:rsidR="00EE74C8" w:rsidRPr="00EC52D1">
        <w:rPr>
          <w:i/>
          <w:iCs/>
        </w:rPr>
        <w:t xml:space="preserve">Health and Justice </w:t>
      </w:r>
      <w:r w:rsidR="00EE74C8">
        <w:t xml:space="preserve">11(1), 11, 2023.  </w:t>
      </w:r>
      <w:r w:rsidR="00EE74C8" w:rsidRPr="00504FCA">
        <w:t>doi: 10.1186/s40352-023-00208-x. PubMed PMID: 36847934; PMCID: PMC9969013.</w:t>
      </w:r>
      <w:r w:rsidR="00B2196D">
        <w:t xml:space="preserve"> 2023</w:t>
      </w:r>
      <w:r w:rsidR="004E3BB5">
        <w:t>.</w:t>
      </w:r>
    </w:p>
    <w:p w14:paraId="42B0F31A" w14:textId="77777777" w:rsidR="00EE74C8" w:rsidRPr="00EE74C8" w:rsidRDefault="00EE74C8" w:rsidP="00EE74C8">
      <w:pPr>
        <w:pStyle w:val="ListParagraph"/>
        <w:ind w:left="504"/>
        <w:rPr>
          <w:i/>
          <w:iCs/>
        </w:rPr>
      </w:pPr>
    </w:p>
    <w:p w14:paraId="7CA7D984" w14:textId="52D231BD" w:rsidR="004B6905" w:rsidRDefault="009B4F29" w:rsidP="00361E30">
      <w:pPr>
        <w:pStyle w:val="EndnoteText"/>
        <w:numPr>
          <w:ilvl w:val="0"/>
          <w:numId w:val="8"/>
        </w:numPr>
        <w:spacing w:after="120"/>
      </w:pPr>
      <w:r w:rsidRPr="002E11DC">
        <w:rPr>
          <w:rFonts w:cstheme="minorHAnsi"/>
          <w:sz w:val="24"/>
          <w:szCs w:val="24"/>
          <w:lang w:val="en-US"/>
        </w:rPr>
        <w:t xml:space="preserve">*Mahone A, Enich M, Treitler P, Lloyd J, Crystal S.  </w:t>
      </w:r>
      <w:r w:rsidRPr="002E11DC">
        <w:rPr>
          <w:rFonts w:cstheme="minorHAnsi"/>
          <w:sz w:val="24"/>
          <w:szCs w:val="24"/>
        </w:rPr>
        <w:t xml:space="preserve">Opioid Use Disorder Treatment </w:t>
      </w:r>
      <w:r w:rsidRPr="002E11DC">
        <w:rPr>
          <w:rFonts w:cstheme="minorHAnsi"/>
          <w:sz w:val="24"/>
          <w:szCs w:val="24"/>
          <w:lang w:val="en-US"/>
        </w:rPr>
        <w:t>a</w:t>
      </w:r>
      <w:r w:rsidRPr="002E11DC">
        <w:rPr>
          <w:rFonts w:cstheme="minorHAnsi"/>
          <w:sz w:val="24"/>
          <w:szCs w:val="24"/>
        </w:rPr>
        <w:t xml:space="preserve">nd </w:t>
      </w:r>
      <w:r w:rsidRPr="002E11DC">
        <w:rPr>
          <w:rFonts w:cstheme="minorHAnsi"/>
          <w:sz w:val="24"/>
          <w:szCs w:val="24"/>
          <w:lang w:val="en-US"/>
        </w:rPr>
        <w:t>t</w:t>
      </w:r>
      <w:r w:rsidRPr="002E11DC">
        <w:rPr>
          <w:rFonts w:cstheme="minorHAnsi"/>
          <w:sz w:val="24"/>
          <w:szCs w:val="24"/>
        </w:rPr>
        <w:t xml:space="preserve">he Role </w:t>
      </w:r>
      <w:r w:rsidRPr="002E11DC">
        <w:rPr>
          <w:rFonts w:cstheme="minorHAnsi"/>
          <w:sz w:val="24"/>
          <w:szCs w:val="24"/>
          <w:lang w:val="en-US"/>
        </w:rPr>
        <w:t>o</w:t>
      </w:r>
      <w:r w:rsidRPr="002E11DC">
        <w:rPr>
          <w:rFonts w:cstheme="minorHAnsi"/>
          <w:sz w:val="24"/>
          <w:szCs w:val="24"/>
        </w:rPr>
        <w:t xml:space="preserve">f New Jersey Medicaid Policy Changes: Perspectives </w:t>
      </w:r>
      <w:r w:rsidRPr="002E11DC">
        <w:rPr>
          <w:rFonts w:cstheme="minorHAnsi"/>
          <w:sz w:val="24"/>
          <w:szCs w:val="24"/>
          <w:lang w:val="en-US"/>
        </w:rPr>
        <w:t>o</w:t>
      </w:r>
      <w:r w:rsidRPr="002E11DC">
        <w:rPr>
          <w:rFonts w:cstheme="minorHAnsi"/>
          <w:sz w:val="24"/>
          <w:szCs w:val="24"/>
        </w:rPr>
        <w:t>f Office-Based Buprenorphine Providers</w:t>
      </w:r>
      <w:r w:rsidRPr="002E11DC">
        <w:rPr>
          <w:rFonts w:cstheme="minorHAnsi"/>
          <w:sz w:val="24"/>
          <w:szCs w:val="24"/>
          <w:lang w:val="en-US"/>
        </w:rPr>
        <w:t xml:space="preserve">.  </w:t>
      </w:r>
      <w:r w:rsidRPr="002E11DC">
        <w:rPr>
          <w:rFonts w:cstheme="minorHAnsi"/>
          <w:i/>
          <w:iCs/>
          <w:sz w:val="24"/>
          <w:szCs w:val="24"/>
          <w:lang w:val="en-US"/>
        </w:rPr>
        <w:t>American Journal of Drug and Alcohol Abuse</w:t>
      </w:r>
      <w:r w:rsidRPr="002E11DC">
        <w:rPr>
          <w:rFonts w:cstheme="minorHAnsi"/>
          <w:sz w:val="24"/>
          <w:szCs w:val="24"/>
          <w:lang w:val="en-US"/>
        </w:rPr>
        <w:t xml:space="preserve"> 1-12, 2023.</w:t>
      </w:r>
      <w:bookmarkStart w:id="8" w:name="_Hlk151384255"/>
      <w:bookmarkEnd w:id="1"/>
      <w:bookmarkEnd w:id="7"/>
    </w:p>
    <w:p w14:paraId="7E785F7A" w14:textId="7D2FB775" w:rsidR="00E53EE9" w:rsidRPr="0018152B" w:rsidRDefault="008455E9" w:rsidP="00A45917">
      <w:pPr>
        <w:pStyle w:val="ListParagraph"/>
        <w:keepLines/>
        <w:numPr>
          <w:ilvl w:val="0"/>
          <w:numId w:val="8"/>
        </w:numPr>
        <w:spacing w:after="120"/>
        <w:rPr>
          <w:i/>
          <w:iCs/>
        </w:rPr>
      </w:pPr>
      <w:r>
        <w:t>*</w:t>
      </w:r>
      <w:r w:rsidR="00E53EE9" w:rsidRPr="00F06AE5">
        <w:t xml:space="preserve">Treitler P, Nowels M, Feder K, Saloner B, Reeves R, </w:t>
      </w:r>
      <w:r w:rsidR="00E53EE9">
        <w:t xml:space="preserve">DeBilio L, </w:t>
      </w:r>
      <w:r w:rsidR="00E53EE9" w:rsidRPr="00F06AE5">
        <w:t xml:space="preserve">Crystal S.  Hospital Use and Mortality Among Decarcerated Individuals with Substance Use Disorder After a Large-Scale COVID-19 Emergency Prison Release Program.  </w:t>
      </w:r>
      <w:r w:rsidR="00E53EE9" w:rsidRPr="002E11DC">
        <w:rPr>
          <w:i/>
          <w:iCs/>
        </w:rPr>
        <w:t>JAMA Health Forum</w:t>
      </w:r>
      <w:r w:rsidR="00E53EE9">
        <w:t xml:space="preserve"> 4(6):e231200, 2023.  doi:10.1001/jamahealthforum.2023.1200.</w:t>
      </w:r>
      <w:r w:rsidR="00AF5F95">
        <w:t xml:space="preserve"> 2023. </w:t>
      </w:r>
    </w:p>
    <w:p w14:paraId="687853B7" w14:textId="633772E9" w:rsidR="00312549" w:rsidRPr="0018152B" w:rsidRDefault="008455E9" w:rsidP="000E611F">
      <w:pPr>
        <w:pStyle w:val="ListParagraph"/>
        <w:keepNext/>
        <w:keepLines/>
        <w:widowControl/>
        <w:numPr>
          <w:ilvl w:val="0"/>
          <w:numId w:val="8"/>
        </w:numPr>
      </w:pPr>
      <w:bookmarkStart w:id="9" w:name="_Hlk151384447"/>
      <w:bookmarkStart w:id="10" w:name="_Hlk151384412"/>
      <w:bookmarkEnd w:id="8"/>
      <w:r>
        <w:t>*</w:t>
      </w:r>
      <w:r w:rsidR="00E53EE9" w:rsidRPr="0018152B">
        <w:t xml:space="preserve">Nowels M, Duberstein P, Crystal S, Treitler P, Miles J, Olfson M, Samples H. Suicide Within 1 Year of Non-Fatal Overdose: Risk Factors and Risk Reduction with Medications for Opioid Use Disorder.  </w:t>
      </w:r>
      <w:r w:rsidR="00E53EE9" w:rsidRPr="0018152B">
        <w:rPr>
          <w:i/>
          <w:iCs/>
        </w:rPr>
        <w:t xml:space="preserve">General Hospital Psychiatry </w:t>
      </w:r>
      <w:r w:rsidR="00E53EE9" w:rsidRPr="0018152B">
        <w:t xml:space="preserve">86, 24-32, </w:t>
      </w:r>
      <w:r w:rsidR="00312549" w:rsidRPr="0018152B">
        <w:t>2024</w:t>
      </w:r>
      <w:r w:rsidR="0018152B" w:rsidRPr="0018152B">
        <w:t xml:space="preserve">.  </w:t>
      </w:r>
      <w:r w:rsidR="00312549" w:rsidRPr="0018152B">
        <w:t>doi: 10.1016/j.genhosppsych.2023.11.003. PMID: 38061284; PMCID: PMC10880030.</w:t>
      </w:r>
    </w:p>
    <w:p w14:paraId="341D28E3" w14:textId="77777777" w:rsidR="002E11DC" w:rsidRDefault="002E11DC" w:rsidP="002E11DC">
      <w:pPr>
        <w:pStyle w:val="ListParagraph"/>
        <w:keepNext/>
        <w:keepLines/>
        <w:widowControl/>
        <w:ind w:left="504"/>
      </w:pPr>
    </w:p>
    <w:p w14:paraId="2A07D48E" w14:textId="2B880C55" w:rsidR="00D87627" w:rsidRDefault="00C75B3B">
      <w:pPr>
        <w:pStyle w:val="ListParagraph"/>
        <w:keepNext/>
        <w:keepLines/>
        <w:widowControl/>
        <w:numPr>
          <w:ilvl w:val="0"/>
          <w:numId w:val="8"/>
        </w:numPr>
      </w:pPr>
      <w:r>
        <w:t>*</w:t>
      </w:r>
      <w:r w:rsidR="009004DD" w:rsidRPr="009004DD">
        <w:t>Chan AY, Chan VK, Bahmanyar S, Beyene K, Bushnell G, Carleton B, Chan A, Cook S, Crystal S, Furu K, Gadzhanova S</w:t>
      </w:r>
      <w:r w:rsidR="007B625F">
        <w:t>, et al</w:t>
      </w:r>
      <w:r w:rsidR="009004DD" w:rsidRPr="009004DD">
        <w:t xml:space="preserve">. Multinational </w:t>
      </w:r>
      <w:r w:rsidR="000F4CBA" w:rsidRPr="009004DD">
        <w:t xml:space="preserve">Prescribing Trends </w:t>
      </w:r>
      <w:r w:rsidR="000F4CBA">
        <w:t>o</w:t>
      </w:r>
      <w:r w:rsidR="000F4CBA" w:rsidRPr="009004DD">
        <w:t xml:space="preserve">f Lithium From 2001 </w:t>
      </w:r>
      <w:r w:rsidR="000F4CBA">
        <w:t>t</w:t>
      </w:r>
      <w:r w:rsidR="000F4CBA" w:rsidRPr="009004DD">
        <w:t xml:space="preserve">o 2019: A Retrospective Observational Study Using Population-Based Databases From 17 Countries </w:t>
      </w:r>
      <w:r w:rsidR="000F4CBA">
        <w:t>a</w:t>
      </w:r>
      <w:r w:rsidR="000F4CBA" w:rsidRPr="009004DD">
        <w:t>nd One Special Administrative Region</w:t>
      </w:r>
      <w:r w:rsidR="009004DD" w:rsidRPr="009004DD">
        <w:t xml:space="preserve">. </w:t>
      </w:r>
      <w:r w:rsidR="009004DD" w:rsidRPr="007B625F">
        <w:rPr>
          <w:i/>
          <w:iCs/>
        </w:rPr>
        <w:t>The Lancet Public Health</w:t>
      </w:r>
      <w:r w:rsidR="009004DD" w:rsidRPr="009004DD">
        <w:t>. 2023 Jul 17.</w:t>
      </w:r>
    </w:p>
    <w:bookmarkEnd w:id="2"/>
    <w:bookmarkEnd w:id="9"/>
    <w:bookmarkEnd w:id="10"/>
    <w:p w14:paraId="010B5267" w14:textId="77777777" w:rsidR="004802DF" w:rsidRPr="004802DF" w:rsidRDefault="004802DF" w:rsidP="004802DF">
      <w:pPr>
        <w:pStyle w:val="ListParagraph"/>
        <w:ind w:left="504"/>
        <w:rPr>
          <w:iCs/>
        </w:rPr>
      </w:pPr>
    </w:p>
    <w:p w14:paraId="4F8796D4" w14:textId="77777777" w:rsidR="00A303D8" w:rsidRPr="00A303D8" w:rsidRDefault="00BF4FCD" w:rsidP="00BF4FCD">
      <w:pPr>
        <w:pStyle w:val="ListParagraph"/>
        <w:keepNext/>
        <w:keepLines/>
        <w:widowControl/>
        <w:numPr>
          <w:ilvl w:val="0"/>
          <w:numId w:val="8"/>
        </w:numPr>
        <w:spacing w:after="120"/>
        <w:rPr>
          <w:i/>
          <w:iCs/>
        </w:rPr>
      </w:pPr>
      <w:bookmarkStart w:id="11" w:name="_Hlk146183690"/>
      <w:bookmarkStart w:id="12" w:name="_Hlk137413283"/>
      <w:bookmarkStart w:id="13" w:name="_Hlk94778481"/>
      <w:bookmarkStart w:id="14" w:name="_Hlk73293221"/>
      <w:r>
        <w:t xml:space="preserve">*Treitler P, Enich M, Reeves D, Crystal S.  </w:t>
      </w:r>
      <w:r w:rsidRPr="0098088D">
        <w:t xml:space="preserve">Medications </w:t>
      </w:r>
      <w:r>
        <w:t>f</w:t>
      </w:r>
      <w:r w:rsidRPr="0098088D">
        <w:t xml:space="preserve">or Opioid Use Disorder </w:t>
      </w:r>
      <w:r>
        <w:t>i</w:t>
      </w:r>
      <w:r w:rsidRPr="0098088D">
        <w:t xml:space="preserve">n State Prisons: Perspectives </w:t>
      </w:r>
      <w:r>
        <w:t>o</w:t>
      </w:r>
      <w:r w:rsidRPr="0098088D">
        <w:t xml:space="preserve">f </w:t>
      </w:r>
      <w:r>
        <w:t xml:space="preserve">Formerly Incarcerated Persons.  </w:t>
      </w:r>
      <w:r w:rsidRPr="00C856D3">
        <w:rPr>
          <w:i/>
          <w:iCs/>
        </w:rPr>
        <w:t xml:space="preserve">Substance Abuse </w:t>
      </w:r>
      <w:r>
        <w:t xml:space="preserve">43(1):964-971, 2022.  </w:t>
      </w:r>
      <w:r w:rsidRPr="00C96B15">
        <w:t>doi: 10.1016/j.jsat.2022.108770. PubMed PMID: 35337715.</w:t>
      </w:r>
    </w:p>
    <w:p w14:paraId="1FB221A7" w14:textId="77777777" w:rsidR="00A303D8" w:rsidRDefault="00A303D8" w:rsidP="00A303D8">
      <w:pPr>
        <w:pStyle w:val="ListParagraph"/>
      </w:pPr>
    </w:p>
    <w:p w14:paraId="24077CC7" w14:textId="135218A1" w:rsidR="00BF4FCD" w:rsidRPr="00C856D3" w:rsidRDefault="00BF4FCD" w:rsidP="00BF4FCD">
      <w:pPr>
        <w:pStyle w:val="ListParagraph"/>
        <w:keepNext/>
        <w:keepLines/>
        <w:widowControl/>
        <w:numPr>
          <w:ilvl w:val="0"/>
          <w:numId w:val="8"/>
        </w:numPr>
        <w:spacing w:after="120"/>
        <w:rPr>
          <w:i/>
          <w:iCs/>
        </w:rPr>
      </w:pPr>
      <w:r>
        <w:t>Penfold R, Thompson E, Hilt R, Thompson E, Schwartz N, Robb A, Corell CU, Newton D, Rogal</w:t>
      </w:r>
      <w:r w:rsidR="0071006D">
        <w:t>s</w:t>
      </w:r>
      <w:r>
        <w:t xml:space="preserve">ki K, Earls M, Kowatch R, Beck A, Yarborough B, Crystal S, Vitiello B, Kelleher K, Simon G. Development of a Symptom-Focused Model to Guide the Prescribing of Antipsychotics in Children and Adolescents: Results of the First Phase of the Safer and Targeted Use of Antipsychotics (SUAY) Clinical Trial.  </w:t>
      </w:r>
      <w:r w:rsidRPr="00C856D3">
        <w:rPr>
          <w:i/>
          <w:iCs/>
        </w:rPr>
        <w:t xml:space="preserve">Journal of the American Academy of Child and Adolescent Psychiatry </w:t>
      </w:r>
      <w:r>
        <w:t xml:space="preserve">61(1):93-102, 2022.  </w:t>
      </w:r>
    </w:p>
    <w:p w14:paraId="4E4AB43C" w14:textId="77777777" w:rsidR="00BF4FCD" w:rsidRDefault="00BF4FCD" w:rsidP="00BF4FCD">
      <w:pPr>
        <w:keepLines/>
        <w:numPr>
          <w:ilvl w:val="0"/>
          <w:numId w:val="8"/>
        </w:numPr>
        <w:spacing w:before="240" w:after="240"/>
      </w:pPr>
      <w:r>
        <w:t xml:space="preserve">*Treitler P, Bowden C, Lloyd J, Enich M, Nyaku A, Crystal S.  </w:t>
      </w:r>
      <w:r w:rsidRPr="00DA6387">
        <w:t>Perspectives of Opioid Use Disorder Treatment Providers during COVID-19: Adapting to Flexibilities and Sustaining Reforms</w:t>
      </w:r>
      <w:r>
        <w:t xml:space="preserve">.  </w:t>
      </w:r>
      <w:r>
        <w:rPr>
          <w:i/>
          <w:iCs/>
        </w:rPr>
        <w:t>Journal of Substance Abuse Treatment.</w:t>
      </w:r>
      <w:r w:rsidRPr="002B323A">
        <w:t xml:space="preserve"> 43(1):964-71</w:t>
      </w:r>
      <w:r>
        <w:t>, 2022</w:t>
      </w:r>
      <w:r w:rsidRPr="002B323A">
        <w:t>.</w:t>
      </w:r>
      <w:r w:rsidRPr="002B323A">
        <w:rPr>
          <w:i/>
          <w:iCs/>
        </w:rPr>
        <w:t xml:space="preserve"> </w:t>
      </w:r>
      <w:r w:rsidRPr="00E22E57">
        <w:t>doi: 10.1080/08897077.2022.2060448. PubMed PMID: 35420973.</w:t>
      </w:r>
    </w:p>
    <w:p w14:paraId="760A2B9F" w14:textId="60512527" w:rsidR="009C7E75" w:rsidRDefault="00DB6365" w:rsidP="009C7E75">
      <w:pPr>
        <w:pStyle w:val="ListParagraph"/>
        <w:numPr>
          <w:ilvl w:val="0"/>
          <w:numId w:val="8"/>
        </w:numPr>
      </w:pPr>
      <w:r>
        <w:t>*</w:t>
      </w:r>
      <w:r w:rsidR="009C7E75">
        <w:t xml:space="preserve">Perry A, Martins S, Jent V, Wheeler-Martin K, Hasin D, Mannes Z, Pamplin JR, Crystal S, Cerda M, Krawczyk N.  Utilization and Disparities in Medication Treatment for Opioid Use Disorder Among Patients with Comorbid Opioid Use Disorder </w:t>
      </w:r>
      <w:r w:rsidR="00C21E5D">
        <w:t>a</w:t>
      </w:r>
      <w:r w:rsidR="009C7E75">
        <w:t xml:space="preserve">nd Chronic Pain During the COVID-19 Pandemic. </w:t>
      </w:r>
      <w:r w:rsidR="009C7E75" w:rsidRPr="009C7E75">
        <w:rPr>
          <w:i/>
          <w:iCs/>
        </w:rPr>
        <w:t>Drug and Alcohol Dependence</w:t>
      </w:r>
      <w:r w:rsidR="00904504">
        <w:t xml:space="preserve"> 253, 111023, 2023.</w:t>
      </w:r>
      <w:r w:rsidR="00EE506A">
        <w:t xml:space="preserve">  </w:t>
      </w:r>
      <w:r w:rsidR="00045245" w:rsidRPr="00045245">
        <w:t>PMC10841620</w:t>
      </w:r>
      <w:r w:rsidR="00045245">
        <w:t>.</w:t>
      </w:r>
      <w:r w:rsidR="009C7E75">
        <w:br/>
      </w:r>
    </w:p>
    <w:p w14:paraId="65F7E1B6" w14:textId="272F9E57" w:rsidR="00A90B3B" w:rsidRPr="00A90B3B" w:rsidRDefault="00DB6365">
      <w:pPr>
        <w:pStyle w:val="ListParagraph"/>
        <w:numPr>
          <w:ilvl w:val="0"/>
          <w:numId w:val="8"/>
        </w:numPr>
      </w:pPr>
      <w:r>
        <w:t>*</w:t>
      </w:r>
      <w:r w:rsidR="008E126D">
        <w:t>Mannes Z, Wheeler-Martin K, Terlizzi K, Hasin D, Perry A, Pamplin J, Crystal S, Cerda M</w:t>
      </w:r>
      <w:r w:rsidR="00CB7D03">
        <w:t xml:space="preserve">, Martins S.  </w:t>
      </w:r>
      <w:r w:rsidR="008E126D">
        <w:t xml:space="preserve">Risks of Opioid Overdose Among New York State Medicaid Recipients with Chronic Pain Before and During the COVID-19 Pandemic.  </w:t>
      </w:r>
      <w:r w:rsidR="008E126D" w:rsidRPr="00A90B3B">
        <w:rPr>
          <w:i/>
          <w:iCs/>
        </w:rPr>
        <w:t>Preventive Medicine</w:t>
      </w:r>
      <w:r w:rsidR="00A90B3B" w:rsidRPr="00A90B3B">
        <w:rPr>
          <w:i/>
          <w:iCs/>
        </w:rPr>
        <w:t xml:space="preserve"> </w:t>
      </w:r>
      <w:r w:rsidR="00060D97">
        <w:t xml:space="preserve">107789, </w:t>
      </w:r>
      <w:r w:rsidR="00A90B3B" w:rsidRPr="00060D97">
        <w:t>2023</w:t>
      </w:r>
      <w:r w:rsidR="00A90B3B" w:rsidRPr="00A90B3B">
        <w:rPr>
          <w:i/>
          <w:iCs/>
        </w:rPr>
        <w:t xml:space="preserve">, </w:t>
      </w:r>
      <w:hyperlink r:id="rId13" w:history="1">
        <w:r w:rsidR="00AF5F95" w:rsidRPr="003B5B7C">
          <w:rPr>
            <w:rStyle w:val="Hyperlink"/>
          </w:rPr>
          <w:t>https://doi.org/10.1016/j.ypmed.2023.107789</w:t>
        </w:r>
      </w:hyperlink>
      <w:r w:rsidR="00AF5F95">
        <w:t>. 2023.</w:t>
      </w:r>
    </w:p>
    <w:p w14:paraId="2D7906E2" w14:textId="77777777" w:rsidR="008E126D" w:rsidRPr="008E126D" w:rsidRDefault="008E126D" w:rsidP="008E126D">
      <w:pPr>
        <w:pStyle w:val="ListParagraph"/>
        <w:ind w:left="504"/>
        <w:rPr>
          <w:i/>
          <w:iCs/>
        </w:rPr>
      </w:pPr>
    </w:p>
    <w:p w14:paraId="00861C02" w14:textId="140172BD" w:rsidR="009B0E89" w:rsidRPr="009B0E89" w:rsidRDefault="003C792A" w:rsidP="00AE5C01">
      <w:pPr>
        <w:pStyle w:val="ListParagraph"/>
        <w:keepLines/>
        <w:numPr>
          <w:ilvl w:val="0"/>
          <w:numId w:val="8"/>
        </w:numPr>
        <w:spacing w:after="60"/>
        <w:rPr>
          <w:i/>
          <w:iCs/>
        </w:rPr>
      </w:pPr>
      <w:r>
        <w:lastRenderedPageBreak/>
        <w:t>*</w:t>
      </w:r>
      <w:r w:rsidR="00414BE6">
        <w:t>Miles J, Treitler P, Hermida R, Nyaku A, Simon K, Gupta S, Crystal S,</w:t>
      </w:r>
      <w:r w:rsidR="00414BE6" w:rsidRPr="00414BE6">
        <w:t xml:space="preserve"> </w:t>
      </w:r>
      <w:r w:rsidR="00414BE6">
        <w:t xml:space="preserve">Samples H. </w:t>
      </w:r>
      <w:bookmarkStart w:id="15" w:name="_Hlk146105077"/>
      <w:r w:rsidR="009B0E89" w:rsidRPr="009B0E89">
        <w:t>Racial/</w:t>
      </w:r>
      <w:r w:rsidR="00FF773C">
        <w:t>E</w:t>
      </w:r>
      <w:r w:rsidR="009B0E89" w:rsidRPr="009B0E89">
        <w:t xml:space="preserve">thnic </w:t>
      </w:r>
      <w:r w:rsidR="00FF773C" w:rsidRPr="009B0E89">
        <w:t xml:space="preserve">Disparities </w:t>
      </w:r>
      <w:r w:rsidR="00FF773C">
        <w:t>i</w:t>
      </w:r>
      <w:r w:rsidR="00FF773C" w:rsidRPr="009B0E89">
        <w:t xml:space="preserve">n Timely Receipt </w:t>
      </w:r>
      <w:r w:rsidR="00FF773C">
        <w:t>o</w:t>
      </w:r>
      <w:r w:rsidR="00FF773C" w:rsidRPr="009B0E89">
        <w:t xml:space="preserve">f Buprenorphine Among </w:t>
      </w:r>
      <w:r w:rsidR="009B0E89" w:rsidRPr="009B0E89">
        <w:t xml:space="preserve">Medicare </w:t>
      </w:r>
      <w:r w:rsidR="00FF773C" w:rsidRPr="009B0E89">
        <w:t>Disability Beneficiaries</w:t>
      </w:r>
      <w:r w:rsidR="009B0E89" w:rsidRPr="009B0E89">
        <w:t xml:space="preserve">. </w:t>
      </w:r>
      <w:bookmarkEnd w:id="15"/>
      <w:r w:rsidR="009B0E89" w:rsidRPr="009B0E89">
        <w:rPr>
          <w:i/>
          <w:iCs/>
        </w:rPr>
        <w:t>Drug and Alcohol Dependence</w:t>
      </w:r>
      <w:r w:rsidR="009B0E89">
        <w:t xml:space="preserve"> </w:t>
      </w:r>
      <w:r w:rsidR="00FF773C" w:rsidRPr="00FF773C">
        <w:t>252:110963. Epub 2023/09/26. doi: 10.1016/j.drugalcdep.2023.110963. PubMed PMID: 37748421.</w:t>
      </w:r>
      <w:r w:rsidR="00FF773C">
        <w:t xml:space="preserve"> </w:t>
      </w:r>
      <w:r w:rsidR="009B0E89">
        <w:t>2023.</w:t>
      </w:r>
    </w:p>
    <w:p w14:paraId="33ED38CB" w14:textId="77777777" w:rsidR="009B0E89" w:rsidRDefault="009B0E89" w:rsidP="009B0E89">
      <w:pPr>
        <w:pStyle w:val="ListParagraph"/>
      </w:pPr>
    </w:p>
    <w:p w14:paraId="5B1EA7DE" w14:textId="169B7E60" w:rsidR="00AE5C01" w:rsidRPr="00A84F2D" w:rsidRDefault="003C792A">
      <w:pPr>
        <w:pStyle w:val="ListParagraph"/>
        <w:keepLines/>
        <w:numPr>
          <w:ilvl w:val="0"/>
          <w:numId w:val="8"/>
        </w:numPr>
        <w:spacing w:after="60"/>
        <w:rPr>
          <w:color w:val="000000"/>
        </w:rPr>
      </w:pPr>
      <w:bookmarkStart w:id="16" w:name="_Hlk151384486"/>
      <w:bookmarkEnd w:id="11"/>
      <w:r>
        <w:t>*</w:t>
      </w:r>
      <w:r w:rsidR="00AE5C01">
        <w:t xml:space="preserve">Williams AR, Olfson M, Crystal S, Samples H, et al. Performance Measurement for Medication for Opioid Use Disorder and Retention in Care.  </w:t>
      </w:r>
      <w:r w:rsidR="00AE5C01" w:rsidRPr="00A84F2D">
        <w:rPr>
          <w:i/>
          <w:iCs/>
        </w:rPr>
        <w:t>American Journal of Psychiatry</w:t>
      </w:r>
      <w:r w:rsidR="00602BF5" w:rsidRPr="00A84F2D">
        <w:rPr>
          <w:i/>
          <w:iCs/>
        </w:rPr>
        <w:t xml:space="preserve"> </w:t>
      </w:r>
      <w:r w:rsidR="00602BF5">
        <w:t xml:space="preserve">180(6):454-457.  </w:t>
      </w:r>
      <w:r w:rsidR="00504FCA" w:rsidRPr="00504FCA">
        <w:t>doi: 10.1176/appi.ajp.20220456. PubMed PMID: 36285405; PMCID: PMC10130230.</w:t>
      </w:r>
      <w:r w:rsidR="00504FCA">
        <w:t xml:space="preserve"> 2023.</w:t>
      </w:r>
      <w:bookmarkEnd w:id="16"/>
    </w:p>
    <w:p w14:paraId="0594F96A" w14:textId="77777777" w:rsidR="00B45F23" w:rsidRPr="00B45F23" w:rsidRDefault="00B45F23" w:rsidP="00B45F23">
      <w:pPr>
        <w:pStyle w:val="ListParagraph"/>
        <w:rPr>
          <w:color w:val="000000"/>
        </w:rPr>
      </w:pPr>
    </w:p>
    <w:p w14:paraId="42DE404C" w14:textId="6659143D" w:rsidR="00F46F66" w:rsidRPr="00751439" w:rsidRDefault="00F46F66" w:rsidP="00AD43C4">
      <w:pPr>
        <w:pStyle w:val="ListParagraph"/>
        <w:keepNext/>
        <w:keepLines/>
        <w:numPr>
          <w:ilvl w:val="0"/>
          <w:numId w:val="8"/>
        </w:numPr>
        <w:rPr>
          <w:i/>
          <w:iCs/>
        </w:rPr>
      </w:pPr>
      <w:r>
        <w:t xml:space="preserve">Tsai DH, Bell JS, Chan AY, Chui CS, Wong ICK, Crystal S, Lai EC, et al.  Cross-Regional Data Repository for the Assessment and Development of Treatment for Neurological and Mental Disorders.  </w:t>
      </w:r>
      <w:r w:rsidRPr="00751439">
        <w:rPr>
          <w:i/>
          <w:iCs/>
        </w:rPr>
        <w:t>Clinical Epidemiology</w:t>
      </w:r>
      <w:r w:rsidR="0015434A">
        <w:rPr>
          <w:i/>
          <w:iCs/>
        </w:rPr>
        <w:t xml:space="preserve"> </w:t>
      </w:r>
      <w:r w:rsidR="00921C5E" w:rsidRPr="00921C5E">
        <w:t>15:1241-1252</w:t>
      </w:r>
      <w:r w:rsidR="0015434A">
        <w:t xml:space="preserve">, 2023. </w:t>
      </w:r>
      <w:r w:rsidR="00921C5E" w:rsidRPr="00921C5E">
        <w:t xml:space="preserve"> doi: 10.2147/CLEP.S426485. PMID: 38146486; PMCID: PMC10749544.</w:t>
      </w:r>
    </w:p>
    <w:p w14:paraId="1E4B3FB0" w14:textId="77777777" w:rsidR="00A808AF" w:rsidRPr="00D14899" w:rsidRDefault="00A808AF" w:rsidP="00A84F2D">
      <w:pPr>
        <w:pStyle w:val="ListParagraph"/>
        <w:keepLines/>
        <w:ind w:left="504"/>
        <w:rPr>
          <w:sz w:val="20"/>
          <w:szCs w:val="20"/>
        </w:rPr>
      </w:pPr>
    </w:p>
    <w:p w14:paraId="6C41C8C8" w14:textId="6ABB4649" w:rsidR="00D5669C" w:rsidRDefault="002207C3" w:rsidP="00755EB0">
      <w:pPr>
        <w:pStyle w:val="ListParagraph"/>
        <w:keepLines/>
        <w:numPr>
          <w:ilvl w:val="0"/>
          <w:numId w:val="8"/>
        </w:numPr>
        <w:rPr>
          <w:color w:val="000000"/>
        </w:rPr>
      </w:pPr>
      <w:r>
        <w:rPr>
          <w:color w:val="000000"/>
        </w:rPr>
        <w:t>*</w:t>
      </w:r>
      <w:r w:rsidR="00D5669C" w:rsidRPr="00D5669C">
        <w:rPr>
          <w:color w:val="000000"/>
        </w:rPr>
        <w:t xml:space="preserve">Thomas MD, Vittinghoff E, Koester KA, Dahiya P, Riano NS, Cournos F, Dawson L, Olfson M, Pinals DA, Crystal S, Walkup J, Shade S, Mangurian C, Arnold EA. Examining the Impact of State-Level Factors on HIV Testing for Medicaid Enrollees </w:t>
      </w:r>
      <w:r w:rsidR="00D5669C">
        <w:rPr>
          <w:color w:val="000000"/>
        </w:rPr>
        <w:t>w</w:t>
      </w:r>
      <w:r w:rsidR="00D5669C" w:rsidRPr="00D5669C">
        <w:rPr>
          <w:color w:val="000000"/>
        </w:rPr>
        <w:t>ith Schizophrenia. J Acquir Immune Defic Syndr.94(1):18-27</w:t>
      </w:r>
      <w:r w:rsidR="004D3FF0">
        <w:rPr>
          <w:color w:val="000000"/>
        </w:rPr>
        <w:t>, 2023</w:t>
      </w:r>
      <w:r w:rsidR="00D5669C" w:rsidRPr="00D5669C">
        <w:rPr>
          <w:color w:val="000000"/>
        </w:rPr>
        <w:t>. Epub 2023/05/25. doi: 10.1097/QAI.0000000000003225. PubMed PMID: 37229531; PMCID: PMC10524352.</w:t>
      </w:r>
      <w:r w:rsidR="00554691">
        <w:rPr>
          <w:color w:val="000000"/>
        </w:rPr>
        <w:t xml:space="preserve"> 2023.</w:t>
      </w:r>
    </w:p>
    <w:p w14:paraId="32C097DE" w14:textId="77777777" w:rsidR="00D5669C" w:rsidRPr="00D5669C" w:rsidRDefault="00D5669C" w:rsidP="00D5669C">
      <w:pPr>
        <w:pStyle w:val="ListParagraph"/>
        <w:rPr>
          <w:color w:val="000000"/>
        </w:rPr>
      </w:pPr>
    </w:p>
    <w:bookmarkEnd w:id="12"/>
    <w:p w14:paraId="7D025304" w14:textId="7FF4DA34" w:rsidR="00381FAF" w:rsidRPr="00014D49" w:rsidRDefault="00381FAF" w:rsidP="00EF0ED5">
      <w:pPr>
        <w:pStyle w:val="ListParagraph"/>
        <w:keepNext/>
        <w:keepLines/>
        <w:widowControl/>
        <w:numPr>
          <w:ilvl w:val="0"/>
          <w:numId w:val="8"/>
        </w:numPr>
        <w:rPr>
          <w:i/>
          <w:iCs/>
        </w:rPr>
      </w:pPr>
      <w:r>
        <w:t xml:space="preserve">Horton DB, Yang Y, </w:t>
      </w:r>
      <w:r w:rsidR="00014D49">
        <w:t xml:space="preserve">Neikirk AL, </w:t>
      </w:r>
      <w:r>
        <w:t xml:space="preserve">Huang C, Crystal S, </w:t>
      </w:r>
      <w:r w:rsidR="00014D49">
        <w:t>Davidow A, Haynes K, Gerhard T</w:t>
      </w:r>
      <w:r w:rsidR="00826057">
        <w:t>,</w:t>
      </w:r>
      <w:r w:rsidR="00014D49">
        <w:t xml:space="preserve"> Rose C, </w:t>
      </w:r>
      <w:r>
        <w:t xml:space="preserve">Strom BL, Parlett LE.  </w:t>
      </w:r>
      <w:bookmarkStart w:id="17" w:name="_Hlk153363213"/>
      <w:r w:rsidR="00014D49">
        <w:t>Impact of the COVID-19 Pandemic on the Management of Juvenile Idiopathic Arthritis: Analysis of United States Commercial Insurance Data</w:t>
      </w:r>
      <w:r>
        <w:t xml:space="preserve">.  </w:t>
      </w:r>
      <w:bookmarkEnd w:id="17"/>
      <w:r w:rsidRPr="00014D49">
        <w:rPr>
          <w:i/>
          <w:iCs/>
        </w:rPr>
        <w:t>Journal of Clinical Rheumatology</w:t>
      </w:r>
      <w:r w:rsidR="00014D49">
        <w:rPr>
          <w:i/>
          <w:iCs/>
        </w:rPr>
        <w:t xml:space="preserve"> </w:t>
      </w:r>
      <w:r w:rsidR="00014D49">
        <w:t xml:space="preserve">29(8):388-395, 2023. </w:t>
      </w:r>
      <w:r w:rsidR="00B5276D" w:rsidRPr="00B5276D">
        <w:t>PMID: 37798830 PMCID: PMC10843854</w:t>
      </w:r>
      <w:r w:rsidR="00B5276D">
        <w:t>.</w:t>
      </w:r>
    </w:p>
    <w:p w14:paraId="0A33E657" w14:textId="77777777" w:rsidR="00381FAF" w:rsidRPr="00381FAF" w:rsidRDefault="00381FAF" w:rsidP="00381FAF">
      <w:pPr>
        <w:pStyle w:val="ListParagraph"/>
        <w:rPr>
          <w:i/>
          <w:iCs/>
        </w:rPr>
      </w:pPr>
    </w:p>
    <w:p w14:paraId="32CFBF7C" w14:textId="621C2818" w:rsidR="00C547A0" w:rsidRPr="00B45F23" w:rsidRDefault="001D29BD" w:rsidP="006B1335">
      <w:pPr>
        <w:pStyle w:val="ListParagraph"/>
        <w:keepLines/>
        <w:numPr>
          <w:ilvl w:val="0"/>
          <w:numId w:val="8"/>
        </w:numPr>
        <w:rPr>
          <w:i/>
          <w:iCs/>
        </w:rPr>
      </w:pPr>
      <w:r>
        <w:t>*</w:t>
      </w:r>
      <w:r w:rsidR="00C547A0">
        <w:t xml:space="preserve">Bruzelius E, Ritter A, Cerda M, Davis C, Jent V, Wheeler-Martin K, Mauro CM, Crystal S, Keyes KM, Samples H, Hasin D, Martins S.  Naloxone Expansion Is Not Associated with Increases </w:t>
      </w:r>
      <w:r w:rsidR="00210D57">
        <w:t>i</w:t>
      </w:r>
      <w:r w:rsidR="00C547A0">
        <w:t xml:space="preserve">n Adolescent Heroin Use and Injection Drug Use: Evidence From 44 US States. </w:t>
      </w:r>
      <w:r w:rsidR="00C547A0" w:rsidRPr="00B45F23">
        <w:rPr>
          <w:i/>
          <w:iCs/>
        </w:rPr>
        <w:t>International Journal of Drug Policy</w:t>
      </w:r>
      <w:r w:rsidR="00CD490E">
        <w:rPr>
          <w:i/>
          <w:iCs/>
        </w:rPr>
        <w:t xml:space="preserve"> </w:t>
      </w:r>
      <w:r w:rsidR="00CD490E">
        <w:t xml:space="preserve">114, </w:t>
      </w:r>
      <w:r w:rsidR="00AB1A3A">
        <w:t>103980</w:t>
      </w:r>
      <w:r w:rsidR="00577E70">
        <w:t>,</w:t>
      </w:r>
      <w:r w:rsidR="00AB1A3A">
        <w:t xml:space="preserve"> 2023.  </w:t>
      </w:r>
      <w:r w:rsidR="00D5669C" w:rsidRPr="00D5669C">
        <w:t>Epub 2023/03/03. doi: 10.1016/j.drugpo.2023.103980. PubMed PMID: 36863285.</w:t>
      </w:r>
      <w:r w:rsidR="00210D57">
        <w:t xml:space="preserve"> 2023.</w:t>
      </w:r>
    </w:p>
    <w:p w14:paraId="5FEB3ED1" w14:textId="77777777" w:rsidR="00CD723F" w:rsidRDefault="00CD723F" w:rsidP="00CD723F">
      <w:pPr>
        <w:pStyle w:val="ListParagraph"/>
        <w:rPr>
          <w:color w:val="000000"/>
        </w:rPr>
      </w:pPr>
    </w:p>
    <w:p w14:paraId="10C85464" w14:textId="012C185A" w:rsidR="00840A85" w:rsidRPr="00ED59F0" w:rsidRDefault="00C814B2">
      <w:pPr>
        <w:pStyle w:val="EndnoteText"/>
        <w:keepLines/>
        <w:numPr>
          <w:ilvl w:val="0"/>
          <w:numId w:val="8"/>
        </w:numPr>
        <w:spacing w:after="120"/>
        <w:rPr>
          <w:color w:val="000000"/>
        </w:rPr>
      </w:pPr>
      <w:bookmarkStart w:id="18" w:name="_Hlk128485973"/>
      <w:bookmarkStart w:id="19" w:name="_Hlk146183555"/>
      <w:bookmarkStart w:id="20" w:name="_Hlk137413310"/>
      <w:r w:rsidRPr="00ED59F0">
        <w:rPr>
          <w:rFonts w:cstheme="minorHAnsi"/>
          <w:sz w:val="24"/>
          <w:szCs w:val="24"/>
          <w:lang w:val="en-US"/>
        </w:rPr>
        <w:t xml:space="preserve">*Samples H, Nowels M, Williams AR, Olfson M, Crystal S.  Buprenorphine After Non-Fatal Opioid Overdose: Reduced Mortality Risk in Medicare Disability Beneficiaries.  </w:t>
      </w:r>
      <w:r w:rsidRPr="00ED59F0">
        <w:rPr>
          <w:rFonts w:cstheme="minorHAnsi"/>
          <w:i/>
          <w:iCs/>
          <w:sz w:val="24"/>
          <w:szCs w:val="24"/>
          <w:lang w:val="en-US"/>
        </w:rPr>
        <w:t>American Journal of Preventive Medicine</w:t>
      </w:r>
      <w:r w:rsidRPr="00ED59F0">
        <w:rPr>
          <w:rFonts w:cstheme="minorHAnsi"/>
          <w:sz w:val="24"/>
          <w:szCs w:val="24"/>
          <w:lang w:val="en-US"/>
        </w:rPr>
        <w:t xml:space="preserve"> </w:t>
      </w:r>
      <w:bookmarkStart w:id="21" w:name="_Hlk146105405"/>
      <w:r w:rsidRPr="00ED59F0">
        <w:rPr>
          <w:rFonts w:cstheme="minorHAnsi"/>
          <w:sz w:val="24"/>
          <w:szCs w:val="24"/>
          <w:lang w:val="en-US"/>
        </w:rPr>
        <w:t xml:space="preserve">65(1):19-29, 2023.  </w:t>
      </w:r>
      <w:hyperlink r:id="rId14" w:history="1">
        <w:r w:rsidRPr="00ED59F0">
          <w:rPr>
            <w:rStyle w:val="Hyperlink"/>
            <w:rFonts w:cstheme="minorHAnsi"/>
            <w:sz w:val="24"/>
            <w:szCs w:val="24"/>
            <w:lang w:val="en-US"/>
          </w:rPr>
          <w:t>https://doi.org/10.1016/j.amepre.2023.01.037</w:t>
        </w:r>
      </w:hyperlink>
      <w:r w:rsidRPr="00ED59F0">
        <w:rPr>
          <w:rFonts w:cstheme="minorHAnsi"/>
          <w:sz w:val="24"/>
          <w:szCs w:val="24"/>
          <w:lang w:val="en-US"/>
        </w:rPr>
        <w:t>.  PMID: 36906496. PMCID: PMC10293066. 2023.</w:t>
      </w:r>
      <w:bookmarkEnd w:id="18"/>
      <w:bookmarkEnd w:id="21"/>
    </w:p>
    <w:bookmarkEnd w:id="19"/>
    <w:bookmarkEnd w:id="20"/>
    <w:p w14:paraId="1B1DA2DD" w14:textId="07851890" w:rsidR="00D21FBB" w:rsidRDefault="00D21FBB">
      <w:pPr>
        <w:pStyle w:val="ListParagraph"/>
        <w:keepLines/>
        <w:numPr>
          <w:ilvl w:val="0"/>
          <w:numId w:val="8"/>
        </w:numPr>
      </w:pPr>
      <w:r>
        <w:t xml:space="preserve">Horton DB, Neikirk AL, Yang Y, Huang C, </w:t>
      </w:r>
      <w:r w:rsidR="00014D49">
        <w:t xml:space="preserve">Panettieri R, </w:t>
      </w:r>
      <w:r>
        <w:t xml:space="preserve">Crystal S, Strom B, Parlett L.  </w:t>
      </w:r>
      <w:r w:rsidRPr="00D21FBB">
        <w:t xml:space="preserve">Childhood Asthma Diagnoses Declined During </w:t>
      </w:r>
      <w:r>
        <w:t>t</w:t>
      </w:r>
      <w:r w:rsidRPr="00D21FBB">
        <w:t>he COVID-19 Pandemic in the United States</w:t>
      </w:r>
      <w:r>
        <w:t xml:space="preserve">.  </w:t>
      </w:r>
      <w:r>
        <w:rPr>
          <w:i/>
          <w:iCs/>
        </w:rPr>
        <w:t>Respiratory Research</w:t>
      </w:r>
      <w:r w:rsidR="00204E42">
        <w:rPr>
          <w:i/>
          <w:iCs/>
        </w:rPr>
        <w:t xml:space="preserve"> </w:t>
      </w:r>
      <w:r w:rsidR="00204E42" w:rsidRPr="00204E42">
        <w:t>24(1):72, 2023.</w:t>
      </w:r>
      <w:r w:rsidR="00D5669C" w:rsidRPr="00D5669C">
        <w:t xml:space="preserve"> doi: 10.1186/s12931-023-02377-7. PubMed PMID: 36899362; PMCID: PMC9999066</w:t>
      </w:r>
      <w:r w:rsidR="00D5669C">
        <w:t>.</w:t>
      </w:r>
      <w:r w:rsidR="00210D57">
        <w:t xml:space="preserve"> </w:t>
      </w:r>
      <w:r w:rsidR="00BF5145">
        <w:t xml:space="preserve">2023.  </w:t>
      </w:r>
    </w:p>
    <w:p w14:paraId="5AFDC29D" w14:textId="77777777" w:rsidR="00D21FBB" w:rsidRDefault="00D21FBB" w:rsidP="00D21FBB">
      <w:pPr>
        <w:pStyle w:val="ListParagraph"/>
      </w:pPr>
    </w:p>
    <w:p w14:paraId="117E61FB" w14:textId="1BA70C2D" w:rsidR="00696E1F" w:rsidRDefault="00696E1F">
      <w:pPr>
        <w:pStyle w:val="ListParagraph"/>
        <w:keepLines/>
        <w:numPr>
          <w:ilvl w:val="0"/>
          <w:numId w:val="8"/>
        </w:numPr>
      </w:pPr>
      <w:r w:rsidRPr="00696E1F">
        <w:t xml:space="preserve">Castillo-Carniglia, Rivera-Aguirre A, Santaella-Tenorio J, Fink D, Crystal S, Ponicki W, Gruenewald P, Martins SS, Keyes KM, Cerdá M. Changes in Opioid </w:t>
      </w:r>
      <w:r>
        <w:t>a</w:t>
      </w:r>
      <w:r w:rsidRPr="00696E1F">
        <w:t xml:space="preserve">nd Benzodiazepine Poisoning Deaths After Cannabis Legalization </w:t>
      </w:r>
      <w:r>
        <w:t>i</w:t>
      </w:r>
      <w:r w:rsidRPr="00696E1F">
        <w:t xml:space="preserve">n </w:t>
      </w:r>
      <w:r>
        <w:t>t</w:t>
      </w:r>
      <w:r w:rsidRPr="00696E1F">
        <w:t xml:space="preserve">he US: A County-Level Analysis, 2002-2020. </w:t>
      </w:r>
      <w:r w:rsidRPr="00696E1F">
        <w:rPr>
          <w:i/>
          <w:iCs/>
        </w:rPr>
        <w:t>Epidemiology</w:t>
      </w:r>
      <w:r w:rsidRPr="00696E1F">
        <w:t xml:space="preserve"> 34(4):467-75</w:t>
      </w:r>
      <w:r w:rsidR="00C21E5D">
        <w:t>, 2023</w:t>
      </w:r>
      <w:r w:rsidR="00D5669C">
        <w:t>.</w:t>
      </w:r>
      <w:r w:rsidRPr="00696E1F">
        <w:t xml:space="preserve"> doi: 10.1097/EDE.0000000000001609.</w:t>
      </w:r>
      <w:r w:rsidR="00D5669C">
        <w:t xml:space="preserve">  </w:t>
      </w:r>
      <w:r w:rsidR="00D5669C" w:rsidRPr="00D5669C">
        <w:t>PMID: 36943813.</w:t>
      </w:r>
      <w:r w:rsidR="00D5669C">
        <w:t xml:space="preserve"> 2023.</w:t>
      </w:r>
    </w:p>
    <w:p w14:paraId="38819D18" w14:textId="77777777" w:rsidR="00696E1F" w:rsidRDefault="00696E1F" w:rsidP="00696E1F">
      <w:pPr>
        <w:pStyle w:val="ListParagraph"/>
      </w:pPr>
    </w:p>
    <w:p w14:paraId="3B94EA0D" w14:textId="656C78AF" w:rsidR="003C79A0" w:rsidRPr="003C79A0" w:rsidRDefault="00192512" w:rsidP="00E7284A">
      <w:pPr>
        <w:pStyle w:val="ListParagraph"/>
        <w:keepLines/>
        <w:numPr>
          <w:ilvl w:val="0"/>
          <w:numId w:val="8"/>
        </w:numPr>
      </w:pPr>
      <w:r>
        <w:lastRenderedPageBreak/>
        <w:t>*</w:t>
      </w:r>
      <w:r w:rsidR="003C79A0">
        <w:t>Perry A, Wheeler-Martin K, Terlizzi K, Krawczyk N, Jent V, Hasin D, Neighbors C, Mannes Z, Doan L, Pamplin J, Townsend T, Crystal S, Martins S, Cerda M. Martins S</w:t>
      </w:r>
      <w:r w:rsidR="00C21E5D">
        <w:t>.</w:t>
      </w:r>
      <w:r w:rsidR="003C79A0">
        <w:t xml:space="preserve"> </w:t>
      </w:r>
      <w:r w:rsidR="003C79A0" w:rsidRPr="003C79A0">
        <w:t>Evaluating Chronic Pain as a Risk Factor for COVID-19 Complications among New York State Medicaid Beneficiaries: A Retrospective Claims Analysis</w:t>
      </w:r>
      <w:r w:rsidR="003C79A0">
        <w:t xml:space="preserve">.  </w:t>
      </w:r>
      <w:r w:rsidR="003C79A0">
        <w:rPr>
          <w:i/>
          <w:iCs/>
        </w:rPr>
        <w:t>Pain Medicine</w:t>
      </w:r>
      <w:r w:rsidR="00084701">
        <w:rPr>
          <w:i/>
          <w:iCs/>
        </w:rPr>
        <w:t xml:space="preserve"> </w:t>
      </w:r>
      <w:r w:rsidR="00084701">
        <w:t xml:space="preserve">24(12):1296-1305, </w:t>
      </w:r>
      <w:r w:rsidR="00D5669C">
        <w:t>2023.</w:t>
      </w:r>
    </w:p>
    <w:p w14:paraId="5AE3D022" w14:textId="77777777" w:rsidR="003C79A0" w:rsidRPr="003C79A0" w:rsidRDefault="003C79A0" w:rsidP="003C79A0">
      <w:pPr>
        <w:pStyle w:val="ListParagraph"/>
        <w:rPr>
          <w:color w:val="000000"/>
        </w:rPr>
      </w:pPr>
    </w:p>
    <w:p w14:paraId="68453999" w14:textId="168AEAB4" w:rsidR="00E7284A" w:rsidRPr="00AE7B5E" w:rsidRDefault="00826057" w:rsidP="00E7284A">
      <w:pPr>
        <w:pStyle w:val="ListParagraph"/>
        <w:keepLines/>
        <w:numPr>
          <w:ilvl w:val="0"/>
          <w:numId w:val="8"/>
        </w:numPr>
        <w:rPr>
          <w:i/>
          <w:iCs/>
        </w:rPr>
      </w:pPr>
      <w:r>
        <w:rPr>
          <w:color w:val="000000"/>
        </w:rPr>
        <w:t>*</w:t>
      </w:r>
      <w:r w:rsidR="00E7284A" w:rsidRPr="00E7284A">
        <w:rPr>
          <w:color w:val="000000"/>
        </w:rPr>
        <w:t xml:space="preserve">Bershteyn A, </w:t>
      </w:r>
      <w:r w:rsidR="007E3E13" w:rsidRPr="00E7284A">
        <w:rPr>
          <w:color w:val="000000"/>
        </w:rPr>
        <w:t>Richard E</w:t>
      </w:r>
      <w:r w:rsidR="007E3E13">
        <w:rPr>
          <w:color w:val="000000"/>
        </w:rPr>
        <w:t xml:space="preserve">, </w:t>
      </w:r>
      <w:r w:rsidR="00E7284A" w:rsidRPr="00E7284A">
        <w:rPr>
          <w:color w:val="000000"/>
        </w:rPr>
        <w:t xml:space="preserve">Zhou Q, Khan M, Scheidell J, Manandhar-Sasaki P, Ban K, Crystal S, Gordon A, Justice A, Bryant K, </w:t>
      </w:r>
      <w:r w:rsidR="00AE75E7">
        <w:rPr>
          <w:color w:val="000000"/>
        </w:rPr>
        <w:t>Braithwaite RS</w:t>
      </w:r>
      <w:r w:rsidR="00E7284A" w:rsidRPr="00E7284A">
        <w:rPr>
          <w:color w:val="000000"/>
        </w:rPr>
        <w:t xml:space="preserve">.  Potential </w:t>
      </w:r>
      <w:r w:rsidR="007E3E13" w:rsidRPr="00E7284A">
        <w:rPr>
          <w:color w:val="000000"/>
        </w:rPr>
        <w:t xml:space="preserve">Health Benefits </w:t>
      </w:r>
      <w:r w:rsidR="007E3E13">
        <w:rPr>
          <w:color w:val="000000"/>
        </w:rPr>
        <w:t>o</w:t>
      </w:r>
      <w:r w:rsidR="007E3E13" w:rsidRPr="00E7284A">
        <w:rPr>
          <w:color w:val="000000"/>
        </w:rPr>
        <w:t xml:space="preserve">f Integrated Screening Strategies </w:t>
      </w:r>
      <w:r w:rsidR="007E3E13">
        <w:rPr>
          <w:color w:val="000000"/>
        </w:rPr>
        <w:t>f</w:t>
      </w:r>
      <w:r w:rsidR="007E3E13" w:rsidRPr="00E7284A">
        <w:rPr>
          <w:color w:val="000000"/>
        </w:rPr>
        <w:t xml:space="preserve">or Alcohol, Tobacco, Other Substance Use, Depression, Anxiety, </w:t>
      </w:r>
      <w:r w:rsidR="007E3E13">
        <w:rPr>
          <w:color w:val="000000"/>
        </w:rPr>
        <w:t>a</w:t>
      </w:r>
      <w:r w:rsidR="007E3E13" w:rsidRPr="00E7284A">
        <w:rPr>
          <w:color w:val="000000"/>
        </w:rPr>
        <w:t xml:space="preserve">nd Chronic Pain Among People Living With </w:t>
      </w:r>
      <w:r w:rsidR="00E7284A" w:rsidRPr="00E7284A">
        <w:rPr>
          <w:color w:val="000000"/>
        </w:rPr>
        <w:t xml:space="preserve">HIV </w:t>
      </w:r>
      <w:r w:rsidR="00EE74C8">
        <w:rPr>
          <w:color w:val="000000"/>
        </w:rPr>
        <w:t>i</w:t>
      </w:r>
      <w:r w:rsidR="007E3E13" w:rsidRPr="00E7284A">
        <w:rPr>
          <w:color w:val="000000"/>
        </w:rPr>
        <w:t xml:space="preserve">n The </w:t>
      </w:r>
      <w:r w:rsidR="00E7284A" w:rsidRPr="00E7284A">
        <w:rPr>
          <w:color w:val="000000"/>
        </w:rPr>
        <w:t>United States</w:t>
      </w:r>
      <w:r w:rsidR="007E3E13" w:rsidRPr="00E7284A">
        <w:rPr>
          <w:color w:val="000000"/>
        </w:rPr>
        <w:t>: A Mathematical Modeling Study</w:t>
      </w:r>
      <w:r w:rsidR="00E7284A" w:rsidRPr="00E7284A">
        <w:rPr>
          <w:color w:val="000000"/>
        </w:rPr>
        <w:t xml:space="preserve">.  </w:t>
      </w:r>
      <w:r w:rsidR="00E7284A" w:rsidRPr="00E7284A">
        <w:rPr>
          <w:i/>
          <w:iCs/>
          <w:color w:val="000000"/>
        </w:rPr>
        <w:t>Lancet HIV</w:t>
      </w:r>
      <w:r w:rsidR="008C3D0A">
        <w:rPr>
          <w:i/>
          <w:iCs/>
          <w:color w:val="000000"/>
        </w:rPr>
        <w:t xml:space="preserve"> </w:t>
      </w:r>
      <w:r w:rsidR="008C3D0A">
        <w:rPr>
          <w:color w:val="000000"/>
        </w:rPr>
        <w:t>10(2):e118-e125.</w:t>
      </w:r>
      <w:r w:rsidR="00504FCA">
        <w:rPr>
          <w:color w:val="000000"/>
        </w:rPr>
        <w:t xml:space="preserve">  </w:t>
      </w:r>
      <w:r w:rsidR="00504FCA" w:rsidRPr="00504FCA">
        <w:rPr>
          <w:color w:val="000000"/>
        </w:rPr>
        <w:t>2023</w:t>
      </w:r>
      <w:r w:rsidR="00B95317">
        <w:rPr>
          <w:color w:val="000000"/>
        </w:rPr>
        <w:t xml:space="preserve">. </w:t>
      </w:r>
      <w:r w:rsidR="00504FCA" w:rsidRPr="00504FCA">
        <w:rPr>
          <w:color w:val="000000"/>
        </w:rPr>
        <w:t>doi: 10.1016/S2352-3018(22)00361-7. PubMed PMID: 36731986.</w:t>
      </w:r>
      <w:r w:rsidR="00504FCA">
        <w:rPr>
          <w:color w:val="000000"/>
        </w:rPr>
        <w:t xml:space="preserve"> 2023.</w:t>
      </w:r>
    </w:p>
    <w:p w14:paraId="7F960680" w14:textId="77777777" w:rsidR="00AE7B5E" w:rsidRPr="00AE7B5E" w:rsidRDefault="00AE7B5E" w:rsidP="00AE7B5E">
      <w:pPr>
        <w:pStyle w:val="ListParagraph"/>
        <w:rPr>
          <w:i/>
          <w:iCs/>
        </w:rPr>
      </w:pPr>
    </w:p>
    <w:p w14:paraId="0F1905E4" w14:textId="77777777" w:rsidR="00AE7B5E" w:rsidRPr="00AE7B5E" w:rsidRDefault="00AE7B5E" w:rsidP="00C75B3B">
      <w:pPr>
        <w:pStyle w:val="ListParagraph"/>
        <w:keepLines/>
        <w:numPr>
          <w:ilvl w:val="0"/>
          <w:numId w:val="8"/>
        </w:numPr>
        <w:rPr>
          <w:sz w:val="22"/>
          <w:szCs w:val="22"/>
        </w:rPr>
      </w:pPr>
      <w:r>
        <w:t xml:space="preserve">Bahji A, Gordon KS, Crystal S, Satre DD, Williams EC, Edelman EJ, Justice AC. Factors Associated With Bothersome Symptoms In Individuals With and Without HIV Who Report Alcohol Use. </w:t>
      </w:r>
      <w:r w:rsidRPr="007F5410">
        <w:rPr>
          <w:i/>
          <w:iCs/>
        </w:rPr>
        <w:t>AIDS and Behavi</w:t>
      </w:r>
      <w:r>
        <w:rPr>
          <w:i/>
          <w:iCs/>
        </w:rPr>
        <w:t xml:space="preserve">or </w:t>
      </w:r>
      <w:r>
        <w:t xml:space="preserve">42(7):2455-2462, 2023.  </w:t>
      </w:r>
      <w:r w:rsidRPr="00504FCA">
        <w:t>Epub 2023/01/10. doi: 10.1007/s10461-022-03972-3. PubMed PMID: 36622487; PMCID: PMC10225332.</w:t>
      </w:r>
      <w:r>
        <w:t xml:space="preserve"> 2023.</w:t>
      </w:r>
    </w:p>
    <w:p w14:paraId="396F0E89" w14:textId="77777777" w:rsidR="00AE7B5E" w:rsidRPr="00AE7B5E" w:rsidRDefault="00AE7B5E" w:rsidP="00AE7B5E">
      <w:pPr>
        <w:pStyle w:val="ListParagraph"/>
        <w:rPr>
          <w:sz w:val="22"/>
          <w:szCs w:val="22"/>
        </w:rPr>
      </w:pPr>
    </w:p>
    <w:p w14:paraId="6C4BBB31" w14:textId="77777777" w:rsidR="00F075FD" w:rsidRPr="00204E42" w:rsidRDefault="00192512" w:rsidP="00ED59F0">
      <w:pPr>
        <w:pStyle w:val="ListParagraph"/>
        <w:keepLines/>
        <w:numPr>
          <w:ilvl w:val="0"/>
          <w:numId w:val="8"/>
        </w:numPr>
        <w:rPr>
          <w:i/>
          <w:iCs/>
        </w:rPr>
      </w:pPr>
      <w:bookmarkStart w:id="22" w:name="_Hlk122702178"/>
      <w:r>
        <w:t>*</w:t>
      </w:r>
      <w:bookmarkEnd w:id="22"/>
      <w:r w:rsidR="00F075FD">
        <w:t xml:space="preserve"> Hwong A, Thomas M, Crystal S, Walkup J, et al. Breast Cancer Screening Among Medicaid Beneficiaries with Schizophrenia. </w:t>
      </w:r>
      <w:r w:rsidR="00F075FD">
        <w:rPr>
          <w:i/>
          <w:iCs/>
        </w:rPr>
        <w:t xml:space="preserve">Psychiatric Services </w:t>
      </w:r>
      <w:r w:rsidR="00F075FD">
        <w:t xml:space="preserve">74(5):497-5-4, 2023.  </w:t>
      </w:r>
      <w:hyperlink r:id="rId15" w:history="1">
        <w:r w:rsidR="00F075FD" w:rsidRPr="00204E42">
          <w:rPr>
            <w:rStyle w:val="Hyperlink"/>
            <w:u w:val="none"/>
          </w:rPr>
          <w:t>https://doi.org/10.1176/appi.ps.20220163</w:t>
        </w:r>
      </w:hyperlink>
      <w:r w:rsidR="00F075FD">
        <w:rPr>
          <w:rStyle w:val="Hyperlink"/>
          <w:u w:val="none"/>
        </w:rPr>
        <w:t xml:space="preserve">. </w:t>
      </w:r>
      <w:r w:rsidR="00F075FD" w:rsidRPr="00504FCA">
        <w:rPr>
          <w:rStyle w:val="Hyperlink"/>
          <w:u w:val="none"/>
        </w:rPr>
        <w:t>PMID: 36226372; PMCID: PMC10104476.</w:t>
      </w:r>
      <w:r w:rsidR="00F075FD">
        <w:rPr>
          <w:rStyle w:val="Hyperlink"/>
          <w:u w:val="none"/>
        </w:rPr>
        <w:t xml:space="preserve"> 2023.</w:t>
      </w:r>
    </w:p>
    <w:p w14:paraId="2A3859AB" w14:textId="3059376C" w:rsidR="00E7284A" w:rsidRPr="00D3247B" w:rsidRDefault="00E7284A" w:rsidP="003A7B90">
      <w:pPr>
        <w:pStyle w:val="ListParagraph"/>
        <w:keepLines/>
        <w:ind w:left="504"/>
        <w:rPr>
          <w:sz w:val="22"/>
          <w:szCs w:val="22"/>
        </w:rPr>
      </w:pPr>
    </w:p>
    <w:p w14:paraId="41B0214C" w14:textId="04476EA8" w:rsidR="00EE74C8" w:rsidRDefault="00192512">
      <w:pPr>
        <w:pStyle w:val="ListParagraph"/>
        <w:keepLines/>
        <w:numPr>
          <w:ilvl w:val="0"/>
          <w:numId w:val="8"/>
        </w:numPr>
      </w:pPr>
      <w:r>
        <w:t>*</w:t>
      </w:r>
      <w:r w:rsidR="00EE74C8">
        <w:t xml:space="preserve">Walkup J, Thomas M, Vittinghoff E, Hermida R, Crystal S, Arnold EA, et al. </w:t>
      </w:r>
      <w:r w:rsidR="00EE74C8" w:rsidRPr="001F25A5">
        <w:t>Characteristics and Trends in HIV Testing among Medicaid Enrollees Diagnosed with Schizophrenia</w:t>
      </w:r>
      <w:r w:rsidR="00EE74C8">
        <w:t xml:space="preserve">.  </w:t>
      </w:r>
      <w:r w:rsidR="00EE74C8" w:rsidRPr="00EE74C8">
        <w:rPr>
          <w:i/>
          <w:iCs/>
        </w:rPr>
        <w:t xml:space="preserve">Psychiatric Services </w:t>
      </w:r>
      <w:r w:rsidR="00EE74C8" w:rsidRPr="00504FCA">
        <w:t>74(7):709-17. Epub 2023/03/01. doi: 10.1176/appi.ps.20220311. PubMed PMID: 36852552; PMCID: PMC10329993</w:t>
      </w:r>
      <w:r w:rsidR="00EE74C8" w:rsidRPr="00EE74C8">
        <w:rPr>
          <w:i/>
          <w:iCs/>
        </w:rPr>
        <w:t>.</w:t>
      </w:r>
      <w:r w:rsidR="00EE74C8">
        <w:t xml:space="preserve"> 2023.</w:t>
      </w:r>
    </w:p>
    <w:p w14:paraId="7138ABD3" w14:textId="77777777" w:rsidR="00EE74C8" w:rsidRDefault="00EE74C8" w:rsidP="00EE74C8">
      <w:pPr>
        <w:pStyle w:val="ListParagraph"/>
      </w:pPr>
    </w:p>
    <w:p w14:paraId="7B12D577" w14:textId="71CE4CBF" w:rsidR="004D3FF0" w:rsidRDefault="004D3FF0" w:rsidP="004D3FF0">
      <w:pPr>
        <w:pStyle w:val="ListParagraph"/>
        <w:keepLines/>
        <w:numPr>
          <w:ilvl w:val="0"/>
          <w:numId w:val="8"/>
        </w:numPr>
      </w:pPr>
      <w:r w:rsidRPr="009625A6">
        <w:t xml:space="preserve">Hawks L, Wang EA, Butt AA, Crystal S, </w:t>
      </w:r>
      <w:r w:rsidR="00E569CE">
        <w:t xml:space="preserve">et al. </w:t>
      </w:r>
      <w:r>
        <w:t xml:space="preserve">Treating Hepatitis C in Individuals with Previous Incarceration: </w:t>
      </w:r>
      <w:r w:rsidRPr="009625A6">
        <w:t>The Veterans Health Administration</w:t>
      </w:r>
      <w:r>
        <w:t>, 2012-2019.</w:t>
      </w:r>
      <w:r w:rsidRPr="009625A6">
        <w:t xml:space="preserve"> </w:t>
      </w:r>
      <w:r w:rsidRPr="00EE74C8">
        <w:rPr>
          <w:i/>
          <w:iCs/>
        </w:rPr>
        <w:t xml:space="preserve">American Journal of Public Health </w:t>
      </w:r>
      <w:r>
        <w:t xml:space="preserve">113(2):162-165, 2022. </w:t>
      </w:r>
      <w:r w:rsidRPr="009625A6">
        <w:t xml:space="preserve"> h</w:t>
      </w:r>
      <w:r w:rsidRPr="00EE74C8">
        <w:rPr>
          <w:color w:val="222222"/>
          <w:shd w:val="clear" w:color="auto" w:fill="FFFFFF"/>
        </w:rPr>
        <w:t>ttps://doi.org/10.2105/AJPH.2022.307152</w:t>
      </w:r>
      <w:r w:rsidRPr="00EE74C8">
        <w:rPr>
          <w:i/>
          <w:iCs/>
        </w:rPr>
        <w:t>.</w:t>
      </w:r>
      <w:r w:rsidRPr="009625A6">
        <w:t xml:space="preserve"> </w:t>
      </w:r>
      <w:r w:rsidRPr="00504FCA">
        <w:t>Epub 2022/12/09. doi: 10.2105/AJPH.2022.307152. PubMed PMID: 36480765; PMCID: PMC9850617.</w:t>
      </w:r>
      <w:r>
        <w:t xml:space="preserve"> 2023.</w:t>
      </w:r>
    </w:p>
    <w:p w14:paraId="29114E58" w14:textId="77777777" w:rsidR="000C003B" w:rsidRDefault="000C003B" w:rsidP="000C003B">
      <w:pPr>
        <w:pStyle w:val="ListParagraph"/>
      </w:pPr>
    </w:p>
    <w:p w14:paraId="14FC1071" w14:textId="77777777" w:rsidR="00860D9E" w:rsidRDefault="00860D9E" w:rsidP="00D272BC">
      <w:pPr>
        <w:pStyle w:val="ListParagraph"/>
        <w:keepNext/>
        <w:keepLines/>
        <w:widowControl/>
        <w:numPr>
          <w:ilvl w:val="0"/>
          <w:numId w:val="8"/>
        </w:numPr>
        <w:spacing w:after="120"/>
      </w:pPr>
      <w:bookmarkStart w:id="23" w:name="_Hlk122702335"/>
      <w:r>
        <w:t xml:space="preserve">*Rosenthal M, Angell K, Poling J, Connolly L, Wec A, Crystal S.  </w:t>
      </w:r>
      <w:r w:rsidRPr="007B044A">
        <w:rPr>
          <w:color w:val="000000"/>
        </w:rPr>
        <w:t xml:space="preserve">“Medication is Just One Piece of the Whole Puzzle”: How Nursing Homes Change Their Use of Antipsychotic Medications. </w:t>
      </w:r>
      <w:r w:rsidRPr="007B044A">
        <w:rPr>
          <w:i/>
          <w:iCs/>
        </w:rPr>
        <w:t xml:space="preserve">Journal of Applied Gerontology </w:t>
      </w:r>
      <w:r>
        <w:t xml:space="preserve">41(1):62-72, 2022.  </w:t>
      </w:r>
      <w:r w:rsidRPr="007B044A">
        <w:rPr>
          <w:vanish/>
        </w:rPr>
        <w:t>(AHRQ Pt Safety).</w:t>
      </w:r>
    </w:p>
    <w:bookmarkEnd w:id="23"/>
    <w:p w14:paraId="4E42A051" w14:textId="4DD4F0AC" w:rsidR="00EE74C8" w:rsidRDefault="009E0497" w:rsidP="000C003B">
      <w:pPr>
        <w:pStyle w:val="ListParagraph"/>
        <w:keepNext/>
        <w:keepLines/>
        <w:widowControl/>
        <w:numPr>
          <w:ilvl w:val="0"/>
          <w:numId w:val="8"/>
        </w:numPr>
      </w:pPr>
      <w:r>
        <w:t>*</w:t>
      </w:r>
      <w:r w:rsidR="00EE74C8">
        <w:t xml:space="preserve">Crystal S, Nowels M, Samples H, Olfson M, Williams AR, Treitler P.  </w:t>
      </w:r>
      <w:r w:rsidR="00EE74C8" w:rsidRPr="00FC631F">
        <w:t>Opioid Overdose Survivors: Medications for Opioid Use Disorder and Risk of Repeat Overdose in Medicaid Patients</w:t>
      </w:r>
      <w:r w:rsidR="00EE74C8">
        <w:t xml:space="preserve">.  </w:t>
      </w:r>
      <w:r w:rsidR="00EE74C8" w:rsidRPr="004802DF">
        <w:rPr>
          <w:i/>
          <w:iCs/>
        </w:rPr>
        <w:t>Drug and Alcohol Dependence.</w:t>
      </w:r>
      <w:r w:rsidR="00EE74C8">
        <w:rPr>
          <w:i/>
          <w:iCs/>
        </w:rPr>
        <w:t xml:space="preserve">  </w:t>
      </w:r>
      <w:r w:rsidR="00EE74C8" w:rsidRPr="00E73C01">
        <w:t>232:109269</w:t>
      </w:r>
      <w:r w:rsidR="00EE74C8">
        <w:t>, 2022</w:t>
      </w:r>
      <w:r w:rsidR="00EE74C8" w:rsidRPr="00E73C01">
        <w:t xml:space="preserve">. </w:t>
      </w:r>
    </w:p>
    <w:p w14:paraId="6D0D28F4" w14:textId="4FC05846" w:rsidR="00EE74C8" w:rsidRPr="00E73C01" w:rsidRDefault="00EE74C8" w:rsidP="00EE74C8">
      <w:pPr>
        <w:pStyle w:val="ListParagraph"/>
        <w:keepNext/>
        <w:keepLines/>
        <w:widowControl/>
        <w:ind w:left="504"/>
      </w:pPr>
      <w:r w:rsidRPr="00E73C01">
        <w:t>doi: 10.1016/j.drugalcdep.2022.109269. PMID: 35038609; PMCID: PMC8943804.</w:t>
      </w:r>
      <w:r w:rsidR="00B34B0F">
        <w:t xml:space="preserve"> 2022.</w:t>
      </w:r>
    </w:p>
    <w:p w14:paraId="5771BEC3" w14:textId="77777777" w:rsidR="00EE74C8" w:rsidRDefault="00EE74C8" w:rsidP="00EE74C8">
      <w:pPr>
        <w:pStyle w:val="ListParagraph"/>
        <w:keepLines/>
        <w:ind w:left="504"/>
      </w:pPr>
    </w:p>
    <w:p w14:paraId="62B71E40" w14:textId="6BAD1476" w:rsidR="00C21E5D" w:rsidRPr="00192512" w:rsidRDefault="00C21E5D">
      <w:pPr>
        <w:pStyle w:val="ListParagraph"/>
        <w:keepLines/>
        <w:numPr>
          <w:ilvl w:val="0"/>
          <w:numId w:val="8"/>
        </w:numPr>
        <w:rPr>
          <w:i/>
          <w:iCs/>
        </w:rPr>
      </w:pPr>
      <w:bookmarkStart w:id="24" w:name="_Hlk128486026"/>
      <w:bookmarkStart w:id="25" w:name="_Hlk151384559"/>
      <w:bookmarkStart w:id="26" w:name="_Hlk92027364"/>
      <w:bookmarkStart w:id="27" w:name="_Hlk137413343"/>
      <w:bookmarkEnd w:id="13"/>
      <w:bookmarkEnd w:id="14"/>
      <w:r>
        <w:t xml:space="preserve">Zewde N, Crystal S. </w:t>
      </w:r>
      <w:r w:rsidRPr="00F10139">
        <w:t>Impact of the 2008 Recession on Wealth-Adjusted Income and Inequality for US Cohorts</w:t>
      </w:r>
      <w:r>
        <w:t xml:space="preserve">.  </w:t>
      </w:r>
      <w:r w:rsidRPr="00192512">
        <w:rPr>
          <w:i/>
          <w:iCs/>
        </w:rPr>
        <w:t xml:space="preserve">Journal of Gerontology: Social Sciences </w:t>
      </w:r>
      <w:r>
        <w:t>77(4):780-789, 2022.</w:t>
      </w:r>
    </w:p>
    <w:p w14:paraId="26106600" w14:textId="77777777" w:rsidR="00C21E5D" w:rsidRDefault="00C21E5D" w:rsidP="00C21E5D">
      <w:pPr>
        <w:pStyle w:val="ListParagraph"/>
      </w:pPr>
    </w:p>
    <w:p w14:paraId="6EDA392C" w14:textId="4E477395" w:rsidR="00C21E5D" w:rsidRDefault="00C21E5D">
      <w:pPr>
        <w:pStyle w:val="ListParagraph"/>
        <w:keepLines/>
        <w:numPr>
          <w:ilvl w:val="0"/>
          <w:numId w:val="8"/>
        </w:numPr>
      </w:pPr>
      <w:r>
        <w:t xml:space="preserve">Haque LY, Fiellin D, Tate J, Esserman D, Bhattacharya D, Butt A, Crystal S, Edelman J, et al. </w:t>
      </w:r>
      <w:r w:rsidRPr="003B50E0">
        <w:t>Association between Alcohol Use Disorder and Receipt of Direct-Acting Antiviral Hepatitis C Treatment</w:t>
      </w:r>
      <w:r>
        <w:t xml:space="preserve">.  Published with commentary, </w:t>
      </w:r>
      <w:r w:rsidRPr="00C21E5D">
        <w:rPr>
          <w:i/>
          <w:iCs/>
        </w:rPr>
        <w:t xml:space="preserve">JAMA Network Open </w:t>
      </w:r>
      <w:r>
        <w:t>5(12):e2246604, 2022.   doi:10.1001/jamanetworkopen.2022.46604</w:t>
      </w:r>
      <w:r w:rsidRPr="00C21E5D">
        <w:rPr>
          <w:i/>
          <w:iCs/>
        </w:rPr>
        <w:t>.</w:t>
      </w:r>
    </w:p>
    <w:p w14:paraId="44D03F66" w14:textId="77777777" w:rsidR="00C21E5D" w:rsidRDefault="00C21E5D" w:rsidP="00C21E5D">
      <w:pPr>
        <w:pStyle w:val="ListParagraph"/>
      </w:pPr>
    </w:p>
    <w:p w14:paraId="041D13FC" w14:textId="0CFD1AAD" w:rsidR="00C21E5D" w:rsidRPr="0055648B" w:rsidRDefault="003B5D1A" w:rsidP="00C21E5D">
      <w:pPr>
        <w:pStyle w:val="ListParagraph"/>
        <w:keepLines/>
        <w:numPr>
          <w:ilvl w:val="0"/>
          <w:numId w:val="8"/>
        </w:numPr>
        <w:rPr>
          <w:i/>
          <w:iCs/>
        </w:rPr>
      </w:pPr>
      <w:r>
        <w:lastRenderedPageBreak/>
        <w:t>*</w:t>
      </w:r>
      <w:bookmarkStart w:id="28" w:name="_Hlk215338571"/>
      <w:r w:rsidR="00C21E5D">
        <w:t xml:space="preserve">Mackie T, Shaefer A, Palatucci J, Leslie LK, Crystal S, Gusmano M, Karpman H. The Role of Formal Policy to Promote Informed Consent of Psychotropic Medications for Youth in Child Welfare Custody: A National Examination.  </w:t>
      </w:r>
      <w:r w:rsidR="00C21E5D" w:rsidRPr="0055648B">
        <w:rPr>
          <w:i/>
          <w:iCs/>
        </w:rPr>
        <w:t>Administration and Policy in Mental Health</w:t>
      </w:r>
      <w:r w:rsidR="00C21E5D">
        <w:rPr>
          <w:i/>
          <w:iCs/>
        </w:rPr>
        <w:t xml:space="preserve"> </w:t>
      </w:r>
      <w:r w:rsidR="00C21E5D">
        <w:t>49(6):986-1003, 2022.</w:t>
      </w:r>
    </w:p>
    <w:bookmarkEnd w:id="28"/>
    <w:p w14:paraId="6A945B8C" w14:textId="77777777" w:rsidR="00C21E5D" w:rsidRDefault="00C21E5D" w:rsidP="00C21E5D">
      <w:pPr>
        <w:pStyle w:val="ListParagraph"/>
      </w:pPr>
    </w:p>
    <w:p w14:paraId="5889021E" w14:textId="64F504D6" w:rsidR="00C21E5D" w:rsidRDefault="003B5D1A" w:rsidP="00C21E5D">
      <w:pPr>
        <w:pStyle w:val="ListParagraph"/>
        <w:keepNext/>
        <w:keepLines/>
        <w:widowControl/>
        <w:numPr>
          <w:ilvl w:val="0"/>
          <w:numId w:val="8"/>
        </w:numPr>
      </w:pPr>
      <w:bookmarkStart w:id="29" w:name="_Hlk137413406"/>
      <w:r>
        <w:t>*</w:t>
      </w:r>
      <w:r w:rsidR="00C21E5D" w:rsidRPr="00BE6377">
        <w:t xml:space="preserve">Bowden CF, Simmel C, Mendez A, Yu M, Neese-Todd S, Crystal S. The Complexity of Psychotropic Medication Prescription and Treating Trauma Among Youth in Foster Care: Perspectives from the Lived Experience. </w:t>
      </w:r>
      <w:r w:rsidR="00C21E5D" w:rsidRPr="001B2B28">
        <w:rPr>
          <w:i/>
          <w:iCs/>
        </w:rPr>
        <w:t>Administration and Policy in Mental Health</w:t>
      </w:r>
      <w:r w:rsidR="00C21E5D">
        <w:t xml:space="preserve"> 49(5):821-833, </w:t>
      </w:r>
      <w:r w:rsidR="00C21E5D" w:rsidRPr="00BE6377">
        <w:t>2022. doi: 10.1007/s10488-022-01203-4. PMID: 35763101.</w:t>
      </w:r>
    </w:p>
    <w:p w14:paraId="1B232732" w14:textId="77777777" w:rsidR="00C21E5D" w:rsidRDefault="00C21E5D" w:rsidP="00C21E5D">
      <w:pPr>
        <w:pStyle w:val="ListParagraph"/>
      </w:pPr>
    </w:p>
    <w:p w14:paraId="2EA36B07" w14:textId="26C7631B" w:rsidR="00C21E5D" w:rsidRDefault="003B5D1A" w:rsidP="00C21E5D">
      <w:pPr>
        <w:pStyle w:val="ListParagraph"/>
        <w:numPr>
          <w:ilvl w:val="0"/>
          <w:numId w:val="8"/>
        </w:numPr>
        <w:pBdr>
          <w:top w:val="nil"/>
          <w:left w:val="nil"/>
          <w:bottom w:val="nil"/>
          <w:right w:val="nil"/>
          <w:between w:val="nil"/>
        </w:pBdr>
        <w:rPr>
          <w:color w:val="000000"/>
        </w:rPr>
      </w:pPr>
      <w:bookmarkStart w:id="30" w:name="_Hlk115611518"/>
      <w:bookmarkStart w:id="31" w:name="_Hlk151384778"/>
      <w:bookmarkStart w:id="32" w:name="_Hlk128485929"/>
      <w:bookmarkStart w:id="33" w:name="_Hlk122701953"/>
      <w:r>
        <w:rPr>
          <w:color w:val="000000"/>
        </w:rPr>
        <w:t>*</w:t>
      </w:r>
      <w:r w:rsidR="00C21E5D" w:rsidRPr="0014270B">
        <w:rPr>
          <w:color w:val="000000"/>
        </w:rPr>
        <w:t xml:space="preserve">Nguyen T, Ziedan E, Simon K, Miles J, Crystal S, Samples H, Gupta S. Racial and Ethnic Disparities in Buprenorphine and Extended-Release Naltrexone Filled Prescriptions During the COVID-19 Pandemic. </w:t>
      </w:r>
      <w:r w:rsidR="00C21E5D" w:rsidRPr="0014270B">
        <w:rPr>
          <w:i/>
          <w:iCs/>
          <w:color w:val="000000"/>
        </w:rPr>
        <w:t>JAMA Network Open</w:t>
      </w:r>
      <w:r w:rsidR="00C21E5D">
        <w:rPr>
          <w:i/>
          <w:iCs/>
          <w:color w:val="000000"/>
        </w:rPr>
        <w:t xml:space="preserve"> </w:t>
      </w:r>
      <w:r w:rsidR="00C21E5D" w:rsidRPr="0014270B">
        <w:rPr>
          <w:color w:val="000000"/>
        </w:rPr>
        <w:t>5(6):e2214765</w:t>
      </w:r>
      <w:r w:rsidR="00C21E5D">
        <w:rPr>
          <w:color w:val="000000"/>
        </w:rPr>
        <w:t>, 2022</w:t>
      </w:r>
      <w:r w:rsidR="00C21E5D" w:rsidRPr="0014270B">
        <w:rPr>
          <w:color w:val="000000"/>
        </w:rPr>
        <w:t>.</w:t>
      </w:r>
      <w:bookmarkEnd w:id="30"/>
      <w:r w:rsidR="00C21E5D" w:rsidRPr="0014270B">
        <w:rPr>
          <w:color w:val="000000"/>
        </w:rPr>
        <w:t xml:space="preserve"> Epub 2022/06/02. </w:t>
      </w:r>
      <w:bookmarkEnd w:id="31"/>
      <w:r w:rsidR="00C21E5D" w:rsidRPr="0014270B">
        <w:rPr>
          <w:color w:val="000000"/>
        </w:rPr>
        <w:t>doi: 10.1001/jamanetworkopen.2022.14765. PubMed PMID: 35648400.</w:t>
      </w:r>
      <w:r w:rsidR="00821D87">
        <w:rPr>
          <w:color w:val="000000"/>
        </w:rPr>
        <w:t xml:space="preserve"> 2022</w:t>
      </w:r>
      <w:r w:rsidR="00FA494B">
        <w:rPr>
          <w:color w:val="000000"/>
        </w:rPr>
        <w:t>.</w:t>
      </w:r>
    </w:p>
    <w:p w14:paraId="1DFD0DAC" w14:textId="77777777" w:rsidR="004D3FF0" w:rsidRPr="004D3FF0" w:rsidRDefault="004D3FF0" w:rsidP="004D3FF0">
      <w:pPr>
        <w:pStyle w:val="ListParagraph"/>
        <w:rPr>
          <w:color w:val="000000"/>
        </w:rPr>
      </w:pPr>
    </w:p>
    <w:p w14:paraId="4E4DB86B" w14:textId="4A31C2B9" w:rsidR="00C21E5D" w:rsidRDefault="003B5D1A">
      <w:pPr>
        <w:pStyle w:val="ListParagraph"/>
        <w:keepLines/>
        <w:numPr>
          <w:ilvl w:val="0"/>
          <w:numId w:val="8"/>
        </w:numPr>
      </w:pPr>
      <w:bookmarkStart w:id="34" w:name="_Hlk115116106"/>
      <w:r>
        <w:t>*</w:t>
      </w:r>
      <w:r w:rsidR="004D3FF0">
        <w:t xml:space="preserve">Samples H, Williams AR, Crystal S, Olfson M.  </w:t>
      </w:r>
      <w:r w:rsidR="004D3FF0" w:rsidRPr="003B0719">
        <w:t xml:space="preserve">Psychosocial </w:t>
      </w:r>
      <w:r w:rsidR="004D3FF0">
        <w:t>a</w:t>
      </w:r>
      <w:r w:rsidR="004D3FF0" w:rsidRPr="003B0719">
        <w:t xml:space="preserve">nd Behavioral Therapy </w:t>
      </w:r>
      <w:r w:rsidR="004D3FF0">
        <w:t>i</w:t>
      </w:r>
      <w:r w:rsidR="004D3FF0" w:rsidRPr="003B0719">
        <w:t xml:space="preserve">n Conjunction </w:t>
      </w:r>
      <w:r w:rsidR="004D3FF0">
        <w:t>w</w:t>
      </w:r>
      <w:r w:rsidR="004D3FF0" w:rsidRPr="003B0719">
        <w:t xml:space="preserve">ith Medication </w:t>
      </w:r>
      <w:r w:rsidR="004D3FF0">
        <w:t>f</w:t>
      </w:r>
      <w:r w:rsidR="004D3FF0" w:rsidRPr="003B0719">
        <w:t xml:space="preserve">or Opioid Use Disorder: Patterns, Predictors, </w:t>
      </w:r>
      <w:r w:rsidR="004D3FF0">
        <w:t>a</w:t>
      </w:r>
      <w:r w:rsidR="004D3FF0" w:rsidRPr="003B0719">
        <w:t>nd Association With Buprenorphine Treatment Outcomes</w:t>
      </w:r>
      <w:r w:rsidR="004D3FF0">
        <w:t xml:space="preserve">.  </w:t>
      </w:r>
      <w:r w:rsidR="004D3FF0" w:rsidRPr="004D3FF0">
        <w:rPr>
          <w:i/>
          <w:iCs/>
        </w:rPr>
        <w:t>Journal of Substance Abuse Treatment.</w:t>
      </w:r>
      <w:r w:rsidR="004D3FF0" w:rsidRPr="00E22E57">
        <w:t xml:space="preserve"> 139:108774</w:t>
      </w:r>
      <w:r w:rsidR="004D3FF0">
        <w:t>, 2022.</w:t>
      </w:r>
      <w:r w:rsidR="004D3FF0" w:rsidRPr="00E22E57">
        <w:t xml:space="preserve"> doi: 10.1016/j.jsat.2022.108774. PubMed PMID: 35337716.</w:t>
      </w:r>
      <w:bookmarkEnd w:id="29"/>
      <w:bookmarkEnd w:id="32"/>
      <w:bookmarkEnd w:id="34"/>
    </w:p>
    <w:bookmarkEnd w:id="24"/>
    <w:bookmarkEnd w:id="33"/>
    <w:p w14:paraId="431CF850" w14:textId="3EB6BBF2" w:rsidR="004D3FF0" w:rsidRDefault="004D3FF0" w:rsidP="004D3FF0">
      <w:pPr>
        <w:keepLines/>
        <w:numPr>
          <w:ilvl w:val="0"/>
          <w:numId w:val="8"/>
        </w:numPr>
        <w:spacing w:before="240" w:after="240"/>
      </w:pPr>
      <w:r w:rsidRPr="0056721B">
        <w:t xml:space="preserve">Oldfield B, Li Y, Vickers-Smith R, Barry </w:t>
      </w:r>
      <w:r>
        <w:t>BT</w:t>
      </w:r>
      <w:r w:rsidRPr="0056721B">
        <w:t>, Crystal S, Gordon</w:t>
      </w:r>
      <w:r>
        <w:t xml:space="preserve"> KS</w:t>
      </w:r>
      <w:r w:rsidRPr="0056721B">
        <w:t>, Kerns R</w:t>
      </w:r>
      <w:r>
        <w:t>D</w:t>
      </w:r>
      <w:r w:rsidRPr="0056721B">
        <w:t>, Williams E</w:t>
      </w:r>
      <w:r>
        <w:t>C</w:t>
      </w:r>
      <w:r w:rsidRPr="0056721B">
        <w:t>, Marshall B</w:t>
      </w:r>
      <w:r>
        <w:t>DL</w:t>
      </w:r>
      <w:r w:rsidRPr="0056721B">
        <w:t xml:space="preserve">, Edelman EJ. Longitudinal Analysis of the Prevalence and Correlates of Heavy Episodic Drinking and Self-Reported Opioid Use Among </w:t>
      </w:r>
      <w:r>
        <w:t>a</w:t>
      </w:r>
      <w:r w:rsidRPr="0056721B">
        <w:t xml:space="preserve"> National Cohort </w:t>
      </w:r>
      <w:r w:rsidR="00A723D6">
        <w:t>o</w:t>
      </w:r>
      <w:r w:rsidRPr="0056721B">
        <w:t xml:space="preserve">f Patients With HIV.  </w:t>
      </w:r>
      <w:r w:rsidRPr="0056721B">
        <w:rPr>
          <w:i/>
          <w:iCs/>
        </w:rPr>
        <w:t>Alcoholism: Clinical and Experimental Research</w:t>
      </w:r>
      <w:r>
        <w:rPr>
          <w:i/>
          <w:iCs/>
        </w:rPr>
        <w:t xml:space="preserve"> </w:t>
      </w:r>
      <w:r w:rsidRPr="00C04EA7">
        <w:t>46: 600-613</w:t>
      </w:r>
      <w:r>
        <w:t>, 2022</w:t>
      </w:r>
      <w:r w:rsidRPr="00C04EA7">
        <w:t>. PMID: 35257397.</w:t>
      </w:r>
    </w:p>
    <w:p w14:paraId="2CB13822" w14:textId="72080AB8" w:rsidR="004D3FF0" w:rsidRDefault="003B5D1A" w:rsidP="004D3FF0">
      <w:pPr>
        <w:pStyle w:val="ListParagraph"/>
        <w:keepNext/>
        <w:keepLines/>
        <w:widowControl/>
        <w:numPr>
          <w:ilvl w:val="0"/>
          <w:numId w:val="8"/>
        </w:numPr>
        <w:autoSpaceDE w:val="0"/>
        <w:autoSpaceDN w:val="0"/>
        <w:adjustRightInd w:val="0"/>
        <w:rPr>
          <w:bCs/>
        </w:rPr>
      </w:pPr>
      <w:bookmarkStart w:id="35" w:name="_Hlk137413439"/>
      <w:r>
        <w:rPr>
          <w:bCs/>
        </w:rPr>
        <w:t>*</w:t>
      </w:r>
      <w:r w:rsidR="004D3FF0" w:rsidRPr="00016644">
        <w:rPr>
          <w:bCs/>
        </w:rPr>
        <w:t xml:space="preserve">Williams AR, Mauro C, Feng T, Cruz A, Olfson M, Crystal S, Samples H, Chiodo L. </w:t>
      </w:r>
      <w:r w:rsidR="004D3FF0" w:rsidRPr="003822D9">
        <w:rPr>
          <w:bCs/>
        </w:rPr>
        <w:t xml:space="preserve">Non–Prescribed Buprenorphine Preceding Treatment Intake </w:t>
      </w:r>
      <w:r w:rsidR="004D3FF0">
        <w:rPr>
          <w:bCs/>
        </w:rPr>
        <w:t>a</w:t>
      </w:r>
      <w:r w:rsidR="004D3FF0" w:rsidRPr="003822D9">
        <w:rPr>
          <w:bCs/>
        </w:rPr>
        <w:t xml:space="preserve">nd Clinical Outcomes </w:t>
      </w:r>
      <w:r w:rsidR="004D3FF0">
        <w:rPr>
          <w:bCs/>
        </w:rPr>
        <w:t>f</w:t>
      </w:r>
      <w:r w:rsidR="004D3FF0" w:rsidRPr="003822D9">
        <w:rPr>
          <w:bCs/>
        </w:rPr>
        <w:t>or Opioid Use Disorder</w:t>
      </w:r>
      <w:r w:rsidR="004D3FF0">
        <w:rPr>
          <w:bCs/>
        </w:rPr>
        <w:t xml:space="preserve">. </w:t>
      </w:r>
      <w:r w:rsidR="004D3FF0" w:rsidRPr="00016644">
        <w:rPr>
          <w:bCs/>
          <w:i/>
          <w:iCs/>
        </w:rPr>
        <w:t>Journal of Substance Abuse Treatment</w:t>
      </w:r>
      <w:r w:rsidR="004D3FF0">
        <w:rPr>
          <w:bCs/>
          <w:i/>
          <w:iCs/>
        </w:rPr>
        <w:t xml:space="preserve"> </w:t>
      </w:r>
      <w:r w:rsidR="004D3FF0" w:rsidRPr="00DE647B">
        <w:rPr>
          <w:bCs/>
        </w:rPr>
        <w:t>139:108770</w:t>
      </w:r>
      <w:r w:rsidR="004D3FF0">
        <w:rPr>
          <w:bCs/>
        </w:rPr>
        <w:t>, 2022</w:t>
      </w:r>
      <w:r w:rsidR="004D3FF0" w:rsidRPr="00DE647B">
        <w:rPr>
          <w:bCs/>
        </w:rPr>
        <w:t>. Epub 2022/03/27. doi: 10.1016/j.jsat.2022.108770. PubMed PMID: 35337715.</w:t>
      </w:r>
    </w:p>
    <w:p w14:paraId="4F7DD16C" w14:textId="77777777" w:rsidR="004D3FF0" w:rsidRPr="00DE647B" w:rsidRDefault="004D3FF0" w:rsidP="004D3FF0">
      <w:pPr>
        <w:pStyle w:val="ListParagraph"/>
        <w:keepNext/>
        <w:keepLines/>
        <w:widowControl/>
        <w:autoSpaceDE w:val="0"/>
        <w:autoSpaceDN w:val="0"/>
        <w:adjustRightInd w:val="0"/>
        <w:ind w:left="504"/>
        <w:rPr>
          <w:bCs/>
        </w:rPr>
      </w:pPr>
    </w:p>
    <w:bookmarkEnd w:id="35"/>
    <w:p w14:paraId="08FA1A2C" w14:textId="5FB2E8FA" w:rsidR="004D3FF0" w:rsidRPr="00D80623" w:rsidRDefault="004D3FF0" w:rsidP="004D3FF0">
      <w:pPr>
        <w:pStyle w:val="ListParagraph"/>
        <w:keepLines/>
        <w:widowControl/>
        <w:numPr>
          <w:ilvl w:val="0"/>
          <w:numId w:val="8"/>
        </w:numPr>
      </w:pPr>
      <w:r w:rsidRPr="00D80623">
        <w:t xml:space="preserve">Oldfield BJ, Li Y, Vickers-Smith R, Becker WC, Barry DT, Crystal S, Gordon KS, Kerns RD, Rentsch CT, Marshall BDL, Edelman EJ. Sociodemographic </w:t>
      </w:r>
      <w:r>
        <w:t>a</w:t>
      </w:r>
      <w:r w:rsidRPr="00D80623">
        <w:t xml:space="preserve">nd Clinical Correlates </w:t>
      </w:r>
      <w:r w:rsidR="007917B5">
        <w:t>o</w:t>
      </w:r>
      <w:r w:rsidRPr="00D80623">
        <w:t xml:space="preserve">f Gabapentin Receipt With </w:t>
      </w:r>
      <w:r>
        <w:t>a</w:t>
      </w:r>
      <w:r w:rsidRPr="00D80623">
        <w:t xml:space="preserve">nd Without Opioids Among A National Cohort Of Patients With HIV. </w:t>
      </w:r>
      <w:r w:rsidRPr="00581380">
        <w:rPr>
          <w:i/>
          <w:iCs/>
        </w:rPr>
        <w:t>AIDS Care</w:t>
      </w:r>
      <w:r w:rsidRPr="00D80623">
        <w:t xml:space="preserve"> </w:t>
      </w:r>
      <w:r>
        <w:t>34(8):1053-1063, 2022.</w:t>
      </w:r>
    </w:p>
    <w:p w14:paraId="1CE161CA" w14:textId="77777777" w:rsidR="004D3FF0" w:rsidRDefault="004D3FF0" w:rsidP="004D3FF0">
      <w:pPr>
        <w:keepLines/>
        <w:numPr>
          <w:ilvl w:val="0"/>
          <w:numId w:val="8"/>
        </w:numPr>
        <w:spacing w:before="240" w:after="240"/>
      </w:pPr>
      <w:r>
        <w:t xml:space="preserve">Gordon K, Satre D, Becker W, Williams E, Crystal S, Maisto S, et al. </w:t>
      </w:r>
      <w:r w:rsidRPr="006F1393">
        <w:t xml:space="preserve">Patient-Reported Bothersome Symptoms Attributed to Alcohol Use </w:t>
      </w:r>
      <w:r>
        <w:t>A</w:t>
      </w:r>
      <w:r w:rsidRPr="006F1393">
        <w:t xml:space="preserve">mong People </w:t>
      </w:r>
      <w:r>
        <w:t>W</w:t>
      </w:r>
      <w:r w:rsidRPr="006F1393">
        <w:t xml:space="preserve">ith and </w:t>
      </w:r>
      <w:r>
        <w:t>W</w:t>
      </w:r>
      <w:r w:rsidRPr="006F1393">
        <w:t>ithout HIV</w:t>
      </w:r>
      <w:r>
        <w:t xml:space="preserve">.  </w:t>
      </w:r>
      <w:r w:rsidRPr="0056721B">
        <w:rPr>
          <w:i/>
          <w:iCs/>
        </w:rPr>
        <w:t>AIDS and Behavior</w:t>
      </w:r>
      <w:r>
        <w:rPr>
          <w:i/>
          <w:iCs/>
        </w:rPr>
        <w:t xml:space="preserve"> </w:t>
      </w:r>
      <w:r>
        <w:t>26(11) 3589-3596, 2022</w:t>
      </w:r>
      <w:r w:rsidRPr="00DE647B">
        <w:t>. doi: 10.1016/j.jsat.2022.108770. PubMed PMID: 35337715.</w:t>
      </w:r>
    </w:p>
    <w:p w14:paraId="0D714A2B" w14:textId="77777777" w:rsidR="004D3FF0" w:rsidRPr="007B044A" w:rsidRDefault="004D3FF0" w:rsidP="004D3FF0">
      <w:pPr>
        <w:pStyle w:val="ListParagraph"/>
        <w:keepLines/>
        <w:numPr>
          <w:ilvl w:val="0"/>
          <w:numId w:val="8"/>
        </w:numPr>
        <w:rPr>
          <w:i/>
          <w:iCs/>
        </w:rPr>
      </w:pPr>
      <w:r w:rsidRPr="009358B6">
        <w:t xml:space="preserve">McGinnis KA, Tate JP, Bryant KJ, Justice AC, O’Connor P, Rodriguez-Barradas MC, Crystal S, Cutter C, Hansen N, </w:t>
      </w:r>
      <w:r>
        <w:t>et  al</w:t>
      </w:r>
      <w:r w:rsidRPr="009358B6">
        <w:t xml:space="preserve">.  Change </w:t>
      </w:r>
      <w:r>
        <w:t>i</w:t>
      </w:r>
      <w:r w:rsidRPr="009358B6">
        <w:t xml:space="preserve">n Alcohol Use Based </w:t>
      </w:r>
      <w:r>
        <w:t>o</w:t>
      </w:r>
      <w:r w:rsidRPr="009358B6">
        <w:t xml:space="preserve">n Self-Report </w:t>
      </w:r>
      <w:r>
        <w:t>a</w:t>
      </w:r>
      <w:r w:rsidRPr="009358B6">
        <w:t xml:space="preserve">nd </w:t>
      </w:r>
      <w:r>
        <w:t>a</w:t>
      </w:r>
      <w:r w:rsidRPr="009358B6">
        <w:t xml:space="preserve"> Quantitative Biomarker, Phosphatidylethanol, In People With HIV.  </w:t>
      </w:r>
      <w:r w:rsidRPr="00442AD5">
        <w:rPr>
          <w:i/>
          <w:iCs/>
        </w:rPr>
        <w:t>AIDS and Behavior</w:t>
      </w:r>
      <w:r>
        <w:rPr>
          <w:i/>
          <w:iCs/>
        </w:rPr>
        <w:t xml:space="preserve"> </w:t>
      </w:r>
      <w:r>
        <w:t>26(3):786-794, 2022.</w:t>
      </w:r>
    </w:p>
    <w:p w14:paraId="3D940FD9" w14:textId="5F06AE5F" w:rsidR="004D3FF0" w:rsidRPr="00690D98" w:rsidRDefault="008C5767" w:rsidP="004D3FF0">
      <w:pPr>
        <w:keepLines/>
        <w:numPr>
          <w:ilvl w:val="0"/>
          <w:numId w:val="8"/>
        </w:numPr>
        <w:spacing w:before="240" w:after="240"/>
      </w:pPr>
      <w:r>
        <w:t>*</w:t>
      </w:r>
      <w:r w:rsidR="004D3FF0">
        <w:t xml:space="preserve">Thomas M, Vittinghoff E, Crystal S, Walkup J, Olfson M, et al.  </w:t>
      </w:r>
      <w:r w:rsidR="004D3FF0" w:rsidRPr="00E54B25">
        <w:t>Hepatitis C Screening among Medicaid Patients with Schizophrenia, 2002–2012</w:t>
      </w:r>
      <w:r w:rsidR="004D3FF0">
        <w:t xml:space="preserve">.  </w:t>
      </w:r>
      <w:r w:rsidR="004D3FF0">
        <w:rPr>
          <w:i/>
          <w:iCs/>
        </w:rPr>
        <w:t xml:space="preserve">Schizophrenia Bulletin Open </w:t>
      </w:r>
      <w:r w:rsidR="004D3FF0">
        <w:t>3(1), 2022.</w:t>
      </w:r>
    </w:p>
    <w:p w14:paraId="7430C84D" w14:textId="60FD28DD" w:rsidR="004D3FF0" w:rsidRPr="00C5429E" w:rsidRDefault="004D3FF0" w:rsidP="004D3FF0">
      <w:pPr>
        <w:keepLines/>
        <w:numPr>
          <w:ilvl w:val="0"/>
          <w:numId w:val="8"/>
        </w:numPr>
        <w:spacing w:before="240" w:after="240"/>
      </w:pPr>
      <w:r w:rsidRPr="00690D98">
        <w:t xml:space="preserve">Bahji A, Li Y, Vickers-Smith R, Crystal S, Kerns R, et al.  Self-Reported Cannabis Use and HIV Viral Control among Patients with HIV Engaged in Care: Results from a National Cohort Study.  </w:t>
      </w:r>
      <w:r w:rsidRPr="00690D98">
        <w:rPr>
          <w:i/>
          <w:iCs/>
        </w:rPr>
        <w:t>International Journal of Environmental Research and Public Health</w:t>
      </w:r>
      <w:r>
        <w:rPr>
          <w:i/>
          <w:iCs/>
        </w:rPr>
        <w:t xml:space="preserve"> </w:t>
      </w:r>
      <w:r w:rsidRPr="002839CA">
        <w:t>19(9)</w:t>
      </w:r>
      <w:r>
        <w:t>, 2022</w:t>
      </w:r>
      <w:r w:rsidRPr="002839CA">
        <w:t>.</w:t>
      </w:r>
      <w:r w:rsidRPr="002839CA">
        <w:rPr>
          <w:i/>
          <w:iCs/>
        </w:rPr>
        <w:t xml:space="preserve"> </w:t>
      </w:r>
      <w:r w:rsidRPr="00C5429E">
        <w:t>Epub 2022/05/15. doi: 10.3390/ijerph19095649. PubMed PMID: 35565045; PMCID: PMC9101884.</w:t>
      </w:r>
    </w:p>
    <w:p w14:paraId="7D11EB1F" w14:textId="6E7542E9" w:rsidR="004D3FF0" w:rsidRPr="004D3FF0" w:rsidRDefault="004D3FF0" w:rsidP="004D3FF0">
      <w:pPr>
        <w:pStyle w:val="ListParagraph"/>
        <w:keepNext/>
        <w:keepLines/>
        <w:widowControl/>
        <w:numPr>
          <w:ilvl w:val="0"/>
          <w:numId w:val="8"/>
        </w:numPr>
        <w:rPr>
          <w:color w:val="000000"/>
        </w:rPr>
      </w:pPr>
      <w:bookmarkStart w:id="36" w:name="_Hlk82592710"/>
      <w:r w:rsidRPr="00A53570">
        <w:lastRenderedPageBreak/>
        <w:t xml:space="preserve">Wyse J, McGinnis KA, Edelman EJ, Gordon AJ, Manhapra A, Fiellin D, Moore B, Korthuis PT, Kennedy A, Oldfield B, Gaither J, Gordon K, Skanderson M, Barry D, Bryant K, Crystal S, Justice AC, Kraemer KL.  Twelve-Month Retention in Opioid Agonist Treatment for Opioid Use Disorder Among Patients </w:t>
      </w:r>
      <w:r w:rsidR="004B5560">
        <w:t>W</w:t>
      </w:r>
      <w:r w:rsidRPr="00A53570">
        <w:t xml:space="preserve">ith and </w:t>
      </w:r>
      <w:r w:rsidR="004B5560">
        <w:t>W</w:t>
      </w:r>
      <w:r w:rsidRPr="00A53570">
        <w:t xml:space="preserve">ithout HIV.  </w:t>
      </w:r>
      <w:r w:rsidRPr="00D167E3">
        <w:rPr>
          <w:i/>
          <w:iCs/>
        </w:rPr>
        <w:t>AIDS and Behavior</w:t>
      </w:r>
      <w:r>
        <w:rPr>
          <w:i/>
          <w:iCs/>
        </w:rPr>
        <w:t xml:space="preserve"> </w:t>
      </w:r>
      <w:r>
        <w:t xml:space="preserve">26(3):975-985, 2022.  </w:t>
      </w:r>
    </w:p>
    <w:p w14:paraId="4F4035E0" w14:textId="77777777" w:rsidR="004D3FF0" w:rsidRPr="00D167E3" w:rsidRDefault="004D3FF0" w:rsidP="004D3FF0">
      <w:pPr>
        <w:pStyle w:val="ListParagraph"/>
        <w:keepNext/>
        <w:keepLines/>
        <w:widowControl/>
        <w:ind w:left="504"/>
        <w:rPr>
          <w:color w:val="000000"/>
        </w:rPr>
      </w:pPr>
    </w:p>
    <w:p w14:paraId="5FAB12C2" w14:textId="77777777" w:rsidR="00483CF4" w:rsidRDefault="00483CF4" w:rsidP="00483CF4">
      <w:pPr>
        <w:pStyle w:val="ListParagraph"/>
        <w:keepNext/>
        <w:widowControl/>
        <w:numPr>
          <w:ilvl w:val="0"/>
          <w:numId w:val="8"/>
        </w:numPr>
        <w:rPr>
          <w:color w:val="000000"/>
        </w:rPr>
      </w:pPr>
      <w:bookmarkStart w:id="37" w:name="_Hlk72671035"/>
      <w:bookmarkEnd w:id="36"/>
      <w:r w:rsidRPr="006B17A2">
        <w:rPr>
          <w:color w:val="000000"/>
        </w:rPr>
        <w:t xml:space="preserve">Simmel C, Bowden C, Neese Todd S, Hyde J, Crystal S.  Antipsychotic Treatment for Youth in Foster Care: Perspectives on Improving Youths’ Experiences in Providing Informed Consent.  </w:t>
      </w:r>
      <w:r w:rsidRPr="00544D5B">
        <w:rPr>
          <w:i/>
          <w:iCs/>
          <w:color w:val="000000"/>
        </w:rPr>
        <w:t>American Journal of Orthopsychiatry.</w:t>
      </w:r>
      <w:r w:rsidRPr="009648D8">
        <w:t xml:space="preserve"> </w:t>
      </w:r>
      <w:bookmarkStart w:id="38" w:name="_Hlk115526912"/>
      <w:r w:rsidRPr="009648D8">
        <w:rPr>
          <w:color w:val="000000"/>
        </w:rPr>
        <w:t>91(2):258-270</w:t>
      </w:r>
      <w:r>
        <w:rPr>
          <w:color w:val="000000"/>
        </w:rPr>
        <w:t>, 2021</w:t>
      </w:r>
      <w:bookmarkEnd w:id="38"/>
      <w:r>
        <w:rPr>
          <w:color w:val="000000"/>
        </w:rPr>
        <w:t>.</w:t>
      </w:r>
    </w:p>
    <w:p w14:paraId="40FB909E" w14:textId="77777777" w:rsidR="00483CF4" w:rsidRPr="004D3FF0" w:rsidRDefault="00483CF4" w:rsidP="00483CF4">
      <w:pPr>
        <w:pStyle w:val="ListParagraph"/>
        <w:rPr>
          <w:color w:val="000000"/>
        </w:rPr>
      </w:pPr>
    </w:p>
    <w:bookmarkEnd w:id="37"/>
    <w:p w14:paraId="50493247" w14:textId="60A0BAFE" w:rsidR="00A84F2D" w:rsidRPr="00AE7B5E" w:rsidRDefault="00A84F2D">
      <w:pPr>
        <w:pStyle w:val="ListParagraph"/>
        <w:keepLines/>
        <w:numPr>
          <w:ilvl w:val="0"/>
          <w:numId w:val="8"/>
        </w:numPr>
        <w:rPr>
          <w:color w:val="000000"/>
        </w:rPr>
      </w:pPr>
      <w:r w:rsidRPr="00AE7B5E">
        <w:rPr>
          <w:color w:val="000000"/>
        </w:rPr>
        <w:t xml:space="preserve">Olfson M, Stroup TS, Huang C, Wall M, Crystal S, Gerhard T.  Suicide Risk in Schizophrenia Across the Lifespan.  </w:t>
      </w:r>
      <w:r w:rsidRPr="00AE7B5E">
        <w:rPr>
          <w:i/>
          <w:iCs/>
          <w:color w:val="000000"/>
        </w:rPr>
        <w:t>JAMA Psychiatry</w:t>
      </w:r>
      <w:r w:rsidRPr="00AE7B5E">
        <w:rPr>
          <w:color w:val="000000"/>
        </w:rPr>
        <w:t xml:space="preserve"> </w:t>
      </w:r>
      <w:bookmarkStart w:id="39" w:name="_Hlk115526798"/>
      <w:r w:rsidRPr="00AE7B5E">
        <w:rPr>
          <w:color w:val="000000"/>
        </w:rPr>
        <w:t>78(8):876-885, 2021</w:t>
      </w:r>
      <w:bookmarkEnd w:id="39"/>
      <w:r w:rsidRPr="00AE7B5E">
        <w:rPr>
          <w:color w:val="000000"/>
        </w:rPr>
        <w:t>.</w:t>
      </w:r>
      <w:bookmarkEnd w:id="25"/>
    </w:p>
    <w:p w14:paraId="6899A958" w14:textId="03E83961" w:rsidR="009630E8" w:rsidRPr="00204E42" w:rsidRDefault="0018437D">
      <w:pPr>
        <w:keepLines/>
        <w:numPr>
          <w:ilvl w:val="0"/>
          <w:numId w:val="8"/>
        </w:numPr>
        <w:spacing w:before="240" w:after="240"/>
        <w:rPr>
          <w:i/>
          <w:iCs/>
        </w:rPr>
      </w:pPr>
      <w:bookmarkStart w:id="40" w:name="_Hlk84166146"/>
      <w:bookmarkStart w:id="41" w:name="_Hlk82956020"/>
      <w:bookmarkStart w:id="42" w:name="_Hlk53498718"/>
      <w:bookmarkEnd w:id="26"/>
      <w:bookmarkEnd w:id="27"/>
      <w:r>
        <w:t>*</w:t>
      </w:r>
      <w:r w:rsidR="00D72204">
        <w:t xml:space="preserve">Crystal S, Nowels M, Olfson M, Samples H, Williams AR, Treitler P.  Medically-Treated Opioid Overdoses among New Jersey Medicaid Beneficiaries: Rapid Growth and Complex Comorbidity in a Setting of Growing Fentanyl Penetration.  </w:t>
      </w:r>
      <w:r w:rsidR="00D72204" w:rsidRPr="00204E42">
        <w:rPr>
          <w:i/>
          <w:iCs/>
        </w:rPr>
        <w:t>Journal of Substance Abuse Treatment</w:t>
      </w:r>
      <w:r w:rsidR="0075558F" w:rsidRPr="00204E42">
        <w:rPr>
          <w:i/>
          <w:iCs/>
        </w:rPr>
        <w:t xml:space="preserve"> </w:t>
      </w:r>
      <w:r w:rsidR="0075558F">
        <w:t>131:108546, 2021.</w:t>
      </w:r>
      <w:r w:rsidR="00B84859">
        <w:t xml:space="preserve">  </w:t>
      </w:r>
      <w:bookmarkEnd w:id="40"/>
      <w:r w:rsidR="00871E3E">
        <w:t xml:space="preserve">Results incorporated in press and website coverage including </w:t>
      </w:r>
      <w:r w:rsidR="00B84859">
        <w:t xml:space="preserve">NJ Spotlight, </w:t>
      </w:r>
      <w:r w:rsidR="00B84859" w:rsidRPr="00204E42">
        <w:rPr>
          <w:i/>
          <w:iCs/>
        </w:rPr>
        <w:t xml:space="preserve">Overdose Deaths Rising and May Set Record: Rutgers Study Says Overall Risks Have Been Increasing for Years.  NJ Spotlight News, </w:t>
      </w:r>
      <w:r w:rsidR="00B84859">
        <w:t>September 2, 2021</w:t>
      </w:r>
      <w:r w:rsidR="00871E3E">
        <w:t xml:space="preserve">, and Anson P, </w:t>
      </w:r>
      <w:r w:rsidR="00767B95" w:rsidRPr="00767B95">
        <w:t>Overdoses Tripled in New Jersey Despite Limits on Rx Opioids</w:t>
      </w:r>
      <w:r w:rsidR="00767B95">
        <w:t xml:space="preserve">, </w:t>
      </w:r>
      <w:r w:rsidR="00871E3E" w:rsidRPr="00204E42">
        <w:rPr>
          <w:i/>
          <w:iCs/>
        </w:rPr>
        <w:t>Pain News Network</w:t>
      </w:r>
      <w:r w:rsidR="00871E3E">
        <w:t xml:space="preserve">, </w:t>
      </w:r>
      <w:r w:rsidR="00767B95">
        <w:t xml:space="preserve">September 3, 2021.  </w:t>
      </w:r>
      <w:hyperlink r:id="rId16" w:history="1">
        <w:r w:rsidR="0073294C" w:rsidRPr="00C67731">
          <w:rPr>
            <w:rStyle w:val="Hyperlink"/>
          </w:rPr>
          <w:t>https://www.painnewsnetwork.org/stories/2021/9/3/overdoses-tripled-in-new-jersey-despite-limits-on-rx-opioids</w:t>
        </w:r>
      </w:hyperlink>
      <w:r w:rsidR="004419CB">
        <w:t>.</w:t>
      </w:r>
      <w:r w:rsidR="0073294C">
        <w:t xml:space="preserve"> Coverage in ED Management, </w:t>
      </w:r>
      <w:r w:rsidR="0073294C" w:rsidRPr="00204E42">
        <w:rPr>
          <w:i/>
          <w:iCs/>
        </w:rPr>
        <w:t>Unexpected Gaps in Opioid Overdose Treatments</w:t>
      </w:r>
      <w:r w:rsidR="00307FFC" w:rsidRPr="00204E42">
        <w:rPr>
          <w:i/>
          <w:iCs/>
        </w:rPr>
        <w:t xml:space="preserve">, </w:t>
      </w:r>
      <w:r w:rsidR="00307FFC">
        <w:t xml:space="preserve">February 2022.  </w:t>
      </w:r>
      <w:bookmarkEnd w:id="41"/>
    </w:p>
    <w:p w14:paraId="0739EFEF" w14:textId="43B003BF" w:rsidR="004D3FF0" w:rsidRPr="00145D76" w:rsidRDefault="00F64957" w:rsidP="00155A4B">
      <w:pPr>
        <w:pStyle w:val="ListParagraph"/>
        <w:keepLines/>
        <w:numPr>
          <w:ilvl w:val="0"/>
          <w:numId w:val="8"/>
        </w:numPr>
        <w:rPr>
          <w:rFonts w:ascii="Times" w:hAnsi="Times" w:cs="Arial"/>
          <w:bCs/>
          <w:i/>
          <w:iCs/>
        </w:rPr>
      </w:pPr>
      <w:bookmarkStart w:id="43" w:name="_Hlk137413494"/>
      <w:bookmarkStart w:id="44" w:name="_Hlk73292906"/>
      <w:bookmarkStart w:id="45" w:name="_Hlk82592634"/>
      <w:r>
        <w:rPr>
          <w:rFonts w:ascii="Times" w:hAnsi="Times" w:cs="Arial"/>
          <w:bCs/>
        </w:rPr>
        <w:t>*</w:t>
      </w:r>
      <w:r w:rsidR="004D3FF0" w:rsidRPr="00145D76">
        <w:rPr>
          <w:rFonts w:ascii="Times" w:hAnsi="Times" w:cs="Arial"/>
          <w:bCs/>
        </w:rPr>
        <w:t xml:space="preserve">Martins S, Bruzelius E, Stingone J, Wheeler-Martin K, </w:t>
      </w:r>
      <w:r w:rsidR="004D3FF0">
        <w:t xml:space="preserve">Akbarnejad H, Mauro C, </w:t>
      </w:r>
      <w:r w:rsidR="004D3FF0" w:rsidRPr="0023592C">
        <w:t>Marziali</w:t>
      </w:r>
      <w:r w:rsidR="004D3FF0">
        <w:t xml:space="preserve"> M, Samples H, Crystal S, Davis CS, Rudolph KE, Keyes KM, Hasin D, Cerdá</w:t>
      </w:r>
      <w:r w:rsidR="004D3FF0" w:rsidRPr="00145D76">
        <w:rPr>
          <w:vertAlign w:val="superscript"/>
        </w:rPr>
        <w:t xml:space="preserve"> </w:t>
      </w:r>
      <w:r w:rsidR="004D3FF0" w:rsidRPr="00145D76">
        <w:rPr>
          <w:rFonts w:ascii="Times" w:hAnsi="Times" w:cs="Arial"/>
          <w:bCs/>
        </w:rPr>
        <w:t>M.  Prescription Opioid Laws and Opioid-Dispensing in U.S. Counties:</w:t>
      </w:r>
      <w:r w:rsidR="004D3FF0" w:rsidRPr="00145D76">
        <w:rPr>
          <w:rFonts w:ascii="Times" w:hAnsi="Times" w:cs="Arial"/>
        </w:rPr>
        <w:t xml:space="preserve"> </w:t>
      </w:r>
      <w:r w:rsidR="004D3FF0" w:rsidRPr="00145D76">
        <w:rPr>
          <w:rFonts w:ascii="Times" w:hAnsi="Times" w:cs="Arial"/>
          <w:bCs/>
        </w:rPr>
        <w:t xml:space="preserve">Identifying Salient Law Provisions with Machine Learning.  </w:t>
      </w:r>
      <w:r w:rsidR="004D3FF0" w:rsidRPr="00145D76">
        <w:rPr>
          <w:rFonts w:ascii="Times" w:hAnsi="Times" w:cs="Arial"/>
          <w:bCs/>
          <w:i/>
          <w:iCs/>
        </w:rPr>
        <w:t xml:space="preserve">Epidemiology </w:t>
      </w:r>
      <w:r w:rsidR="004D3FF0" w:rsidRPr="00145D76">
        <w:rPr>
          <w:rFonts w:ascii="Times" w:hAnsi="Times" w:cs="Arial"/>
          <w:bCs/>
        </w:rPr>
        <w:t>32(6): 868-876, 2021.</w:t>
      </w:r>
    </w:p>
    <w:p w14:paraId="54B65F64" w14:textId="77777777" w:rsidR="004D3FF0" w:rsidRPr="00740CD1" w:rsidRDefault="004D3FF0" w:rsidP="00155A4B">
      <w:pPr>
        <w:pStyle w:val="ListParagraph"/>
        <w:keepLines/>
        <w:ind w:left="504"/>
        <w:rPr>
          <w:rFonts w:ascii="Times" w:hAnsi="Times" w:cs="Arial"/>
          <w:bCs/>
          <w:i/>
          <w:iCs/>
        </w:rPr>
      </w:pPr>
    </w:p>
    <w:p w14:paraId="737668AD" w14:textId="77777777" w:rsidR="004D3FF0" w:rsidRDefault="004D3FF0" w:rsidP="004D3FF0">
      <w:pPr>
        <w:pStyle w:val="ListParagraph"/>
        <w:keepNext/>
        <w:keepLines/>
        <w:numPr>
          <w:ilvl w:val="0"/>
          <w:numId w:val="8"/>
        </w:numPr>
      </w:pPr>
      <w:bookmarkStart w:id="46" w:name="_Hlk151387657"/>
      <w:r>
        <w:t xml:space="preserve">Cerda M, Wheeler-Martin K, Ponicki B, Crystal S, Davis C, Hasin D, Martins S.  </w:t>
      </w:r>
      <w:r w:rsidRPr="0086390A">
        <w:t xml:space="preserve">Spatiotemporal Analysis </w:t>
      </w:r>
      <w:r>
        <w:t>o</w:t>
      </w:r>
      <w:r w:rsidRPr="0086390A">
        <w:t xml:space="preserve">f </w:t>
      </w:r>
      <w:r>
        <w:t>t</w:t>
      </w:r>
      <w:r w:rsidRPr="0086390A">
        <w:t xml:space="preserve">he Association Between Pain Management Clinic Laws </w:t>
      </w:r>
      <w:r>
        <w:t>a</w:t>
      </w:r>
      <w:r w:rsidRPr="0086390A">
        <w:t xml:space="preserve">nd Opioid Prescribing </w:t>
      </w:r>
      <w:r>
        <w:t>a</w:t>
      </w:r>
      <w:r w:rsidRPr="0086390A">
        <w:t>nd Overdose Death</w:t>
      </w:r>
      <w:r>
        <w:t xml:space="preserve">s.  </w:t>
      </w:r>
      <w:r w:rsidRPr="00FA540A">
        <w:rPr>
          <w:i/>
          <w:iCs/>
        </w:rPr>
        <w:t>American Journal of Epidemiology</w:t>
      </w:r>
      <w:r>
        <w:rPr>
          <w:i/>
          <w:iCs/>
        </w:rPr>
        <w:t xml:space="preserve"> </w:t>
      </w:r>
      <w:r>
        <w:t>190(12):2592-2692, 2021.</w:t>
      </w:r>
      <w:bookmarkEnd w:id="46"/>
      <w:r>
        <w:t xml:space="preserve"> </w:t>
      </w:r>
      <w:bookmarkEnd w:id="43"/>
      <w:r>
        <w:t xml:space="preserve">Selected by AJE editorial board as a 2021 Article of the Year, representing “scholarship that is truly distinguished…at the cutting edge of epidemiologic science”. </w:t>
      </w:r>
    </w:p>
    <w:p w14:paraId="209A9D86" w14:textId="77777777" w:rsidR="004D3FF0" w:rsidRDefault="004D3FF0" w:rsidP="004D3FF0">
      <w:pPr>
        <w:pStyle w:val="ListParagraph"/>
        <w:keepNext/>
        <w:keepLines/>
        <w:ind w:left="504"/>
      </w:pPr>
      <w:r>
        <w:t xml:space="preserve"> </w:t>
      </w:r>
    </w:p>
    <w:bookmarkEnd w:id="44"/>
    <w:bookmarkEnd w:id="45"/>
    <w:p w14:paraId="6699EE13" w14:textId="3339FA4A" w:rsidR="004D3FF0" w:rsidRPr="00C47E5E" w:rsidRDefault="00115F09" w:rsidP="004D3FF0">
      <w:pPr>
        <w:pStyle w:val="ListParagraph"/>
        <w:numPr>
          <w:ilvl w:val="0"/>
          <w:numId w:val="8"/>
        </w:numPr>
        <w:rPr>
          <w:i/>
          <w:iCs/>
          <w:color w:val="000000"/>
        </w:rPr>
      </w:pPr>
      <w:r>
        <w:rPr>
          <w:color w:val="000000"/>
        </w:rPr>
        <w:t>*</w:t>
      </w:r>
      <w:r w:rsidR="004D3FF0" w:rsidRPr="00896F5F">
        <w:rPr>
          <w:color w:val="000000"/>
        </w:rPr>
        <w:t xml:space="preserve">Bushnell GA, Rynn MA, Crystal S, Gerhard T, Olfson M. Simultaneous </w:t>
      </w:r>
      <w:r w:rsidR="004D3FF0">
        <w:rPr>
          <w:color w:val="000000"/>
        </w:rPr>
        <w:t>B</w:t>
      </w:r>
      <w:r w:rsidR="004D3FF0" w:rsidRPr="00896F5F">
        <w:rPr>
          <w:color w:val="000000"/>
        </w:rPr>
        <w:t xml:space="preserve">enzodiazepine and SSRI </w:t>
      </w:r>
      <w:r w:rsidR="004D3FF0">
        <w:rPr>
          <w:color w:val="000000"/>
        </w:rPr>
        <w:t>I</w:t>
      </w:r>
      <w:r w:rsidR="004D3FF0" w:rsidRPr="00896F5F">
        <w:rPr>
          <w:color w:val="000000"/>
        </w:rPr>
        <w:t xml:space="preserve">nitiation in </w:t>
      </w:r>
      <w:r w:rsidR="004D3FF0">
        <w:rPr>
          <w:color w:val="000000"/>
        </w:rPr>
        <w:t>Ad</w:t>
      </w:r>
      <w:r w:rsidR="004D3FF0" w:rsidRPr="00896F5F">
        <w:rPr>
          <w:color w:val="000000"/>
        </w:rPr>
        <w:t xml:space="preserve">olescents and Young Adults </w:t>
      </w:r>
      <w:r w:rsidR="004D3FF0">
        <w:rPr>
          <w:color w:val="000000"/>
        </w:rPr>
        <w:t>w</w:t>
      </w:r>
      <w:r w:rsidR="004D3FF0" w:rsidRPr="00896F5F">
        <w:rPr>
          <w:color w:val="000000"/>
        </w:rPr>
        <w:t xml:space="preserve">ith Anxiety Disorders. </w:t>
      </w:r>
      <w:r w:rsidR="004D3FF0" w:rsidRPr="00C47E5E">
        <w:rPr>
          <w:i/>
          <w:iCs/>
          <w:color w:val="000000"/>
        </w:rPr>
        <w:t>Journal of Clinical Psychiatr</w:t>
      </w:r>
      <w:r w:rsidR="004D3FF0">
        <w:rPr>
          <w:i/>
          <w:iCs/>
          <w:color w:val="000000"/>
        </w:rPr>
        <w:t xml:space="preserve">y </w:t>
      </w:r>
      <w:r w:rsidR="004D3FF0">
        <w:rPr>
          <w:color w:val="000000"/>
        </w:rPr>
        <w:t>82(6):37529, 2021.</w:t>
      </w:r>
    </w:p>
    <w:p w14:paraId="3A4F4B49" w14:textId="77777777" w:rsidR="004D3FF0" w:rsidRPr="00896F5F" w:rsidRDefault="004D3FF0" w:rsidP="004D3FF0">
      <w:pPr>
        <w:pStyle w:val="ListParagraph"/>
        <w:rPr>
          <w:color w:val="000000"/>
        </w:rPr>
      </w:pPr>
    </w:p>
    <w:p w14:paraId="2DF29605" w14:textId="6AEF03E0" w:rsidR="004D3FF0" w:rsidRDefault="00D11B06" w:rsidP="004D3FF0">
      <w:pPr>
        <w:pStyle w:val="ListParagraph"/>
        <w:keepLines/>
        <w:numPr>
          <w:ilvl w:val="0"/>
          <w:numId w:val="8"/>
        </w:numPr>
      </w:pPr>
      <w:r>
        <w:t>*</w:t>
      </w:r>
      <w:r w:rsidR="004D3FF0">
        <w:t xml:space="preserve">Bushnell GA, Crystal S, Olfson M.  Trends in Antipsychotic Treatment of Young, Privately Insured Children.  </w:t>
      </w:r>
      <w:r w:rsidR="004D3FF0" w:rsidRPr="00BE12DB">
        <w:rPr>
          <w:i/>
          <w:iCs/>
        </w:rPr>
        <w:t>Journal of the American Academy of Child and Adolescent Psychiatry</w:t>
      </w:r>
      <w:r w:rsidR="004D3FF0" w:rsidRPr="002657AE">
        <w:t xml:space="preserve"> 60(7):818-820, 2021.  Published with editorial: Analyzing Treatment and Prescribing In Large Administrative Datasets with a Lens on Equity, Karnik N et al, JAACAP, 2021</w:t>
      </w:r>
      <w:r w:rsidR="004D3FF0">
        <w:t xml:space="preserve">.  Summarized in Murez C, </w:t>
      </w:r>
      <w:r w:rsidR="004D3FF0" w:rsidRPr="000F0556">
        <w:t>Too Many Kids Still Get Antipsychotics They Don't Need</w:t>
      </w:r>
      <w:r w:rsidR="004D3FF0">
        <w:t xml:space="preserve">, </w:t>
      </w:r>
      <w:r w:rsidR="004D3FF0" w:rsidRPr="00BE12DB">
        <w:rPr>
          <w:i/>
          <w:iCs/>
        </w:rPr>
        <w:t>US News and World Report</w:t>
      </w:r>
      <w:r w:rsidR="004D3FF0">
        <w:t xml:space="preserve">, November 15, 2020, and in Kuntz L, The Decline of Child Antipsychotic Medications, </w:t>
      </w:r>
      <w:r w:rsidR="004D3FF0" w:rsidRPr="00BE12DB">
        <w:rPr>
          <w:i/>
          <w:iCs/>
        </w:rPr>
        <w:t>Psychiatric Times</w:t>
      </w:r>
      <w:r w:rsidR="004D3FF0">
        <w:t xml:space="preserve">, November 10, 2020.  Selected by JAACAP editors for “best articles of 2021”: Novins D, Althoff R, Cortese S, Drury S, Frazier J, Henderson S, McCauley E, Njoroge W, White T.  </w:t>
      </w:r>
      <w:r w:rsidR="004D3FF0" w:rsidRPr="00BE12DB">
        <w:rPr>
          <w:i/>
          <w:iCs/>
        </w:rPr>
        <w:t xml:space="preserve">Editors’ Best of 2021.  Journal of the American Academy of Child and Adolescent Psychiatry </w:t>
      </w:r>
      <w:r w:rsidR="004D3FF0">
        <w:t xml:space="preserve">61(1):4-9, January 2022.  </w:t>
      </w:r>
      <w:hyperlink r:id="rId17" w:history="1">
        <w:r w:rsidR="004D3FF0" w:rsidRPr="00CE1AD0">
          <w:rPr>
            <w:rStyle w:val="Hyperlink"/>
          </w:rPr>
          <w:t>https://www.jaacap.org/article/S0890-8567(21)01975-4/fulltext</w:t>
        </w:r>
      </w:hyperlink>
      <w:r w:rsidR="004D3FF0">
        <w:t>.</w:t>
      </w:r>
    </w:p>
    <w:p w14:paraId="4210E7EC" w14:textId="77777777" w:rsidR="004D3FF0" w:rsidRDefault="004D3FF0" w:rsidP="004D3FF0">
      <w:pPr>
        <w:pStyle w:val="ListParagraph"/>
      </w:pPr>
    </w:p>
    <w:p w14:paraId="09AC11EF" w14:textId="7B00DA6F" w:rsidR="006335E6" w:rsidRDefault="00E60ADD" w:rsidP="006335E6">
      <w:pPr>
        <w:pStyle w:val="ListParagraph"/>
        <w:keepNext/>
        <w:keepLines/>
        <w:widowControl/>
        <w:numPr>
          <w:ilvl w:val="0"/>
          <w:numId w:val="8"/>
        </w:numPr>
      </w:pPr>
      <w:bookmarkStart w:id="47" w:name="_Hlk87114433"/>
      <w:r>
        <w:lastRenderedPageBreak/>
        <w:t>*</w:t>
      </w:r>
      <w:r w:rsidR="006335E6">
        <w:t xml:space="preserve">Riano N, Borowsky HM, Arnold AA, Olfson M, Walkup JT, Vittinghoff E, Cournos F, Dawson L, Crystal S, Mangurian C.  HIV Testing and Counseling at US Substance Use Treatment Facilities: A Missed Opportunity for Early Identification.  </w:t>
      </w:r>
      <w:r w:rsidR="006335E6" w:rsidRPr="004D3FF0">
        <w:rPr>
          <w:i/>
          <w:iCs/>
        </w:rPr>
        <w:t xml:space="preserve">Psychiatric Services </w:t>
      </w:r>
      <w:r w:rsidR="006335E6">
        <w:t xml:space="preserve">72(12):1385-1391, </w:t>
      </w:r>
      <w:r w:rsidR="006335E6" w:rsidRPr="003F499E">
        <w:t>2021</w:t>
      </w:r>
      <w:r w:rsidR="006335E6">
        <w:t xml:space="preserve">.  </w:t>
      </w:r>
      <w:r w:rsidR="006335E6" w:rsidRPr="003F499E">
        <w:t>appips202000524.</w:t>
      </w:r>
      <w:bookmarkEnd w:id="47"/>
    </w:p>
    <w:p w14:paraId="2938BDAA" w14:textId="77777777" w:rsidR="006335E6" w:rsidRPr="00A53570" w:rsidRDefault="006335E6" w:rsidP="006335E6">
      <w:pPr>
        <w:pStyle w:val="ListParagraph"/>
        <w:ind w:left="504"/>
      </w:pPr>
    </w:p>
    <w:p w14:paraId="212EF4AB" w14:textId="77777777" w:rsidR="00E53EE9" w:rsidRPr="00204E42" w:rsidRDefault="00E53EE9" w:rsidP="004D3FF0">
      <w:pPr>
        <w:pStyle w:val="ListParagraph"/>
        <w:keepLines/>
        <w:numPr>
          <w:ilvl w:val="0"/>
          <w:numId w:val="8"/>
        </w:numPr>
        <w:rPr>
          <w:iCs/>
        </w:rPr>
      </w:pPr>
      <w:r w:rsidRPr="00204E42">
        <w:rPr>
          <w:color w:val="000000"/>
        </w:rPr>
        <w:t xml:space="preserve">Crystal S.  </w:t>
      </w:r>
      <w:r>
        <w:t xml:space="preserve">Linking the Levels: Integrating Individual Trajectories, Historical Contingency, and Social Policy Choices in Cumulative Advantage and Disadvantage Research.  </w:t>
      </w:r>
      <w:r w:rsidRPr="00204E42">
        <w:rPr>
          <w:i/>
        </w:rPr>
        <w:t xml:space="preserve">Journal of Gerontology, Social Sciences </w:t>
      </w:r>
      <w:r w:rsidRPr="00204E42">
        <w:rPr>
          <w:iCs/>
        </w:rPr>
        <w:t xml:space="preserve">75(6): 1245-1258, 2020. </w:t>
      </w:r>
      <w:hyperlink r:id="rId18" w:history="1">
        <w:r w:rsidRPr="00204E42">
          <w:rPr>
            <w:rStyle w:val="Hyperlink"/>
            <w:iCs/>
            <w:u w:val="none"/>
          </w:rPr>
          <w:t>https://doi.org/10.1093/geronb/gbaa059</w:t>
        </w:r>
      </w:hyperlink>
    </w:p>
    <w:p w14:paraId="216CFE91" w14:textId="77777777" w:rsidR="00E53EE9" w:rsidRDefault="00E53EE9" w:rsidP="00E53EE9">
      <w:pPr>
        <w:pStyle w:val="ListParagraph"/>
      </w:pPr>
    </w:p>
    <w:p w14:paraId="18CAC67A" w14:textId="04642342" w:rsidR="00BE12DB" w:rsidRDefault="0083510F">
      <w:pPr>
        <w:pStyle w:val="ListParagraph"/>
        <w:keepLines/>
        <w:numPr>
          <w:ilvl w:val="0"/>
          <w:numId w:val="8"/>
        </w:numPr>
      </w:pPr>
      <w:bookmarkStart w:id="48" w:name="_Hlk151384739"/>
      <w:bookmarkStart w:id="49" w:name="_Hlk115117926"/>
      <w:r>
        <w:rPr>
          <w:color w:val="000000"/>
        </w:rPr>
        <w:t>*</w:t>
      </w:r>
      <w:r w:rsidR="00C21E5D" w:rsidRPr="004D3FF0">
        <w:rPr>
          <w:color w:val="000000"/>
        </w:rPr>
        <w:t xml:space="preserve">Williams AR, Samples H, Crystal S, Olfson M.  </w:t>
      </w:r>
      <w:r w:rsidR="00C21E5D" w:rsidRPr="00A700D7">
        <w:t xml:space="preserve">Acute Care, Prescription Opioid Use, and Overdose Following Discontinuation of Long-Term Buprenorphine Treatment for Opioid Use Disorder.  </w:t>
      </w:r>
      <w:r w:rsidR="00C21E5D" w:rsidRPr="004D3FF0">
        <w:rPr>
          <w:i/>
        </w:rPr>
        <w:t xml:space="preserve">American Journal of Psychiatry </w:t>
      </w:r>
      <w:r w:rsidR="00C21E5D" w:rsidRPr="005B47D7">
        <w:t>177(2): 117-124, 2020</w:t>
      </w:r>
      <w:r w:rsidR="00C21E5D" w:rsidRPr="004D3FF0">
        <w:rPr>
          <w:i/>
        </w:rPr>
        <w:t xml:space="preserve">. </w:t>
      </w:r>
      <w:bookmarkEnd w:id="48"/>
      <w:r w:rsidR="00C21E5D">
        <w:t xml:space="preserve">Published with editor’s note and editorial: Connery HS, Weiss RD.  </w:t>
      </w:r>
      <w:r w:rsidR="00C21E5D" w:rsidRPr="00C6520C">
        <w:t>Discontinuing Buprenorphine Treatment of Opioid Use Disorder: What Do We (Not) Know?</w:t>
      </w:r>
      <w:r w:rsidR="00C21E5D">
        <w:t xml:space="preserve"> </w:t>
      </w:r>
      <w:r w:rsidR="00C21E5D" w:rsidRPr="004D3FF0">
        <w:rPr>
          <w:i/>
        </w:rPr>
        <w:t>American Journal of Psychiatry</w:t>
      </w:r>
      <w:r w:rsidR="00C21E5D">
        <w:t xml:space="preserve"> 177(2):104-106, 2020. Cited in Baumgaertner E, Medication Treatment is Shorter for Black and Hispanic Patients, Study Finds.  The New York Times, Nov. 9, 2022.  </w:t>
      </w:r>
      <w:hyperlink r:id="rId19" w:history="1">
        <w:r w:rsidR="00C21E5D" w:rsidRPr="00CE1AD0">
          <w:rPr>
            <w:rStyle w:val="Hyperlink"/>
          </w:rPr>
          <w:t>https://www.nytimes.com/2022/11/09/health/opioid-addiction-treatment-racial-disparities.html?mc_cid=610fb79113&amp;mc_eid=5b3985167a</w:t>
        </w:r>
      </w:hyperlink>
      <w:bookmarkEnd w:id="49"/>
    </w:p>
    <w:p w14:paraId="535C358F" w14:textId="77777777" w:rsidR="00C21E5D" w:rsidRDefault="00C21E5D" w:rsidP="00C21E5D">
      <w:pPr>
        <w:pStyle w:val="ListParagraph"/>
        <w:keepLines/>
        <w:ind w:left="504"/>
      </w:pPr>
      <w:bookmarkStart w:id="50" w:name="_Hlk108784391"/>
      <w:bookmarkStart w:id="51" w:name="_Hlk151385871"/>
      <w:bookmarkEnd w:id="42"/>
    </w:p>
    <w:p w14:paraId="0DC10023" w14:textId="5A744913" w:rsidR="00E34FE9" w:rsidRPr="00AC4C8C" w:rsidRDefault="0083510F" w:rsidP="00E34FE9">
      <w:pPr>
        <w:pStyle w:val="ListParagraph"/>
        <w:keepLines/>
        <w:numPr>
          <w:ilvl w:val="0"/>
          <w:numId w:val="8"/>
        </w:numPr>
        <w:rPr>
          <w:color w:val="000000"/>
        </w:rPr>
      </w:pPr>
      <w:r w:rsidRPr="00CC6992">
        <w:rPr>
          <w:color w:val="000000"/>
        </w:rPr>
        <w:t>*</w:t>
      </w:r>
      <w:bookmarkStart w:id="52" w:name="_Hlk62312418"/>
      <w:bookmarkEnd w:id="50"/>
      <w:bookmarkEnd w:id="51"/>
      <w:r w:rsidR="00E34FE9" w:rsidRPr="00E34FE9">
        <w:rPr>
          <w:color w:val="000000"/>
        </w:rPr>
        <w:t xml:space="preserve"> </w:t>
      </w:r>
      <w:r w:rsidR="00E34FE9" w:rsidRPr="00AC4C8C">
        <w:rPr>
          <w:color w:val="000000"/>
        </w:rPr>
        <w:t xml:space="preserve">Samples H, Williams AR, Crystal S, Olfson M.  Impact of Long-Term Buprenorphine Treatment on Adverse Health Care Outcomes in Medicaid.  </w:t>
      </w:r>
      <w:r w:rsidR="00E34FE9" w:rsidRPr="00AC4C8C">
        <w:rPr>
          <w:i/>
          <w:iCs/>
          <w:color w:val="000000"/>
        </w:rPr>
        <w:t>Health Affairs</w:t>
      </w:r>
      <w:r w:rsidR="00E34FE9" w:rsidRPr="00AC4C8C">
        <w:rPr>
          <w:color w:val="000000"/>
        </w:rPr>
        <w:t xml:space="preserve"> 39(5): 747–755, 2020.  </w:t>
      </w:r>
      <w:hyperlink r:id="rId20" w:history="1">
        <w:r w:rsidR="00E34FE9" w:rsidRPr="003B5B7C">
          <w:rPr>
            <w:rStyle w:val="Hyperlink"/>
          </w:rPr>
          <w:t>https://doi.org/10.1377/hlthaff.2019.01085</w:t>
        </w:r>
      </w:hyperlink>
      <w:r w:rsidR="00E34FE9" w:rsidRPr="00AC4C8C">
        <w:rPr>
          <w:color w:val="000000"/>
        </w:rPr>
        <w:t xml:space="preserve">. </w:t>
      </w:r>
      <w:bookmarkStart w:id="53" w:name="_Hlk73295978"/>
    </w:p>
    <w:bookmarkEnd w:id="53"/>
    <w:p w14:paraId="57037422" w14:textId="402EEED2" w:rsidR="00D80623" w:rsidRDefault="00D80623" w:rsidP="00872F31">
      <w:pPr>
        <w:pStyle w:val="ListParagraph"/>
        <w:keepLines/>
        <w:ind w:left="504"/>
      </w:pPr>
    </w:p>
    <w:p w14:paraId="0FD3106F" w14:textId="0EC1A6A9" w:rsidR="00C44697" w:rsidRPr="00C44697" w:rsidRDefault="00C44697" w:rsidP="009904AF">
      <w:pPr>
        <w:pStyle w:val="ListParagraph"/>
        <w:keepNext/>
        <w:keepLines/>
        <w:numPr>
          <w:ilvl w:val="0"/>
          <w:numId w:val="8"/>
        </w:numPr>
        <w:rPr>
          <w:color w:val="000000"/>
        </w:rPr>
      </w:pPr>
      <w:r>
        <w:rPr>
          <w:color w:val="000000"/>
        </w:rPr>
        <w:t xml:space="preserve">Khan M, Ban K, Caniglia E, Edelman EJ, Gaither J, Crystal S, Chichetto N, Young K, Tate J, Justice A, Braithwaite RS.  </w:t>
      </w:r>
      <w:r w:rsidRPr="00C44697">
        <w:rPr>
          <w:color w:val="000000"/>
        </w:rPr>
        <w:t xml:space="preserve">Does </w:t>
      </w:r>
      <w:r w:rsidR="00245B21" w:rsidRPr="00C44697">
        <w:rPr>
          <w:color w:val="000000"/>
        </w:rPr>
        <w:t xml:space="preserve">Smoking Status Provide Information Relevant </w:t>
      </w:r>
      <w:r w:rsidR="00245B21">
        <w:rPr>
          <w:color w:val="000000"/>
        </w:rPr>
        <w:t>t</w:t>
      </w:r>
      <w:r w:rsidR="00245B21" w:rsidRPr="00C44697">
        <w:rPr>
          <w:color w:val="000000"/>
        </w:rPr>
        <w:t>o</w:t>
      </w:r>
    </w:p>
    <w:p w14:paraId="085A6C02" w14:textId="78B73713" w:rsidR="00C44697" w:rsidRDefault="00245B21" w:rsidP="009904AF">
      <w:pPr>
        <w:pStyle w:val="ListParagraph"/>
        <w:keepNext/>
        <w:keepLines/>
        <w:ind w:left="504"/>
        <w:rPr>
          <w:color w:val="000000"/>
        </w:rPr>
      </w:pPr>
      <w:r w:rsidRPr="00C44697">
        <w:rPr>
          <w:color w:val="000000"/>
        </w:rPr>
        <w:t xml:space="preserve">Screening </w:t>
      </w:r>
      <w:r>
        <w:rPr>
          <w:color w:val="000000"/>
        </w:rPr>
        <w:t>f</w:t>
      </w:r>
      <w:r w:rsidRPr="00C44697">
        <w:rPr>
          <w:color w:val="000000"/>
        </w:rPr>
        <w:t xml:space="preserve">or Other Substance Use Among </w:t>
      </w:r>
      <w:r w:rsidR="00C44697" w:rsidRPr="00C44697">
        <w:rPr>
          <w:color w:val="000000"/>
        </w:rPr>
        <w:t xml:space="preserve">US </w:t>
      </w:r>
      <w:r w:rsidRPr="00C44697">
        <w:rPr>
          <w:color w:val="000000"/>
        </w:rPr>
        <w:t>Adults</w:t>
      </w:r>
      <w:r w:rsidR="00C44697" w:rsidRPr="00C44697">
        <w:rPr>
          <w:color w:val="000000"/>
        </w:rPr>
        <w:t>?</w:t>
      </w:r>
      <w:r w:rsidR="00A0297F">
        <w:rPr>
          <w:color w:val="000000"/>
        </w:rPr>
        <w:t xml:space="preserve">  </w:t>
      </w:r>
      <w:r w:rsidR="00A0297F" w:rsidRPr="00A0297F">
        <w:rPr>
          <w:i/>
          <w:iCs/>
          <w:color w:val="000000"/>
        </w:rPr>
        <w:t>Preventive Medicine Reports</w:t>
      </w:r>
      <w:r>
        <w:rPr>
          <w:i/>
          <w:iCs/>
          <w:color w:val="000000"/>
        </w:rPr>
        <w:t xml:space="preserve"> </w:t>
      </w:r>
      <w:r>
        <w:rPr>
          <w:color w:val="000000"/>
        </w:rPr>
        <w:t xml:space="preserve">23:101483, </w:t>
      </w:r>
      <w:r w:rsidR="00D30680">
        <w:rPr>
          <w:color w:val="000000"/>
        </w:rPr>
        <w:t>2021.</w:t>
      </w:r>
      <w:r w:rsidR="00847CAC">
        <w:rPr>
          <w:color w:val="000000"/>
        </w:rPr>
        <w:t xml:space="preserve">  </w:t>
      </w:r>
    </w:p>
    <w:p w14:paraId="0FEE2EA5" w14:textId="77777777" w:rsidR="00C44697" w:rsidRPr="00C44697" w:rsidRDefault="00C44697" w:rsidP="00C44697">
      <w:pPr>
        <w:pStyle w:val="ListParagraph"/>
        <w:rPr>
          <w:color w:val="000000"/>
        </w:rPr>
      </w:pPr>
    </w:p>
    <w:p w14:paraId="6384D8B0" w14:textId="4C2C55DA" w:rsidR="00200C2F" w:rsidRPr="00200C2F" w:rsidRDefault="00200C2F" w:rsidP="008844FD">
      <w:pPr>
        <w:pStyle w:val="ListParagraph"/>
        <w:keepLines/>
        <w:numPr>
          <w:ilvl w:val="0"/>
          <w:numId w:val="8"/>
        </w:numPr>
        <w:rPr>
          <w:color w:val="000000"/>
        </w:rPr>
      </w:pPr>
      <w:r>
        <w:rPr>
          <w:color w:val="000000"/>
        </w:rPr>
        <w:t xml:space="preserve">Sico J, Kundu S, So-Armah K, Gupta S, Chang J, Butt A, Gibert C, Marconi V, Crystal S, Tindle H, Freiberg M, Stewart J.  </w:t>
      </w:r>
      <w:r w:rsidR="00E439AA" w:rsidRPr="00E439AA">
        <w:rPr>
          <w:color w:val="000000"/>
        </w:rPr>
        <w:t>Depression as a Risk Factor for Incident Ischemic Stroke among HIV-Positive Veterans in the Veterans Aging</w:t>
      </w:r>
      <w:r w:rsidR="00E439AA">
        <w:rPr>
          <w:color w:val="000000"/>
        </w:rPr>
        <w:t xml:space="preserve"> </w:t>
      </w:r>
      <w:r w:rsidR="00E439AA" w:rsidRPr="00E439AA">
        <w:rPr>
          <w:color w:val="000000"/>
        </w:rPr>
        <w:t>Cohort Study</w:t>
      </w:r>
      <w:r w:rsidR="00E439AA">
        <w:rPr>
          <w:color w:val="000000"/>
        </w:rPr>
        <w:t xml:space="preserve">.  </w:t>
      </w:r>
      <w:r w:rsidR="00E439AA">
        <w:rPr>
          <w:i/>
          <w:iCs/>
          <w:color w:val="000000"/>
        </w:rPr>
        <w:t>Journal of the American Heart Association</w:t>
      </w:r>
      <w:r w:rsidR="003856D9">
        <w:rPr>
          <w:i/>
          <w:iCs/>
          <w:color w:val="000000"/>
        </w:rPr>
        <w:t xml:space="preserve"> </w:t>
      </w:r>
      <w:r w:rsidR="003856D9">
        <w:rPr>
          <w:color w:val="000000"/>
        </w:rPr>
        <w:t>10(13):</w:t>
      </w:r>
      <w:r w:rsidR="003C475E">
        <w:rPr>
          <w:color w:val="000000"/>
        </w:rPr>
        <w:t>e017637, 2021.</w:t>
      </w:r>
    </w:p>
    <w:p w14:paraId="7A79C21C" w14:textId="77777777" w:rsidR="00200C2F" w:rsidRPr="00200C2F" w:rsidRDefault="00200C2F" w:rsidP="00200C2F">
      <w:pPr>
        <w:pStyle w:val="ListParagraph"/>
        <w:rPr>
          <w:color w:val="222222"/>
          <w:shd w:val="clear" w:color="auto" w:fill="FFFFFF"/>
        </w:rPr>
      </w:pPr>
    </w:p>
    <w:p w14:paraId="05F23DDB" w14:textId="65AB5FF7" w:rsidR="00C76101" w:rsidRPr="00C76101" w:rsidRDefault="00C76101" w:rsidP="00E947FB">
      <w:pPr>
        <w:pStyle w:val="ListParagraph"/>
        <w:keepLines/>
        <w:numPr>
          <w:ilvl w:val="0"/>
          <w:numId w:val="8"/>
        </w:numPr>
        <w:rPr>
          <w:color w:val="000000"/>
        </w:rPr>
      </w:pPr>
      <w:bookmarkStart w:id="54" w:name="_Hlk115625853"/>
      <w:bookmarkStart w:id="55" w:name="_Hlk93846079"/>
      <w:r w:rsidRPr="00C76101">
        <w:rPr>
          <w:color w:val="222222"/>
          <w:shd w:val="clear" w:color="auto" w:fill="FFFFFF"/>
        </w:rPr>
        <w:t>Mackie</w:t>
      </w:r>
      <w:r w:rsidR="007C178C">
        <w:rPr>
          <w:color w:val="222222"/>
          <w:shd w:val="clear" w:color="auto" w:fill="FFFFFF"/>
        </w:rPr>
        <w:t xml:space="preserve"> TI</w:t>
      </w:r>
      <w:r w:rsidRPr="00C76101">
        <w:rPr>
          <w:color w:val="222222"/>
          <w:shd w:val="clear" w:color="auto" w:fill="FFFFFF"/>
        </w:rPr>
        <w:t xml:space="preserve">, Kovacs K, Simmel C, Crystal S, Neese‐Todd S, Akincigil A. A Best‐Worst Scaling Experiment </w:t>
      </w:r>
      <w:r>
        <w:rPr>
          <w:color w:val="222222"/>
          <w:shd w:val="clear" w:color="auto" w:fill="FFFFFF"/>
        </w:rPr>
        <w:t>t</w:t>
      </w:r>
      <w:r w:rsidRPr="00C76101">
        <w:rPr>
          <w:color w:val="222222"/>
          <w:shd w:val="clear" w:color="auto" w:fill="FFFFFF"/>
        </w:rPr>
        <w:t xml:space="preserve">o Identify Patient‐Centered Claims‐Based Outcomes </w:t>
      </w:r>
      <w:r>
        <w:rPr>
          <w:color w:val="222222"/>
          <w:shd w:val="clear" w:color="auto" w:fill="FFFFFF"/>
        </w:rPr>
        <w:t>f</w:t>
      </w:r>
      <w:r w:rsidRPr="00C76101">
        <w:rPr>
          <w:color w:val="222222"/>
          <w:shd w:val="clear" w:color="auto" w:fill="FFFFFF"/>
        </w:rPr>
        <w:t xml:space="preserve">or Evaluation </w:t>
      </w:r>
      <w:r>
        <w:rPr>
          <w:color w:val="222222"/>
          <w:shd w:val="clear" w:color="auto" w:fill="FFFFFF"/>
        </w:rPr>
        <w:t>o</w:t>
      </w:r>
      <w:r w:rsidRPr="00C76101">
        <w:rPr>
          <w:color w:val="222222"/>
          <w:shd w:val="clear" w:color="auto" w:fill="FFFFFF"/>
        </w:rPr>
        <w:t>f Pediatric Antipsychotic Monitoring Programs. </w:t>
      </w:r>
      <w:r w:rsidRPr="00C76101">
        <w:rPr>
          <w:i/>
          <w:iCs/>
          <w:color w:val="222222"/>
          <w:shd w:val="clear" w:color="auto" w:fill="FFFFFF"/>
        </w:rPr>
        <w:t>Health Services Research</w:t>
      </w:r>
      <w:r w:rsidR="009648D8" w:rsidRPr="009648D8">
        <w:t xml:space="preserve"> </w:t>
      </w:r>
      <w:r w:rsidR="009648D8" w:rsidRPr="009648D8">
        <w:rPr>
          <w:color w:val="222222"/>
          <w:shd w:val="clear" w:color="auto" w:fill="FFFFFF"/>
        </w:rPr>
        <w:t>56(3):418-431</w:t>
      </w:r>
      <w:r w:rsidR="00D9182C">
        <w:rPr>
          <w:color w:val="222222"/>
          <w:shd w:val="clear" w:color="auto" w:fill="FFFFFF"/>
        </w:rPr>
        <w:t xml:space="preserve">, 2020.  </w:t>
      </w:r>
      <w:r w:rsidRPr="00C76101">
        <w:rPr>
          <w:color w:val="222222"/>
          <w:shd w:val="clear" w:color="auto" w:fill="FFFFFF"/>
        </w:rPr>
        <w:t>doi: 10.1111/1475-6773.13610</w:t>
      </w:r>
      <w:r w:rsidR="00EF18A8">
        <w:rPr>
          <w:color w:val="222222"/>
          <w:shd w:val="clear" w:color="auto" w:fill="FFFFFF"/>
        </w:rPr>
        <w:t>, 2020.</w:t>
      </w:r>
    </w:p>
    <w:bookmarkEnd w:id="52"/>
    <w:bookmarkEnd w:id="54"/>
    <w:p w14:paraId="62301CF6" w14:textId="77777777" w:rsidR="00064693" w:rsidRPr="00064693" w:rsidRDefault="00064693" w:rsidP="00064693">
      <w:pPr>
        <w:pStyle w:val="ListParagraph"/>
        <w:rPr>
          <w:color w:val="000000"/>
        </w:rPr>
      </w:pPr>
    </w:p>
    <w:bookmarkEnd w:id="55"/>
    <w:p w14:paraId="00583D04" w14:textId="678B86BA" w:rsidR="00DB452B" w:rsidRPr="0080418D" w:rsidRDefault="00DB452B" w:rsidP="00896F5F">
      <w:pPr>
        <w:pStyle w:val="ListParagraph"/>
        <w:keepLines/>
        <w:numPr>
          <w:ilvl w:val="0"/>
          <w:numId w:val="8"/>
        </w:numPr>
        <w:rPr>
          <w:color w:val="000000"/>
        </w:rPr>
      </w:pPr>
      <w:r w:rsidRPr="00A700D7">
        <w:rPr>
          <w:color w:val="000000"/>
        </w:rPr>
        <w:t>Hayden J, Horter L, Parsons T, Ruble M, Townsend S, Klein C, Patino Duran L, Welge J, Crystal S, Patel N, Correll C</w:t>
      </w:r>
      <w:r w:rsidR="0080418D">
        <w:rPr>
          <w:color w:val="000000"/>
        </w:rPr>
        <w:t>U</w:t>
      </w:r>
      <w:r w:rsidRPr="00A700D7">
        <w:rPr>
          <w:color w:val="000000"/>
        </w:rPr>
        <w:t xml:space="preserve">, DelBello M.  </w:t>
      </w:r>
      <w:r w:rsidRPr="00A700D7">
        <w:t xml:space="preserve">Metabolic Monitoring Rates of Youth Treated with Second-Generation Antipsychotics in Usual Care: Results of a Large US National Commercial Health Plan.  </w:t>
      </w:r>
      <w:r w:rsidRPr="00A700D7">
        <w:rPr>
          <w:i/>
        </w:rPr>
        <w:t>Journal of Child and Adolescent Psychopharmacology</w:t>
      </w:r>
      <w:r w:rsidR="00A5613D">
        <w:rPr>
          <w:i/>
        </w:rPr>
        <w:t xml:space="preserve"> </w:t>
      </w:r>
      <w:r w:rsidR="00A5613D">
        <w:rPr>
          <w:iCs/>
        </w:rPr>
        <w:t>30(2):119-122, 2020</w:t>
      </w:r>
      <w:r>
        <w:t>.</w:t>
      </w:r>
    </w:p>
    <w:p w14:paraId="4117EFFF" w14:textId="77777777" w:rsidR="0080418D" w:rsidRPr="0080418D" w:rsidRDefault="0080418D" w:rsidP="0080418D">
      <w:pPr>
        <w:pStyle w:val="ListParagraph"/>
        <w:rPr>
          <w:color w:val="000000"/>
        </w:rPr>
      </w:pPr>
    </w:p>
    <w:p w14:paraId="45E3C881" w14:textId="323B83BF" w:rsidR="00FF3633" w:rsidRPr="00FF3633" w:rsidRDefault="00DB452B" w:rsidP="00430134">
      <w:pPr>
        <w:pStyle w:val="ListParagraph"/>
        <w:keepNext/>
        <w:keepLines/>
        <w:numPr>
          <w:ilvl w:val="0"/>
          <w:numId w:val="8"/>
        </w:numPr>
        <w:rPr>
          <w:sz w:val="22"/>
          <w:szCs w:val="21"/>
        </w:rPr>
      </w:pPr>
      <w:bookmarkStart w:id="56" w:name="_Hlk73295445"/>
      <w:r>
        <w:t>Edelman</w:t>
      </w:r>
      <w:r w:rsidR="002901F0">
        <w:t xml:space="preserve"> EJ</w:t>
      </w:r>
      <w:r>
        <w:t>, Li</w:t>
      </w:r>
      <w:r w:rsidR="002901F0">
        <w:t xml:space="preserve"> Y</w:t>
      </w:r>
      <w:r>
        <w:t>, Barry</w:t>
      </w:r>
      <w:r w:rsidR="002901F0">
        <w:t xml:space="preserve"> D</w:t>
      </w:r>
      <w:r>
        <w:t>, Braden</w:t>
      </w:r>
      <w:r w:rsidR="002901F0">
        <w:t xml:space="preserve"> J</w:t>
      </w:r>
      <w:r>
        <w:t>, Crystal</w:t>
      </w:r>
      <w:r w:rsidR="002901F0">
        <w:t xml:space="preserve"> S</w:t>
      </w:r>
      <w:r>
        <w:t>, Kerns</w:t>
      </w:r>
      <w:r w:rsidR="002901F0">
        <w:t xml:space="preserve"> RD</w:t>
      </w:r>
      <w:r>
        <w:t xml:space="preserve">, </w:t>
      </w:r>
      <w:r w:rsidR="00462B9D">
        <w:t>G</w:t>
      </w:r>
      <w:r>
        <w:t>aither</w:t>
      </w:r>
      <w:r w:rsidR="00462B9D">
        <w:t xml:space="preserve"> JR, et al.  </w:t>
      </w:r>
      <w:r>
        <w:t xml:space="preserve">Trajectories of Self-Reported Opioid Use Among Patients with HIV Engaged in Care: Results </w:t>
      </w:r>
      <w:r w:rsidR="00FD419E">
        <w:t>f</w:t>
      </w:r>
      <w:r>
        <w:t xml:space="preserve">rom A National Cohort Study.  </w:t>
      </w:r>
      <w:r w:rsidRPr="00FF3633">
        <w:rPr>
          <w:i/>
        </w:rPr>
        <w:t>JAIDS</w:t>
      </w:r>
      <w:r w:rsidR="00FF3633">
        <w:t xml:space="preserve"> 84(1):26-26, 2020.  </w:t>
      </w:r>
      <w:r w:rsidR="00FF3633" w:rsidRPr="002D0F2A">
        <w:t>doi: 10.1097/QAI.0000000000002310</w:t>
      </w:r>
    </w:p>
    <w:bookmarkEnd w:id="56"/>
    <w:p w14:paraId="4E25042B" w14:textId="77777777" w:rsidR="00FF3633" w:rsidRDefault="00FF3633" w:rsidP="00FF3633">
      <w:pPr>
        <w:pStyle w:val="ListParagraph"/>
        <w:ind w:left="504"/>
      </w:pPr>
    </w:p>
    <w:p w14:paraId="79206919" w14:textId="45013103" w:rsidR="00584D8A" w:rsidRPr="00584D8A" w:rsidRDefault="007B044A" w:rsidP="00BA55D3">
      <w:pPr>
        <w:pStyle w:val="ListParagraph"/>
        <w:keepLines/>
        <w:numPr>
          <w:ilvl w:val="0"/>
          <w:numId w:val="8"/>
        </w:numPr>
        <w:spacing w:after="120"/>
      </w:pPr>
      <w:bookmarkStart w:id="57" w:name="_Hlk115625628"/>
      <w:bookmarkStart w:id="58" w:name="_Hlk215338637"/>
      <w:bookmarkStart w:id="59" w:name="_Hlk73296207"/>
      <w:bookmarkStart w:id="60" w:name="_Hlk73295744"/>
      <w:r>
        <w:t>A</w:t>
      </w:r>
      <w:r w:rsidR="00584D8A">
        <w:t xml:space="preserve">kincigil A, Mackie T, Cook S, Hilt R, Crystal S. Effectiveness of Mandatory Peer Review to Reduce Antipsychotic Prescriptions for Medicaid-Insured Children.  </w:t>
      </w:r>
      <w:r w:rsidR="00584D8A" w:rsidRPr="007B044A">
        <w:rPr>
          <w:i/>
          <w:iCs/>
        </w:rPr>
        <w:t xml:space="preserve">Health Services Research </w:t>
      </w:r>
      <w:bookmarkStart w:id="61" w:name="_Hlk115530503"/>
      <w:r w:rsidR="00DE2BC5" w:rsidRPr="00DE2BC5">
        <w:t>55(4):596-603</w:t>
      </w:r>
      <w:r w:rsidR="00DE2BC5">
        <w:t xml:space="preserve">, </w:t>
      </w:r>
      <w:r w:rsidR="00584D8A">
        <w:t>2020.</w:t>
      </w:r>
      <w:bookmarkEnd w:id="57"/>
      <w:r w:rsidR="00584D8A">
        <w:t xml:space="preserve">  </w:t>
      </w:r>
      <w:bookmarkEnd w:id="61"/>
      <w:r>
        <w:fldChar w:fldCharType="begin"/>
      </w:r>
      <w:r>
        <w:instrText xml:space="preserve"> HYPERLINK "https://doi.org/10.1111/1475-6773.13297" </w:instrText>
      </w:r>
      <w:r>
        <w:fldChar w:fldCharType="separate"/>
      </w:r>
      <w:r w:rsidR="000457E2" w:rsidRPr="0089787A">
        <w:rPr>
          <w:rStyle w:val="Hyperlink"/>
        </w:rPr>
        <w:t>https://doi.org/10.1111/1475-6773.13297</w:t>
      </w:r>
      <w:r>
        <w:rPr>
          <w:rStyle w:val="Hyperlink"/>
        </w:rPr>
        <w:fldChar w:fldCharType="end"/>
      </w:r>
      <w:r w:rsidR="000457E2">
        <w:t xml:space="preserve">.  </w:t>
      </w:r>
      <w:bookmarkEnd w:id="58"/>
      <w:r w:rsidR="000457E2">
        <w:t>Named by HSR Journal and Clarivate Analytics as a “Top Cited Article” for 2020-2021.</w:t>
      </w:r>
    </w:p>
    <w:bookmarkEnd w:id="59"/>
    <w:p w14:paraId="5760BE6E" w14:textId="77777777" w:rsidR="0075081B" w:rsidRPr="0075081B" w:rsidRDefault="0075081B" w:rsidP="0075081B">
      <w:pPr>
        <w:pStyle w:val="ListParagraph"/>
        <w:rPr>
          <w:color w:val="000000"/>
        </w:rPr>
      </w:pPr>
    </w:p>
    <w:bookmarkEnd w:id="60"/>
    <w:p w14:paraId="6D7BC68C" w14:textId="54AC2A3A" w:rsidR="00AD5231" w:rsidRDefault="00151B08">
      <w:pPr>
        <w:pStyle w:val="ListParagraph"/>
        <w:keepLines/>
        <w:numPr>
          <w:ilvl w:val="0"/>
          <w:numId w:val="8"/>
        </w:numPr>
      </w:pPr>
      <w:r>
        <w:t xml:space="preserve">Gerhard T, Stroup TS, Correll CU, Setoguchi S, Strom BL, Huang C, Tan Z, Crystal S, Olfson M.  Mortality Risk of Antipsychotic Augmentation for Adult Depression.  </w:t>
      </w:r>
      <w:r w:rsidRPr="00414BE6">
        <w:rPr>
          <w:i/>
          <w:iCs/>
        </w:rPr>
        <w:t>PLOS One</w:t>
      </w:r>
      <w:r w:rsidR="00C83CAB" w:rsidRPr="00C83CAB">
        <w:t xml:space="preserve"> 15(9): e0239206</w:t>
      </w:r>
      <w:r w:rsidR="00C83CAB">
        <w:t>, 2020</w:t>
      </w:r>
      <w:r w:rsidR="00C83CAB" w:rsidRPr="00C83CAB">
        <w:t xml:space="preserve">. </w:t>
      </w:r>
      <w:hyperlink r:id="rId21" w:history="1">
        <w:r w:rsidR="00B86571" w:rsidRPr="00FC5DAD">
          <w:rPr>
            <w:rStyle w:val="Hyperlink"/>
          </w:rPr>
          <w:t>https://doi.org/10.1371/journal.pone.0239206</w:t>
        </w:r>
      </w:hyperlink>
      <w:r w:rsidR="00B86571">
        <w:t xml:space="preserve">.  </w:t>
      </w:r>
      <w:r w:rsidR="0050731A">
        <w:t xml:space="preserve">Recapped in American Psychiatric Association </w:t>
      </w:r>
      <w:r w:rsidR="0050731A" w:rsidRPr="00414BE6">
        <w:rPr>
          <w:i/>
          <w:iCs/>
        </w:rPr>
        <w:t xml:space="preserve">Focus </w:t>
      </w:r>
      <w:r w:rsidR="0050731A" w:rsidRPr="0050731A">
        <w:t>19(1):86-94</w:t>
      </w:r>
      <w:r w:rsidR="0050731A">
        <w:t xml:space="preserve">, </w:t>
      </w:r>
      <w:r w:rsidR="0050731A" w:rsidRPr="0050731A">
        <w:t>2021</w:t>
      </w:r>
      <w:r w:rsidR="0050731A">
        <w:t>.</w:t>
      </w:r>
    </w:p>
    <w:p w14:paraId="570789C1" w14:textId="6C55246E" w:rsidR="00EC2926" w:rsidRPr="00A700D7" w:rsidRDefault="006E3211" w:rsidP="00EC2926">
      <w:pPr>
        <w:keepLines/>
        <w:widowControl/>
        <w:numPr>
          <w:ilvl w:val="0"/>
          <w:numId w:val="8"/>
        </w:numPr>
        <w:spacing w:before="240" w:after="180"/>
        <w:rPr>
          <w:rStyle w:val="PageNumber"/>
          <w:bCs/>
          <w:i/>
        </w:rPr>
      </w:pPr>
      <w:bookmarkStart w:id="62" w:name="_Hlk73296068"/>
      <w:bookmarkStart w:id="63" w:name="_Hlk57981480"/>
      <w:r w:rsidRPr="00305964">
        <w:rPr>
          <w:lang w:val="pt-BR"/>
        </w:rPr>
        <w:t xml:space="preserve">Gordon K, Manhapra A, Crystal S, </w:t>
      </w:r>
      <w:r w:rsidR="00EC2926" w:rsidRPr="00305964">
        <w:rPr>
          <w:lang w:val="pt-BR"/>
        </w:rPr>
        <w:t>et al.</w:t>
      </w:r>
      <w:r w:rsidRPr="00305964">
        <w:rPr>
          <w:lang w:val="pt-BR"/>
        </w:rPr>
        <w:t xml:space="preserve">  </w:t>
      </w:r>
      <w:r w:rsidRPr="00D56FD1">
        <w:rPr>
          <w:color w:val="000000"/>
        </w:rPr>
        <w:t xml:space="preserve">All-Cause Mortality Among Males Living With and Without HIV Initiating Long-Term Opioid Therapy, and </w:t>
      </w:r>
      <w:r w:rsidR="00D83517" w:rsidRPr="00D56FD1">
        <w:rPr>
          <w:color w:val="000000"/>
        </w:rPr>
        <w:t>i</w:t>
      </w:r>
      <w:r w:rsidRPr="00D56FD1">
        <w:rPr>
          <w:color w:val="000000"/>
        </w:rPr>
        <w:t xml:space="preserve">ts Association With Opioid Dose, Opioid Interruption </w:t>
      </w:r>
      <w:r w:rsidR="00D83517" w:rsidRPr="00D56FD1">
        <w:rPr>
          <w:color w:val="000000"/>
        </w:rPr>
        <w:t>a</w:t>
      </w:r>
      <w:r w:rsidRPr="00D56FD1">
        <w:rPr>
          <w:color w:val="000000"/>
        </w:rPr>
        <w:t xml:space="preserve">nd Other Factors. </w:t>
      </w:r>
      <w:r w:rsidR="00D56FD1" w:rsidRPr="00D56FD1">
        <w:rPr>
          <w:i/>
          <w:iCs/>
          <w:color w:val="000000"/>
        </w:rPr>
        <w:t>Drug and Alcohol Dependence.</w:t>
      </w:r>
      <w:r w:rsidR="00D56FD1" w:rsidRPr="00D56FD1">
        <w:rPr>
          <w:color w:val="000000"/>
        </w:rPr>
        <w:t>216:108291, 2020.</w:t>
      </w:r>
      <w:r w:rsidR="00EC2926">
        <w:rPr>
          <w:color w:val="000000"/>
        </w:rPr>
        <w:t xml:space="preserve">  </w:t>
      </w:r>
      <w:r w:rsidR="00EC2926">
        <w:rPr>
          <w:rStyle w:val="PageNumber"/>
          <w:bCs/>
        </w:rPr>
        <w:t xml:space="preserve">Cited in Centers for Disease Control’s Clinical Practice Guideline for Prescribing Opioids for Pain, 2022.  </w:t>
      </w:r>
      <w:r w:rsidR="00EC2926" w:rsidRPr="003F239F">
        <w:rPr>
          <w:rStyle w:val="PageNumber"/>
          <w:bCs/>
        </w:rPr>
        <w:t>https://www.cdc.gov/mmwr/volumes/71/rr/rr7103a1.htm</w:t>
      </w:r>
    </w:p>
    <w:p w14:paraId="62E02EC0" w14:textId="782BB591" w:rsidR="00000722" w:rsidRPr="00000722" w:rsidRDefault="00000722" w:rsidP="000D4F2A">
      <w:pPr>
        <w:pStyle w:val="ListParagraph"/>
        <w:keepLines/>
        <w:numPr>
          <w:ilvl w:val="0"/>
          <w:numId w:val="8"/>
        </w:numPr>
      </w:pPr>
      <w:bookmarkStart w:id="64" w:name="_Hlk57981502"/>
      <w:bookmarkEnd w:id="62"/>
      <w:bookmarkEnd w:id="63"/>
      <w:r w:rsidRPr="00000722">
        <w:t>Chichetto</w:t>
      </w:r>
      <w:r w:rsidR="00141A5C">
        <w:t xml:space="preserve"> NE</w:t>
      </w:r>
      <w:r w:rsidRPr="00000722">
        <w:t>, Kundu S, Freiberg</w:t>
      </w:r>
      <w:r w:rsidR="00141A5C">
        <w:t xml:space="preserve"> MS</w:t>
      </w:r>
      <w:r>
        <w:t>, Koethe JR, Butt AA, Crystal S, So-Armah K, et al</w:t>
      </w:r>
      <w:r w:rsidRPr="00000722">
        <w:t xml:space="preserve"> Association of Syndemic Unhealthy Alcohol Use, Smoking, and Depressive Symptoms on Incident Cardiovascular Disease </w:t>
      </w:r>
      <w:r w:rsidR="00303018">
        <w:t>A</w:t>
      </w:r>
      <w:r w:rsidRPr="00000722">
        <w:t xml:space="preserve">mong Veterans With and Without HIV-Infection. </w:t>
      </w:r>
      <w:r w:rsidRPr="00141A5C">
        <w:rPr>
          <w:i/>
          <w:iCs/>
        </w:rPr>
        <w:t>AIDS and Behavior</w:t>
      </w:r>
      <w:r>
        <w:t xml:space="preserve"> </w:t>
      </w:r>
      <w:r w:rsidR="00DF3B90" w:rsidRPr="00DF3B90">
        <w:t>25(9):2852-2862</w:t>
      </w:r>
      <w:r w:rsidR="00DF3B90">
        <w:t xml:space="preserve">, </w:t>
      </w:r>
      <w:r w:rsidR="00141A5C">
        <w:t xml:space="preserve">2021.  </w:t>
      </w:r>
      <w:r w:rsidRPr="00000722">
        <w:t>https://doi.org/10.1007/s10461-021-03327-4</w:t>
      </w:r>
      <w:r w:rsidR="002D14BE">
        <w:t>.</w:t>
      </w:r>
    </w:p>
    <w:p w14:paraId="4D6E5F67" w14:textId="77777777" w:rsidR="00000722" w:rsidRPr="00000722" w:rsidRDefault="00000722" w:rsidP="00000722">
      <w:pPr>
        <w:pStyle w:val="ListParagraph"/>
        <w:rPr>
          <w:color w:val="000000"/>
        </w:rPr>
      </w:pPr>
    </w:p>
    <w:bookmarkEnd w:id="64"/>
    <w:p w14:paraId="1C9D4572" w14:textId="60D77850" w:rsidR="008D49EB" w:rsidRPr="00F1649A" w:rsidRDefault="00BC186E" w:rsidP="00F1649A">
      <w:pPr>
        <w:pStyle w:val="ListParagraph"/>
        <w:numPr>
          <w:ilvl w:val="0"/>
          <w:numId w:val="8"/>
        </w:numPr>
        <w:rPr>
          <w:iCs/>
          <w:color w:val="000000"/>
        </w:rPr>
      </w:pPr>
      <w:r>
        <w:rPr>
          <w:color w:val="000000"/>
        </w:rPr>
        <w:t>*</w:t>
      </w:r>
      <w:r w:rsidR="00D65231">
        <w:rPr>
          <w:color w:val="000000"/>
        </w:rPr>
        <w:t xml:space="preserve">Bushnell G, Gerhard T, Crystal S, Olfson M.  </w:t>
      </w:r>
      <w:r w:rsidR="008D49EB" w:rsidRPr="008D49EB">
        <w:rPr>
          <w:color w:val="000000"/>
        </w:rPr>
        <w:t xml:space="preserve">Benzodiazepine </w:t>
      </w:r>
      <w:r w:rsidR="00D65231" w:rsidRPr="008D49EB">
        <w:rPr>
          <w:color w:val="000000"/>
        </w:rPr>
        <w:t xml:space="preserve">Treatment </w:t>
      </w:r>
      <w:r w:rsidR="00D65231">
        <w:rPr>
          <w:color w:val="000000"/>
        </w:rPr>
        <w:t>a</w:t>
      </w:r>
      <w:r w:rsidR="00D65231" w:rsidRPr="008D49EB">
        <w:rPr>
          <w:color w:val="000000"/>
        </w:rPr>
        <w:t xml:space="preserve">nd Fracture Risk </w:t>
      </w:r>
      <w:r w:rsidR="00D65231">
        <w:rPr>
          <w:color w:val="000000"/>
        </w:rPr>
        <w:t>i</w:t>
      </w:r>
      <w:r w:rsidR="00D65231" w:rsidRPr="008D49EB">
        <w:rPr>
          <w:color w:val="000000"/>
        </w:rPr>
        <w:t xml:space="preserve">n Young Persons </w:t>
      </w:r>
      <w:r w:rsidR="00D65231">
        <w:rPr>
          <w:color w:val="000000"/>
        </w:rPr>
        <w:t>w</w:t>
      </w:r>
      <w:r w:rsidR="00D65231" w:rsidRPr="008D49EB">
        <w:rPr>
          <w:color w:val="000000"/>
        </w:rPr>
        <w:t>ith Anxiety Disorders</w:t>
      </w:r>
      <w:r w:rsidR="00D65231">
        <w:rPr>
          <w:color w:val="000000"/>
        </w:rPr>
        <w:t xml:space="preserve">.  </w:t>
      </w:r>
      <w:r w:rsidR="00D65231">
        <w:rPr>
          <w:i/>
          <w:color w:val="000000"/>
        </w:rPr>
        <w:t>Pediatrics</w:t>
      </w:r>
      <w:r w:rsidR="00F1649A">
        <w:rPr>
          <w:i/>
          <w:color w:val="000000"/>
        </w:rPr>
        <w:t xml:space="preserve"> </w:t>
      </w:r>
      <w:r w:rsidR="00F1649A">
        <w:rPr>
          <w:iCs/>
          <w:color w:val="000000"/>
        </w:rPr>
        <w:t xml:space="preserve">146(1), July 1, 2020.  doi </w:t>
      </w:r>
      <w:r w:rsidR="00F1649A" w:rsidRPr="00F1649A">
        <w:rPr>
          <w:iCs/>
          <w:color w:val="000000"/>
        </w:rPr>
        <w:t>https://doi.org/10.1542/peds.2019-3478</w:t>
      </w:r>
      <w:r w:rsidR="009F5792">
        <w:rPr>
          <w:iCs/>
          <w:color w:val="000000"/>
        </w:rPr>
        <w:t>.</w:t>
      </w:r>
    </w:p>
    <w:p w14:paraId="3D7D39AE" w14:textId="77777777" w:rsidR="001023FE" w:rsidRPr="001023FE" w:rsidRDefault="001023FE" w:rsidP="001023FE">
      <w:pPr>
        <w:pStyle w:val="ListParagraph"/>
        <w:rPr>
          <w:color w:val="000000"/>
        </w:rPr>
      </w:pPr>
    </w:p>
    <w:p w14:paraId="2915C431" w14:textId="4408CE37" w:rsidR="00811F52" w:rsidRPr="004D169E" w:rsidRDefault="00811F52" w:rsidP="0023328F">
      <w:pPr>
        <w:pStyle w:val="ListParagraph"/>
        <w:keepLines/>
        <w:widowControl/>
        <w:numPr>
          <w:ilvl w:val="0"/>
          <w:numId w:val="8"/>
        </w:numPr>
        <w:rPr>
          <w:color w:val="000000"/>
        </w:rPr>
      </w:pPr>
      <w:r w:rsidRPr="00811F52">
        <w:rPr>
          <w:color w:val="000000"/>
        </w:rPr>
        <w:t xml:space="preserve">Williams EC, McGinnis KA, Rubinsky AD, Matson TE, Bobb JF, Lapham GT, Edelman EJ, Satre DD, Catz SL, Richards JE, Bryant KJ, Marshall BDL, Kraemer KL, Crystal S, Gordon AJ, Skanderson M, Fiellin DA, Justice AC, Bradley KA. Alcohol Use and Antiretroviral Adherence Among Patients Living with HIV: Is Change in Alcohol Use Associated with Change in Adherence? </w:t>
      </w:r>
      <w:r w:rsidRPr="00811F52">
        <w:rPr>
          <w:i/>
          <w:iCs/>
          <w:color w:val="000000"/>
        </w:rPr>
        <w:t>AIDS and Behavior</w:t>
      </w:r>
      <w:r w:rsidR="004D169E">
        <w:rPr>
          <w:i/>
          <w:iCs/>
          <w:color w:val="000000"/>
        </w:rPr>
        <w:t xml:space="preserve"> </w:t>
      </w:r>
      <w:r w:rsidR="004D169E" w:rsidRPr="004D169E">
        <w:rPr>
          <w:color w:val="000000"/>
        </w:rPr>
        <w:t>25(1):203-214, 2021.</w:t>
      </w:r>
    </w:p>
    <w:p w14:paraId="587DF1DE" w14:textId="77777777" w:rsidR="008D49EB" w:rsidRPr="008D49EB" w:rsidRDefault="008D49EB" w:rsidP="00D65231">
      <w:pPr>
        <w:pStyle w:val="ListParagraph"/>
        <w:ind w:left="504"/>
        <w:rPr>
          <w:color w:val="000000"/>
        </w:rPr>
      </w:pPr>
    </w:p>
    <w:p w14:paraId="72B4A81D" w14:textId="31F7E20A" w:rsidR="00DB452B" w:rsidRPr="00A700D7" w:rsidRDefault="004F3A85" w:rsidP="00F8093B">
      <w:pPr>
        <w:pStyle w:val="ListParagraph"/>
        <w:keepLines/>
        <w:numPr>
          <w:ilvl w:val="0"/>
          <w:numId w:val="8"/>
        </w:numPr>
        <w:rPr>
          <w:color w:val="000000"/>
        </w:rPr>
      </w:pPr>
      <w:bookmarkStart w:id="65" w:name="_Hlk57981526"/>
      <w:r>
        <w:rPr>
          <w:color w:val="000000"/>
        </w:rPr>
        <w:t>*</w:t>
      </w:r>
      <w:r w:rsidR="00DB452B">
        <w:rPr>
          <w:color w:val="000000"/>
        </w:rPr>
        <w:t xml:space="preserve">Oldfield B, McGinnis KA, Edelman EJ, Williams EC, Gordon AJ, Akgun K, Crystal S, Fiellin L, Gaither J, Goulet J, Korthuis PT, Marshall B, Justice AC, Bryant K, Fiellin D, Kraemer K.  </w:t>
      </w:r>
      <w:hyperlink r:id="rId22" w:history="1">
        <w:r w:rsidR="00DB452B" w:rsidRPr="00B27E42">
          <w:rPr>
            <w:color w:val="000000"/>
          </w:rPr>
          <w:t xml:space="preserve">Predictors </w:t>
        </w:r>
        <w:r w:rsidR="00DB452B">
          <w:rPr>
            <w:color w:val="000000"/>
          </w:rPr>
          <w:t>o</w:t>
        </w:r>
        <w:r w:rsidR="00DB452B" w:rsidRPr="00B27E42">
          <w:rPr>
            <w:color w:val="000000"/>
          </w:rPr>
          <w:t xml:space="preserve">f Initiation </w:t>
        </w:r>
        <w:r w:rsidR="00DB452B">
          <w:rPr>
            <w:color w:val="000000"/>
          </w:rPr>
          <w:t>o</w:t>
        </w:r>
        <w:r w:rsidR="00DB452B" w:rsidRPr="00B27E42">
          <w:rPr>
            <w:color w:val="000000"/>
          </w:rPr>
          <w:t xml:space="preserve">f </w:t>
        </w:r>
        <w:r w:rsidR="00DB452B">
          <w:rPr>
            <w:color w:val="000000"/>
          </w:rPr>
          <w:t>a</w:t>
        </w:r>
        <w:r w:rsidR="00DB452B" w:rsidRPr="00B27E42">
          <w:rPr>
            <w:color w:val="000000"/>
          </w:rPr>
          <w:t xml:space="preserve">nd Retention </w:t>
        </w:r>
        <w:r w:rsidR="00DB452B">
          <w:rPr>
            <w:color w:val="000000"/>
          </w:rPr>
          <w:t>on Medications f</w:t>
        </w:r>
        <w:r w:rsidR="00DB452B" w:rsidRPr="00B27E42">
          <w:rPr>
            <w:color w:val="000000"/>
          </w:rPr>
          <w:t xml:space="preserve">or Alcohol Use Disorder Among People Living With </w:t>
        </w:r>
        <w:r w:rsidR="00DB452B">
          <w:rPr>
            <w:color w:val="000000"/>
          </w:rPr>
          <w:t>a</w:t>
        </w:r>
        <w:r w:rsidR="00DB452B" w:rsidRPr="00B27E42">
          <w:rPr>
            <w:color w:val="000000"/>
          </w:rPr>
          <w:t>nd Without HIV</w:t>
        </w:r>
      </w:hyperlink>
      <w:r w:rsidR="00DB452B">
        <w:rPr>
          <w:color w:val="000000"/>
        </w:rPr>
        <w:t xml:space="preserve">.  </w:t>
      </w:r>
      <w:r w:rsidR="00DB452B" w:rsidRPr="002B0698">
        <w:rPr>
          <w:i/>
          <w:color w:val="000000"/>
        </w:rPr>
        <w:t>Journal of Substance Abuse Treatment</w:t>
      </w:r>
      <w:r w:rsidR="00DB452B">
        <w:rPr>
          <w:color w:val="000000"/>
        </w:rPr>
        <w:t xml:space="preserve"> 109:14-22, 2020.  </w:t>
      </w:r>
    </w:p>
    <w:bookmarkEnd w:id="65"/>
    <w:p w14:paraId="17A251E8" w14:textId="77777777" w:rsidR="00DB452B" w:rsidRPr="00A700D7" w:rsidRDefault="00DB452B" w:rsidP="00DB452B">
      <w:pPr>
        <w:pStyle w:val="ListParagraph"/>
        <w:rPr>
          <w:color w:val="000000"/>
        </w:rPr>
      </w:pPr>
    </w:p>
    <w:p w14:paraId="532434FE" w14:textId="77777777" w:rsidR="004D3FF0" w:rsidRPr="0029362F" w:rsidRDefault="004D3FF0" w:rsidP="004D3FF0">
      <w:pPr>
        <w:pStyle w:val="ListParagraph"/>
        <w:keepLines/>
        <w:numPr>
          <w:ilvl w:val="0"/>
          <w:numId w:val="8"/>
        </w:numPr>
        <w:rPr>
          <w:color w:val="000000"/>
        </w:rPr>
      </w:pPr>
      <w:r w:rsidRPr="0029362F">
        <w:rPr>
          <w:color w:val="000000"/>
        </w:rPr>
        <w:t xml:space="preserve">Stevens E, Mazumdar M, Caniglia E, Khan M, Young K, Edelman EJ, Gordon A, Fiellin D, Maisto S, Chichetto N, Crystal S, Gaither J, Braithwaite S.  Insights Provided by Depression Screening Regarding Pain, Anxiety, and Substance Use in a Veteran Population.  </w:t>
      </w:r>
      <w:r w:rsidRPr="0029362F">
        <w:rPr>
          <w:i/>
          <w:iCs/>
          <w:color w:val="000000"/>
        </w:rPr>
        <w:t>Journal of Primary Care and Community Health</w:t>
      </w:r>
      <w:r>
        <w:rPr>
          <w:color w:val="000000"/>
        </w:rPr>
        <w:t xml:space="preserve"> 11(1-10), 2020.  </w:t>
      </w:r>
    </w:p>
    <w:p w14:paraId="2F11DF0C" w14:textId="77777777" w:rsidR="004D3FF0" w:rsidRDefault="004D3FF0" w:rsidP="004D3FF0">
      <w:pPr>
        <w:pStyle w:val="ListParagraph"/>
        <w:rPr>
          <w:i/>
          <w:iCs/>
          <w:color w:val="000000"/>
        </w:rPr>
      </w:pPr>
    </w:p>
    <w:p w14:paraId="1BC4B268" w14:textId="2F691BD4" w:rsidR="00E352D1" w:rsidRPr="00CA1E0F" w:rsidRDefault="00E352D1" w:rsidP="00093AC9">
      <w:pPr>
        <w:pStyle w:val="ListParagraph"/>
        <w:numPr>
          <w:ilvl w:val="0"/>
          <w:numId w:val="8"/>
        </w:numPr>
        <w:spacing w:after="240"/>
        <w:rPr>
          <w:color w:val="222222"/>
          <w:shd w:val="clear" w:color="auto" w:fill="FFFFFF"/>
        </w:rPr>
      </w:pPr>
      <w:r w:rsidRPr="00CA1E0F">
        <w:rPr>
          <w:color w:val="000000"/>
        </w:rPr>
        <w:t xml:space="preserve">Caniglia E, Stevens E, Khan M, Young K, Ban K, Marshall B, Chichetto N, </w:t>
      </w:r>
      <w:r w:rsidR="00EB0306" w:rsidRPr="00CA1E0F">
        <w:rPr>
          <w:color w:val="000000"/>
        </w:rPr>
        <w:t xml:space="preserve">Gaither J, Crystal S, Edelman EJ, Fiellin D, Gordon A, Bryant K, Tate J, </w:t>
      </w:r>
      <w:r w:rsidR="00A478B6" w:rsidRPr="00CA1E0F">
        <w:rPr>
          <w:color w:val="000000"/>
        </w:rPr>
        <w:t xml:space="preserve">Justice A, Braithwaite S.  Does Reducing Drinking in Patients with Unhealthy </w:t>
      </w:r>
      <w:r w:rsidR="000A5DAD" w:rsidRPr="00CA1E0F">
        <w:rPr>
          <w:color w:val="000000"/>
        </w:rPr>
        <w:t xml:space="preserve">Alcohol Use Improve Pain Interference, Use of Other Substances, and Psychiatric Symptoms?  </w:t>
      </w:r>
      <w:r w:rsidR="000A5DAD" w:rsidRPr="00CA1E0F">
        <w:rPr>
          <w:i/>
          <w:color w:val="000000"/>
        </w:rPr>
        <w:t>Alcoholism: Clinical and Experimental Research</w:t>
      </w:r>
      <w:r w:rsidR="00A05B67" w:rsidRPr="00CA1E0F">
        <w:rPr>
          <w:i/>
          <w:color w:val="000000"/>
        </w:rPr>
        <w:t xml:space="preserve"> </w:t>
      </w:r>
      <w:r w:rsidR="00A05B67" w:rsidRPr="00CA1E0F">
        <w:rPr>
          <w:iCs/>
          <w:color w:val="000000"/>
        </w:rPr>
        <w:t xml:space="preserve">44(11):2257-2265, November 2020.  </w:t>
      </w:r>
      <w:r w:rsidR="0059699E" w:rsidRPr="00CA1E0F">
        <w:rPr>
          <w:iCs/>
          <w:color w:val="000000"/>
        </w:rPr>
        <w:t>https://doi.org/10.1111/acer.14455.</w:t>
      </w:r>
    </w:p>
    <w:p w14:paraId="44FD9867" w14:textId="401BE272" w:rsidR="004D3FF0" w:rsidRDefault="004D3FF0" w:rsidP="00CA1E0F">
      <w:pPr>
        <w:pStyle w:val="ListParagraph"/>
        <w:numPr>
          <w:ilvl w:val="0"/>
          <w:numId w:val="8"/>
        </w:numPr>
      </w:pPr>
      <w:r>
        <w:t>Ilomäki J, Bell JS, Chan A, Tolppanen A, Luo H, Wei L, Lai E, Shin J, Paoli G, Pajouheshnia R, Ho F, Reynolds</w:t>
      </w:r>
      <w:r w:rsidRPr="004D3FF0">
        <w:rPr>
          <w:sz w:val="15"/>
          <w:szCs w:val="15"/>
          <w:vertAlign w:val="superscript"/>
        </w:rPr>
        <w:t xml:space="preserve"> </w:t>
      </w:r>
      <w:r>
        <w:t>L, Lau</w:t>
      </w:r>
      <w:r w:rsidRPr="004D3FF0">
        <w:rPr>
          <w:sz w:val="15"/>
          <w:szCs w:val="15"/>
          <w:vertAlign w:val="superscript"/>
        </w:rPr>
        <w:t xml:space="preserve"> </w:t>
      </w:r>
      <w:r>
        <w:t>K, Crystal</w:t>
      </w:r>
      <w:r w:rsidRPr="004D3FF0">
        <w:rPr>
          <w:sz w:val="15"/>
          <w:szCs w:val="15"/>
          <w:vertAlign w:val="superscript"/>
        </w:rPr>
        <w:t xml:space="preserve"> </w:t>
      </w:r>
      <w:r w:rsidR="001726A8">
        <w:rPr>
          <w:sz w:val="15"/>
          <w:szCs w:val="15"/>
          <w:vertAlign w:val="superscript"/>
        </w:rPr>
        <w:t xml:space="preserve"> </w:t>
      </w:r>
      <w:r>
        <w:t xml:space="preserve">S, Lau W, Man K, et al.  Application of Healthcare ‘Big Data’ in CNS Drug Research: The Example of the Neurological and Mental Health Global Epidemiology Network (NeuroGEN).  </w:t>
      </w:r>
      <w:r w:rsidRPr="004D3FF0">
        <w:rPr>
          <w:i/>
          <w:iCs/>
        </w:rPr>
        <w:t>CNS Drugs</w:t>
      </w:r>
      <w:r w:rsidRPr="001023FE">
        <w:t xml:space="preserve"> </w:t>
      </w:r>
      <w:r w:rsidRPr="00FA7F63">
        <w:t>34(9):897-913</w:t>
      </w:r>
      <w:r>
        <w:t xml:space="preserve">, 2020. </w:t>
      </w:r>
      <w:hyperlink r:id="rId23" w:history="1">
        <w:r w:rsidRPr="00CE1AD0">
          <w:rPr>
            <w:rStyle w:val="Hyperlink"/>
          </w:rPr>
          <w:t>https://doi.org/10.1007/s40263-020-00742-4</w:t>
        </w:r>
      </w:hyperlink>
      <w:r>
        <w:t>.</w:t>
      </w:r>
    </w:p>
    <w:p w14:paraId="4B84E1A2" w14:textId="77777777" w:rsidR="004D3FF0" w:rsidRDefault="004D3FF0" w:rsidP="0034435E">
      <w:pPr>
        <w:keepLines/>
        <w:numPr>
          <w:ilvl w:val="0"/>
          <w:numId w:val="8"/>
        </w:numPr>
        <w:spacing w:before="240" w:after="120"/>
      </w:pPr>
      <w:bookmarkStart w:id="66" w:name="_Hlk115625669"/>
      <w:bookmarkStart w:id="67" w:name="_Hlk215338666"/>
      <w:bookmarkStart w:id="68" w:name="_Hlk62312645"/>
      <w:bookmarkStart w:id="69" w:name="_Hlk72671219"/>
      <w:r w:rsidRPr="00A700D7">
        <w:lastRenderedPageBreak/>
        <w:t xml:space="preserve">Mackie T, Olfson M, Crystal S, Cook S, Akincigil A.  Antipsychotic Use Among Youth in Foster Care Enrolled in a Specialized Managed Care Organization Intervention.  </w:t>
      </w:r>
      <w:r w:rsidRPr="00A700D7">
        <w:rPr>
          <w:i/>
        </w:rPr>
        <w:t>Journal of the American Association of Child and Adolescent Psychiatry</w:t>
      </w:r>
      <w:r>
        <w:rPr>
          <w:i/>
        </w:rPr>
        <w:t xml:space="preserve"> </w:t>
      </w:r>
      <w:r>
        <w:rPr>
          <w:iCs/>
        </w:rPr>
        <w:t xml:space="preserve">59(1):166-196, 2020.  </w:t>
      </w:r>
      <w:bookmarkEnd w:id="66"/>
      <w:r>
        <w:fldChar w:fldCharType="begin"/>
      </w:r>
      <w:r>
        <w:instrText xml:space="preserve"> HYPERLINK "https://doi.org/10.1016/j.jaac.2019.04.022" </w:instrText>
      </w:r>
      <w:r>
        <w:fldChar w:fldCharType="separate"/>
      </w:r>
      <w:r w:rsidRPr="00686FF5">
        <w:rPr>
          <w:rStyle w:val="Hyperlink"/>
          <w:iCs/>
          <w:u w:val="none"/>
        </w:rPr>
        <w:t>https://doi.org/10.1016/j.jaac.2019.04.022</w:t>
      </w:r>
      <w:r>
        <w:rPr>
          <w:rStyle w:val="Hyperlink"/>
          <w:iCs/>
          <w:u w:val="none"/>
        </w:rPr>
        <w:fldChar w:fldCharType="end"/>
      </w:r>
      <w:r w:rsidRPr="00686FF5">
        <w:rPr>
          <w:iCs/>
        </w:rPr>
        <w:t>.</w:t>
      </w:r>
      <w:r>
        <w:rPr>
          <w:iCs/>
        </w:rPr>
        <w:t xml:space="preserve"> </w:t>
      </w:r>
      <w:bookmarkEnd w:id="67"/>
      <w:r>
        <w:rPr>
          <w:iCs/>
        </w:rPr>
        <w:t xml:space="preserve"> </w:t>
      </w:r>
      <w:bookmarkEnd w:id="68"/>
      <w:r>
        <w:t xml:space="preserve">Published with editorial: Rettow DC, </w:t>
      </w:r>
      <w:r w:rsidRPr="00965A7C">
        <w:t>Editorial: Beyond the Prior Authorization: Multimodal Efforts to Reduce Antipsychotic Medication Prescribing in Foster Care Youth</w:t>
      </w:r>
      <w:r>
        <w:t>.</w:t>
      </w:r>
    </w:p>
    <w:bookmarkEnd w:id="69"/>
    <w:p w14:paraId="034FCCDF" w14:textId="0EE339E3" w:rsidR="004D3FF0" w:rsidRDefault="00AE7C9E" w:rsidP="004D3FF0">
      <w:pPr>
        <w:pStyle w:val="ListParagraph"/>
        <w:keepLines/>
        <w:numPr>
          <w:ilvl w:val="0"/>
          <w:numId w:val="8"/>
        </w:numPr>
        <w:rPr>
          <w:color w:val="000000"/>
        </w:rPr>
      </w:pPr>
      <w:r>
        <w:rPr>
          <w:color w:val="000000"/>
        </w:rPr>
        <w:t>*</w:t>
      </w:r>
      <w:r w:rsidR="004D3FF0" w:rsidRPr="00A700D7">
        <w:rPr>
          <w:color w:val="000000"/>
        </w:rPr>
        <w:t xml:space="preserve">Sultan R, Wang S, Crystal S, Olfson M. Cohort Analysis of Antipsychotic Treatment of Youth with ADHD in Attention/Deficit Hyperactivity Disorder.   </w:t>
      </w:r>
      <w:r w:rsidR="004D3FF0" w:rsidRPr="00A700D7">
        <w:rPr>
          <w:i/>
          <w:color w:val="000000"/>
        </w:rPr>
        <w:t>JAMA Network Open</w:t>
      </w:r>
      <w:r w:rsidR="004D3FF0">
        <w:rPr>
          <w:i/>
          <w:color w:val="000000"/>
        </w:rPr>
        <w:t xml:space="preserve"> </w:t>
      </w:r>
      <w:r w:rsidR="004D3FF0">
        <w:rPr>
          <w:color w:val="000000"/>
        </w:rPr>
        <w:t>2(7), July 3, 2019.</w:t>
      </w:r>
    </w:p>
    <w:p w14:paraId="277343DB" w14:textId="77777777" w:rsidR="004D3FF0" w:rsidRPr="00A33F40" w:rsidRDefault="004D3FF0" w:rsidP="004D3FF0">
      <w:pPr>
        <w:pStyle w:val="ListParagraph"/>
        <w:rPr>
          <w:color w:val="000000"/>
        </w:rPr>
      </w:pPr>
    </w:p>
    <w:p w14:paraId="20F42909" w14:textId="0DF7C680" w:rsidR="00DB452B" w:rsidRPr="000A3A69" w:rsidRDefault="00DB452B" w:rsidP="003F4429">
      <w:pPr>
        <w:pStyle w:val="ListParagraph"/>
        <w:keepLines/>
        <w:numPr>
          <w:ilvl w:val="0"/>
          <w:numId w:val="8"/>
        </w:numPr>
        <w:spacing w:after="120"/>
        <w:rPr>
          <w:color w:val="000000"/>
        </w:rPr>
      </w:pPr>
      <w:r w:rsidRPr="000A3A69">
        <w:rPr>
          <w:color w:val="222222"/>
          <w:shd w:val="clear" w:color="auto" w:fill="FFFFFF"/>
        </w:rPr>
        <w:t xml:space="preserve">Wyse J, Robbins J, McGinnis K, Edelman EK, Adam J Gordon A, Manhapra </w:t>
      </w:r>
      <w:r>
        <w:rPr>
          <w:color w:val="222222"/>
          <w:shd w:val="clear" w:color="auto" w:fill="FFFFFF"/>
        </w:rPr>
        <w:t>A</w:t>
      </w:r>
      <w:r w:rsidRPr="000A3A69">
        <w:rPr>
          <w:color w:val="222222"/>
          <w:shd w:val="clear" w:color="auto" w:fill="FFFFFF"/>
        </w:rPr>
        <w:t xml:space="preserve">, Fiellin D, Moore B, Korthuis PT, Gaither JR, Gordon K, Skanderson M,  Barry D,  Crystal S,  Justice A,  Kraemer KL. Predictors </w:t>
      </w:r>
      <w:r>
        <w:rPr>
          <w:color w:val="222222"/>
          <w:shd w:val="clear" w:color="auto" w:fill="FFFFFF"/>
        </w:rPr>
        <w:t>o</w:t>
      </w:r>
      <w:r w:rsidRPr="000A3A69">
        <w:rPr>
          <w:color w:val="222222"/>
          <w:shd w:val="clear" w:color="auto" w:fill="FFFFFF"/>
        </w:rPr>
        <w:t xml:space="preserve">f Timely Opioid Agonist Treatment Initiation Among Veterans With </w:t>
      </w:r>
      <w:r>
        <w:rPr>
          <w:color w:val="222222"/>
          <w:shd w:val="clear" w:color="auto" w:fill="FFFFFF"/>
        </w:rPr>
        <w:t>a</w:t>
      </w:r>
      <w:r w:rsidRPr="000A3A69">
        <w:rPr>
          <w:color w:val="222222"/>
          <w:shd w:val="clear" w:color="auto" w:fill="FFFFFF"/>
        </w:rPr>
        <w:t>nd Without HIV</w:t>
      </w:r>
      <w:r>
        <w:rPr>
          <w:color w:val="222222"/>
          <w:shd w:val="clear" w:color="auto" w:fill="FFFFFF"/>
        </w:rPr>
        <w:t xml:space="preserve">.  </w:t>
      </w:r>
      <w:r>
        <w:rPr>
          <w:i/>
          <w:color w:val="222222"/>
          <w:shd w:val="clear" w:color="auto" w:fill="FFFFFF"/>
        </w:rPr>
        <w:t>Drug and Alcohol Dependence</w:t>
      </w:r>
      <w:r w:rsidR="00082D69">
        <w:rPr>
          <w:i/>
          <w:color w:val="222222"/>
          <w:shd w:val="clear" w:color="auto" w:fill="FFFFFF"/>
        </w:rPr>
        <w:t xml:space="preserve"> </w:t>
      </w:r>
      <w:r w:rsidR="00082D69" w:rsidRPr="00082D69">
        <w:rPr>
          <w:color w:val="222222"/>
          <w:shd w:val="clear" w:color="auto" w:fill="FFFFFF"/>
        </w:rPr>
        <w:t>198:70-5</w:t>
      </w:r>
      <w:r w:rsidRPr="00082D69">
        <w:rPr>
          <w:color w:val="222222"/>
          <w:shd w:val="clear" w:color="auto" w:fill="FFFFFF"/>
        </w:rPr>
        <w:t>,</w:t>
      </w:r>
      <w:r>
        <w:rPr>
          <w:i/>
          <w:color w:val="222222"/>
          <w:shd w:val="clear" w:color="auto" w:fill="FFFFFF"/>
        </w:rPr>
        <w:t xml:space="preserve"> </w:t>
      </w:r>
      <w:r>
        <w:rPr>
          <w:color w:val="222222"/>
          <w:shd w:val="clear" w:color="auto" w:fill="FFFFFF"/>
        </w:rPr>
        <w:t>2019.</w:t>
      </w:r>
    </w:p>
    <w:p w14:paraId="14E9A7CB" w14:textId="77777777" w:rsidR="003E6BCC" w:rsidRDefault="003E6BCC" w:rsidP="003E6BCC">
      <w:pPr>
        <w:pStyle w:val="ListParagraph"/>
        <w:keepLines/>
        <w:widowControl/>
        <w:ind w:left="504"/>
        <w:rPr>
          <w:iCs/>
        </w:rPr>
      </w:pPr>
    </w:p>
    <w:p w14:paraId="51D71124" w14:textId="7CEBF5B7" w:rsidR="00D54058" w:rsidRPr="00A700D7" w:rsidRDefault="00D54058" w:rsidP="00784E6D">
      <w:pPr>
        <w:pStyle w:val="ListParagraph"/>
        <w:keepLines/>
        <w:widowControl/>
        <w:numPr>
          <w:ilvl w:val="0"/>
          <w:numId w:val="8"/>
        </w:numPr>
        <w:rPr>
          <w:iCs/>
        </w:rPr>
      </w:pPr>
      <w:bookmarkStart w:id="70" w:name="_Hlk60143101"/>
      <w:bookmarkStart w:id="71" w:name="_Hlk128411493"/>
      <w:r w:rsidRPr="00A700D7">
        <w:rPr>
          <w:iCs/>
        </w:rPr>
        <w:t xml:space="preserve">Olfson M, Crystal S, Wall M, Wang S, Liu SM, Blanco C. Causes of Death Following Nonfatal Opioid Overdose.  </w:t>
      </w:r>
      <w:r w:rsidRPr="00A700D7">
        <w:rPr>
          <w:i/>
          <w:iCs/>
        </w:rPr>
        <w:t>JAMA Psychiatry</w:t>
      </w:r>
      <w:r w:rsidR="0086145F" w:rsidRPr="00A700D7">
        <w:rPr>
          <w:i/>
          <w:iCs/>
        </w:rPr>
        <w:t xml:space="preserve"> </w:t>
      </w:r>
      <w:r w:rsidR="0086145F" w:rsidRPr="00A700D7">
        <w:rPr>
          <w:iCs/>
        </w:rPr>
        <w:t>75(8): 820-827, 2018</w:t>
      </w:r>
      <w:r w:rsidRPr="00A700D7">
        <w:rPr>
          <w:iCs/>
        </w:rPr>
        <w:t>.</w:t>
      </w:r>
      <w:r w:rsidR="0086145F" w:rsidRPr="00A700D7">
        <w:rPr>
          <w:iCs/>
        </w:rPr>
        <w:t xml:space="preserve">  </w:t>
      </w:r>
      <w:r w:rsidR="0086145F" w:rsidRPr="00A700D7">
        <w:rPr>
          <w:color w:val="000000"/>
        </w:rPr>
        <w:t>doi:10.1001/jamapsychiatry.2018.1471</w:t>
      </w:r>
    </w:p>
    <w:p w14:paraId="42B967DF" w14:textId="3E307555" w:rsidR="00DD4354" w:rsidRPr="00920805" w:rsidRDefault="00AE7C9E" w:rsidP="007B7721">
      <w:pPr>
        <w:keepLines/>
        <w:widowControl/>
        <w:numPr>
          <w:ilvl w:val="0"/>
          <w:numId w:val="8"/>
        </w:numPr>
        <w:spacing w:before="240" w:after="120"/>
        <w:rPr>
          <w:i/>
          <w:iCs/>
        </w:rPr>
      </w:pPr>
      <w:bookmarkStart w:id="72" w:name="_Hlk108784555"/>
      <w:bookmarkEnd w:id="70"/>
      <w:r>
        <w:rPr>
          <w:iCs/>
        </w:rPr>
        <w:t>*</w:t>
      </w:r>
      <w:r w:rsidR="00DD4354" w:rsidRPr="00920805">
        <w:rPr>
          <w:iCs/>
        </w:rPr>
        <w:t xml:space="preserve">Samples H, Williams AR, Olfson M, Crystal S.  Risk Factors for Premature Discontinuation of Buprenorphine Treatment for Opioid Use Disorders in a Multi-State Sample of Medicaid Enrollees.  </w:t>
      </w:r>
      <w:r w:rsidR="00DD4354" w:rsidRPr="00920805">
        <w:rPr>
          <w:i/>
          <w:iCs/>
        </w:rPr>
        <w:t xml:space="preserve">Journal of Substance Abuse Treatment </w:t>
      </w:r>
      <w:r w:rsidR="00DD4354" w:rsidRPr="00920805">
        <w:rPr>
          <w:iCs/>
        </w:rPr>
        <w:t>95: 8-17, December 2018.</w:t>
      </w:r>
      <w:r w:rsidR="000D593D" w:rsidRPr="00920805">
        <w:rPr>
          <w:iCs/>
        </w:rPr>
        <w:t xml:space="preserve"> </w:t>
      </w:r>
      <w:bookmarkEnd w:id="72"/>
      <w:r w:rsidR="000D593D" w:rsidRPr="00920805">
        <w:rPr>
          <w:iCs/>
        </w:rPr>
        <w:t xml:space="preserve">Listed among top ten most-cited </w:t>
      </w:r>
      <w:r w:rsidR="00920805" w:rsidRPr="00920805">
        <w:rPr>
          <w:iCs/>
        </w:rPr>
        <w:t xml:space="preserve">articles in JSAT: </w:t>
      </w:r>
      <w:r w:rsidR="00920805">
        <w:t xml:space="preserve"> “Most Cited Articles,” </w:t>
      </w:r>
      <w:r w:rsidR="00920805" w:rsidRPr="00920805">
        <w:rPr>
          <w:i/>
          <w:iCs/>
        </w:rPr>
        <w:t>Journal of Substance Abuse Treatment</w:t>
      </w:r>
      <w:r w:rsidR="00920805">
        <w:t xml:space="preserve">,.  </w:t>
      </w:r>
      <w:hyperlink r:id="rId24" w:history="1">
        <w:r w:rsidR="00920805" w:rsidRPr="00F17312">
          <w:rPr>
            <w:rStyle w:val="Hyperlink"/>
          </w:rPr>
          <w:t>https://www.journals.elsevier.com/journal-of-substance-abuse-treatment/most-cited-articles</w:t>
        </w:r>
      </w:hyperlink>
      <w:r w:rsidR="00920805">
        <w:t>, accessed 8/1/21.</w:t>
      </w:r>
    </w:p>
    <w:p w14:paraId="12E0CDA3" w14:textId="3E75F1A9" w:rsidR="00784E6D" w:rsidRPr="00AE7C9E" w:rsidRDefault="00471147">
      <w:pPr>
        <w:keepLines/>
        <w:numPr>
          <w:ilvl w:val="0"/>
          <w:numId w:val="8"/>
        </w:numPr>
        <w:spacing w:before="240" w:after="240"/>
        <w:rPr>
          <w:color w:val="000000"/>
        </w:rPr>
      </w:pPr>
      <w:bookmarkStart w:id="73" w:name="_Hlk151386091"/>
      <w:bookmarkEnd w:id="71"/>
      <w:r w:rsidRPr="00A700D7">
        <w:t xml:space="preserve">Stroup TS, Gerhard T, Crystal S, Huang C, Tan Z, Wall M, Mathai C, Olfson M. Comparative Effectiveness of Adjunctive Psychotropic Medications in Schizophrenia.  </w:t>
      </w:r>
      <w:r w:rsidRPr="00AE7C9E">
        <w:rPr>
          <w:i/>
        </w:rPr>
        <w:t xml:space="preserve">JAMA Psychiatry </w:t>
      </w:r>
      <w:r w:rsidRPr="00AE7C9E">
        <w:rPr>
          <w:iCs/>
        </w:rPr>
        <w:t xml:space="preserve">76(5):508-515, 2019.  </w:t>
      </w:r>
      <w:r w:rsidRPr="00A26804">
        <w:t>doi:10.1001/jamapsychiatry.2018.4489</w:t>
      </w:r>
      <w:bookmarkEnd w:id="73"/>
    </w:p>
    <w:p w14:paraId="553DB33D" w14:textId="7FC2D367" w:rsidR="00105EE9" w:rsidRPr="00A700D7" w:rsidRDefault="0034435E" w:rsidP="00AD1862">
      <w:pPr>
        <w:pStyle w:val="ListParagraph"/>
        <w:keepNext/>
        <w:keepLines/>
        <w:numPr>
          <w:ilvl w:val="0"/>
          <w:numId w:val="8"/>
        </w:numPr>
        <w:rPr>
          <w:color w:val="000000"/>
        </w:rPr>
      </w:pPr>
      <w:r>
        <w:rPr>
          <w:color w:val="000000"/>
        </w:rPr>
        <w:t>*</w:t>
      </w:r>
      <w:r w:rsidR="00105EE9">
        <w:rPr>
          <w:color w:val="000000"/>
        </w:rPr>
        <w:t xml:space="preserve">Oldfield </w:t>
      </w:r>
      <w:r w:rsidR="00B27E42">
        <w:rPr>
          <w:color w:val="000000"/>
        </w:rPr>
        <w:t xml:space="preserve">B, McGinnis KA, Edelman EJ, Williams EC, Gordon AJ, Akgun K, Crystal S, Fiellin L, Gaither J, Goulet J, Korthuis PT, Marshall B, Justice AC, Bryant K, Fiellin D, Kraemer K.  </w:t>
      </w:r>
      <w:hyperlink r:id="rId25" w:history="1">
        <w:r w:rsidR="00B27E42" w:rsidRPr="00B27E42">
          <w:rPr>
            <w:color w:val="000000"/>
          </w:rPr>
          <w:t xml:space="preserve">Predictors </w:t>
        </w:r>
        <w:r w:rsidR="00B27E42">
          <w:rPr>
            <w:color w:val="000000"/>
          </w:rPr>
          <w:t>o</w:t>
        </w:r>
        <w:r w:rsidR="00B27E42" w:rsidRPr="00B27E42">
          <w:rPr>
            <w:color w:val="000000"/>
          </w:rPr>
          <w:t xml:space="preserve">f Initiation </w:t>
        </w:r>
        <w:r w:rsidR="00B27E42">
          <w:rPr>
            <w:color w:val="000000"/>
          </w:rPr>
          <w:t>o</w:t>
        </w:r>
        <w:r w:rsidR="00B27E42" w:rsidRPr="00B27E42">
          <w:rPr>
            <w:color w:val="000000"/>
          </w:rPr>
          <w:t xml:space="preserve">f </w:t>
        </w:r>
        <w:r w:rsidR="00B27E42">
          <w:rPr>
            <w:color w:val="000000"/>
          </w:rPr>
          <w:t>a</w:t>
        </w:r>
        <w:r w:rsidR="00B27E42" w:rsidRPr="00B27E42">
          <w:rPr>
            <w:color w:val="000000"/>
          </w:rPr>
          <w:t xml:space="preserve">nd Retention </w:t>
        </w:r>
        <w:r w:rsidR="00B27E42">
          <w:rPr>
            <w:color w:val="000000"/>
          </w:rPr>
          <w:t>o</w:t>
        </w:r>
        <w:r w:rsidR="002F1B52">
          <w:rPr>
            <w:color w:val="000000"/>
          </w:rPr>
          <w:t>n Medications f</w:t>
        </w:r>
        <w:r w:rsidR="00B27E42" w:rsidRPr="00B27E42">
          <w:rPr>
            <w:color w:val="000000"/>
          </w:rPr>
          <w:t xml:space="preserve">or Alcohol Use Disorder Among People Living With </w:t>
        </w:r>
        <w:r w:rsidR="00B27E42">
          <w:rPr>
            <w:color w:val="000000"/>
          </w:rPr>
          <w:t>a</w:t>
        </w:r>
        <w:r w:rsidR="00B27E42" w:rsidRPr="00B27E42">
          <w:rPr>
            <w:color w:val="000000"/>
          </w:rPr>
          <w:t>nd Without HIV</w:t>
        </w:r>
      </w:hyperlink>
      <w:r w:rsidR="00B27E42">
        <w:rPr>
          <w:color w:val="000000"/>
        </w:rPr>
        <w:t xml:space="preserve">.  </w:t>
      </w:r>
      <w:r w:rsidR="00F56F39" w:rsidRPr="002B0698">
        <w:rPr>
          <w:i/>
          <w:color w:val="000000"/>
        </w:rPr>
        <w:t>Journal of Substance Abuse Treatment</w:t>
      </w:r>
      <w:r w:rsidR="002B0698">
        <w:rPr>
          <w:color w:val="000000"/>
        </w:rPr>
        <w:t xml:space="preserve"> 109:14-22, 2020.  </w:t>
      </w:r>
      <w:r w:rsidR="001A2690" w:rsidRPr="001A2690">
        <w:rPr>
          <w:color w:val="000000"/>
        </w:rPr>
        <w:t>https://doi.org/10.1016/j.jsat.2019.11.002</w:t>
      </w:r>
    </w:p>
    <w:p w14:paraId="3B1220E0" w14:textId="77777777" w:rsidR="00D9589D" w:rsidRPr="00A700D7" w:rsidRDefault="00D9589D" w:rsidP="00D9589D">
      <w:pPr>
        <w:pStyle w:val="ListParagraph"/>
        <w:rPr>
          <w:color w:val="000000"/>
        </w:rPr>
      </w:pPr>
    </w:p>
    <w:p w14:paraId="7B53E007" w14:textId="175BE71C" w:rsidR="00A33F40" w:rsidRPr="000A3A69" w:rsidRDefault="00A33F40" w:rsidP="00742DB5">
      <w:pPr>
        <w:pStyle w:val="ListParagraph"/>
        <w:keepLines/>
        <w:numPr>
          <w:ilvl w:val="0"/>
          <w:numId w:val="8"/>
        </w:numPr>
        <w:rPr>
          <w:color w:val="000000"/>
        </w:rPr>
      </w:pPr>
      <w:r w:rsidRPr="000A3A69">
        <w:rPr>
          <w:color w:val="222222"/>
          <w:shd w:val="clear" w:color="auto" w:fill="FFFFFF"/>
        </w:rPr>
        <w:t xml:space="preserve">Wyse J, Robbins J, McGinnis K, Edelman EK, Adam J Gordon A, Manhapra </w:t>
      </w:r>
      <w:r>
        <w:rPr>
          <w:color w:val="222222"/>
          <w:shd w:val="clear" w:color="auto" w:fill="FFFFFF"/>
        </w:rPr>
        <w:t>A</w:t>
      </w:r>
      <w:r w:rsidRPr="000A3A69">
        <w:rPr>
          <w:color w:val="222222"/>
          <w:shd w:val="clear" w:color="auto" w:fill="FFFFFF"/>
        </w:rPr>
        <w:t xml:space="preserve">, Fiellin D, Moore B, Korthuis PT, Gaither JR, Gordon K,  Skanderson M,  Barry D,  Crystal S,  Justice A,  Kraemer KL. Predictors </w:t>
      </w:r>
      <w:r>
        <w:rPr>
          <w:color w:val="222222"/>
          <w:shd w:val="clear" w:color="auto" w:fill="FFFFFF"/>
        </w:rPr>
        <w:t>o</w:t>
      </w:r>
      <w:r w:rsidRPr="000A3A69">
        <w:rPr>
          <w:color w:val="222222"/>
          <w:shd w:val="clear" w:color="auto" w:fill="FFFFFF"/>
        </w:rPr>
        <w:t xml:space="preserve">f Timely Opioid Agonist Treatment Initiation Among Veterans With </w:t>
      </w:r>
      <w:r>
        <w:rPr>
          <w:color w:val="222222"/>
          <w:shd w:val="clear" w:color="auto" w:fill="FFFFFF"/>
        </w:rPr>
        <w:t>a</w:t>
      </w:r>
      <w:r w:rsidRPr="000A3A69">
        <w:rPr>
          <w:color w:val="222222"/>
          <w:shd w:val="clear" w:color="auto" w:fill="FFFFFF"/>
        </w:rPr>
        <w:t>nd Without HIV</w:t>
      </w:r>
      <w:r>
        <w:rPr>
          <w:color w:val="222222"/>
          <w:shd w:val="clear" w:color="auto" w:fill="FFFFFF"/>
        </w:rPr>
        <w:t xml:space="preserve">.  </w:t>
      </w:r>
      <w:r>
        <w:rPr>
          <w:i/>
          <w:color w:val="222222"/>
          <w:shd w:val="clear" w:color="auto" w:fill="FFFFFF"/>
        </w:rPr>
        <w:t>Drug and Alcohol Dependence</w:t>
      </w:r>
      <w:r w:rsidR="00B97600">
        <w:rPr>
          <w:i/>
          <w:color w:val="222222"/>
          <w:shd w:val="clear" w:color="auto" w:fill="FFFFFF"/>
        </w:rPr>
        <w:t xml:space="preserve"> </w:t>
      </w:r>
      <w:r w:rsidR="00B97600" w:rsidRPr="00B97600">
        <w:rPr>
          <w:iCs/>
          <w:color w:val="222222"/>
          <w:shd w:val="clear" w:color="auto" w:fill="FFFFFF"/>
        </w:rPr>
        <w:t>198:70-5</w:t>
      </w:r>
      <w:r w:rsidRPr="00B97600">
        <w:rPr>
          <w:iCs/>
          <w:color w:val="222222"/>
          <w:shd w:val="clear" w:color="auto" w:fill="FFFFFF"/>
        </w:rPr>
        <w:t>,</w:t>
      </w:r>
      <w:r>
        <w:rPr>
          <w:i/>
          <w:color w:val="222222"/>
          <w:shd w:val="clear" w:color="auto" w:fill="FFFFFF"/>
        </w:rPr>
        <w:t xml:space="preserve"> </w:t>
      </w:r>
      <w:r>
        <w:rPr>
          <w:color w:val="222222"/>
          <w:shd w:val="clear" w:color="auto" w:fill="FFFFFF"/>
        </w:rPr>
        <w:t>2019.</w:t>
      </w:r>
    </w:p>
    <w:p w14:paraId="5BC658F6" w14:textId="77777777" w:rsidR="00DD4354" w:rsidRPr="00A700D7" w:rsidRDefault="00DD4354" w:rsidP="00DD4354">
      <w:pPr>
        <w:keepLines/>
        <w:numPr>
          <w:ilvl w:val="0"/>
          <w:numId w:val="8"/>
        </w:numPr>
        <w:spacing w:before="240" w:after="240"/>
        <w:rPr>
          <w:color w:val="000000"/>
        </w:rPr>
      </w:pPr>
      <w:bookmarkStart w:id="74" w:name="_Hlk60143066"/>
      <w:bookmarkStart w:id="75" w:name="_Hlk128411527"/>
      <w:r w:rsidRPr="00A700D7">
        <w:rPr>
          <w:iCs/>
        </w:rPr>
        <w:t>Olfson M, Wall M, Wang S, Crystal S, Blanco C.  Risks of Fatal Opioid Overdose</w:t>
      </w:r>
      <w:r w:rsidR="00F544E2" w:rsidRPr="00A700D7">
        <w:rPr>
          <w:iCs/>
        </w:rPr>
        <w:t xml:space="preserve"> D</w:t>
      </w:r>
      <w:r w:rsidRPr="00A700D7">
        <w:rPr>
          <w:iCs/>
        </w:rPr>
        <w:t xml:space="preserve">uring the First Year Following Nonfatal Overdose.  </w:t>
      </w:r>
      <w:r w:rsidRPr="00A700D7">
        <w:rPr>
          <w:i/>
          <w:iCs/>
        </w:rPr>
        <w:t xml:space="preserve">Drug and Alcohol Dependence </w:t>
      </w:r>
      <w:r w:rsidRPr="00A700D7">
        <w:rPr>
          <w:iCs/>
        </w:rPr>
        <w:t xml:space="preserve">190:112-119, 2018 (September 1).  </w:t>
      </w:r>
      <w:r w:rsidRPr="00A700D7">
        <w:rPr>
          <w:color w:val="000000"/>
        </w:rPr>
        <w:t>doi: 10.1016/j.drugalcdep.2018.06.004.</w:t>
      </w:r>
    </w:p>
    <w:bookmarkEnd w:id="74"/>
    <w:p w14:paraId="634FCF46" w14:textId="77777777" w:rsidR="009D03F7" w:rsidRPr="00A625BE" w:rsidRDefault="009D03F7" w:rsidP="006E3211">
      <w:pPr>
        <w:keepLines/>
        <w:widowControl/>
        <w:numPr>
          <w:ilvl w:val="0"/>
          <w:numId w:val="8"/>
        </w:numPr>
        <w:spacing w:before="240" w:after="120"/>
        <w:rPr>
          <w:color w:val="000000"/>
        </w:rPr>
      </w:pPr>
      <w:r w:rsidRPr="00A700D7">
        <w:rPr>
          <w:color w:val="000000"/>
        </w:rPr>
        <w:t xml:space="preserve">So-Armah K, </w:t>
      </w:r>
      <w:r w:rsidR="00393B33" w:rsidRPr="00A700D7">
        <w:rPr>
          <w:color w:val="000000"/>
        </w:rPr>
        <w:t xml:space="preserve">Gupta SK, Kundu S, Steward JC, Goulet JL, </w:t>
      </w:r>
      <w:r w:rsidRPr="00A700D7">
        <w:rPr>
          <w:color w:val="000000"/>
        </w:rPr>
        <w:t xml:space="preserve">Butt AA, </w:t>
      </w:r>
      <w:r w:rsidR="00393B33" w:rsidRPr="00A700D7">
        <w:rPr>
          <w:color w:val="000000"/>
        </w:rPr>
        <w:t xml:space="preserve">Sico JJ, Marconi VC, Crystal S, </w:t>
      </w:r>
      <w:r w:rsidR="00651B3A" w:rsidRPr="00A700D7">
        <w:rPr>
          <w:color w:val="000000"/>
        </w:rPr>
        <w:t xml:space="preserve">Rodriguez-Barradas M, Budoff M, </w:t>
      </w:r>
      <w:r w:rsidR="00E620E3" w:rsidRPr="00A700D7">
        <w:rPr>
          <w:color w:val="000000"/>
        </w:rPr>
        <w:t>Gibert CL, Chang C, Bedimo R, Freiberg MS</w:t>
      </w:r>
      <w:r w:rsidR="00651B3A" w:rsidRPr="00A700D7">
        <w:rPr>
          <w:color w:val="000000"/>
        </w:rPr>
        <w:t xml:space="preserve">.  Depression and All-Cause Mortality Risk in HIV-infected and HIV-uninfected U.S. Veterans: A Cohort Study.  </w:t>
      </w:r>
      <w:r w:rsidR="00651B3A" w:rsidRPr="00200C2F">
        <w:rPr>
          <w:i/>
          <w:iCs/>
          <w:color w:val="000000"/>
        </w:rPr>
        <w:t>HIV Medicine</w:t>
      </w:r>
      <w:r w:rsidR="00E620E3" w:rsidRPr="003815E0">
        <w:rPr>
          <w:color w:val="000000"/>
        </w:rPr>
        <w:t xml:space="preserve"> </w:t>
      </w:r>
      <w:r w:rsidR="00F746E4" w:rsidRPr="00A700D7">
        <w:rPr>
          <w:color w:val="000000"/>
        </w:rPr>
        <w:t xml:space="preserve">20: 317-329, </w:t>
      </w:r>
      <w:r w:rsidR="00F247D3">
        <w:rPr>
          <w:color w:val="000000"/>
        </w:rPr>
        <w:t xml:space="preserve">May </w:t>
      </w:r>
      <w:r w:rsidR="00F746E4" w:rsidRPr="00A700D7">
        <w:rPr>
          <w:color w:val="000000"/>
        </w:rPr>
        <w:t xml:space="preserve">2019.  </w:t>
      </w:r>
      <w:r w:rsidR="00F746E4" w:rsidRPr="003815E0">
        <w:rPr>
          <w:color w:val="000000"/>
        </w:rPr>
        <w:t>DOI: 10.1111/hiv.12726.</w:t>
      </w:r>
    </w:p>
    <w:p w14:paraId="6D63FDBB" w14:textId="4DC4BA75" w:rsidR="00B26C59" w:rsidRPr="00B26C59" w:rsidRDefault="00AE7C9E" w:rsidP="004E7A8D">
      <w:pPr>
        <w:keepLines/>
        <w:widowControl/>
        <w:numPr>
          <w:ilvl w:val="0"/>
          <w:numId w:val="8"/>
        </w:numPr>
        <w:spacing w:before="240" w:after="120"/>
      </w:pPr>
      <w:bookmarkStart w:id="76" w:name="_Hlk92027426"/>
      <w:r>
        <w:lastRenderedPageBreak/>
        <w:t>*</w:t>
      </w:r>
      <w:r w:rsidR="00B26C59">
        <w:t xml:space="preserve">Williams AR, Nunes EV, Bisaga A, Pincus HA, Johnson KA, Campbell AN, Remien R, Crystal S, Friedmann P, Levin F, Olfson M.  Developing an Opioid Use Disorder Treatment Cascade: A Review of Quality Measures.  </w:t>
      </w:r>
      <w:r w:rsidR="00B26C59" w:rsidRPr="00E71EC8">
        <w:rPr>
          <w:i/>
          <w:iCs/>
        </w:rPr>
        <w:t>Journal of Substance Abuse Treatment</w:t>
      </w:r>
      <w:r w:rsidR="00B26C59">
        <w:t xml:space="preserve"> </w:t>
      </w:r>
      <w:r w:rsidR="007118ED">
        <w:t xml:space="preserve">91: 57-68, 2018.  </w:t>
      </w:r>
      <w:bookmarkEnd w:id="76"/>
      <w:r w:rsidR="00B814BC">
        <w:t xml:space="preserve">Ranked fourth among Most Cited Articles from JSAT published since 2018 (as of 8/1/21), </w:t>
      </w:r>
      <w:r w:rsidR="00E71EC8">
        <w:t xml:space="preserve">“Most Cited Articles,” </w:t>
      </w:r>
      <w:r w:rsidR="00497447">
        <w:rPr>
          <w:i/>
          <w:iCs/>
        </w:rPr>
        <w:t>Journal of Substance Abuse Treatment</w:t>
      </w:r>
      <w:r w:rsidR="00E71EC8">
        <w:t xml:space="preserve">, as of August 1, 2021.  </w:t>
      </w:r>
      <w:r w:rsidR="00E71EC8" w:rsidRPr="00E71EC8">
        <w:t>https://www.journals.elsevier.com/journal-of-substance-abuse-treatment/most-cited-articles</w:t>
      </w:r>
    </w:p>
    <w:bookmarkEnd w:id="75"/>
    <w:p w14:paraId="07CF9E94" w14:textId="3BBDD585" w:rsidR="003815E0" w:rsidRPr="003815E0" w:rsidRDefault="003815E0" w:rsidP="004E7A8D">
      <w:pPr>
        <w:keepLines/>
        <w:widowControl/>
        <w:numPr>
          <w:ilvl w:val="0"/>
          <w:numId w:val="8"/>
        </w:numPr>
        <w:spacing w:before="240" w:after="120"/>
      </w:pPr>
      <w:r w:rsidRPr="003815E0">
        <w:rPr>
          <w:color w:val="000000"/>
        </w:rPr>
        <w:t>Williams</w:t>
      </w:r>
      <w:r w:rsidRPr="003815E0">
        <w:t xml:space="preserve"> EC</w:t>
      </w:r>
      <w:r w:rsidR="007D748B">
        <w:t>, McGinnis</w:t>
      </w:r>
      <w:r w:rsidRPr="003815E0">
        <w:t>, KA</w:t>
      </w:r>
      <w:r w:rsidR="007D748B">
        <w:t xml:space="preserve"> Bobb</w:t>
      </w:r>
      <w:r w:rsidRPr="003815E0">
        <w:t xml:space="preserve"> JF</w:t>
      </w:r>
      <w:r w:rsidR="007D748B">
        <w:t>, Rubinsky</w:t>
      </w:r>
      <w:r w:rsidRPr="003815E0">
        <w:t xml:space="preserve"> AD</w:t>
      </w:r>
      <w:r w:rsidR="007D748B">
        <w:t>, Lapham</w:t>
      </w:r>
      <w:r w:rsidRPr="003815E0">
        <w:t xml:space="preserve"> GT, Skanderson M</w:t>
      </w:r>
      <w:r w:rsidR="007D748B">
        <w:t>, Catz</w:t>
      </w:r>
      <w:r w:rsidRPr="003815E0">
        <w:t xml:space="preserve"> SL, Bensley KM, Richards J, Bryant K</w:t>
      </w:r>
      <w:r w:rsidR="007D748B">
        <w:t xml:space="preserve">, Edelman </w:t>
      </w:r>
      <w:r w:rsidRPr="003815E0">
        <w:t>EJ</w:t>
      </w:r>
      <w:r w:rsidR="007D748B">
        <w:t>, Satre D,</w:t>
      </w:r>
      <w:r w:rsidRPr="003815E0">
        <w:t xml:space="preserve"> Marshall</w:t>
      </w:r>
      <w:r w:rsidR="007D748B">
        <w:t xml:space="preserve"> B, </w:t>
      </w:r>
      <w:r w:rsidRPr="003815E0">
        <w:t>Kraemer K , Blosnich J</w:t>
      </w:r>
      <w:r w:rsidR="00C12767">
        <w:t xml:space="preserve">, </w:t>
      </w:r>
      <w:r w:rsidRPr="003815E0">
        <w:t>Crystal S, Gordon A, Fiellin D, Justice A</w:t>
      </w:r>
      <w:r w:rsidR="00C12767">
        <w:t>,</w:t>
      </w:r>
      <w:r w:rsidRPr="003815E0">
        <w:t xml:space="preserve"> Bradley K</w:t>
      </w:r>
      <w:r w:rsidR="00C12767">
        <w:t>.</w:t>
      </w:r>
      <w:r w:rsidRPr="003815E0">
        <w:t xml:space="preserve">  Changes </w:t>
      </w:r>
      <w:r>
        <w:t>i</w:t>
      </w:r>
      <w:r w:rsidRPr="003815E0">
        <w:t>n Alcohol Use Associated Wit</w:t>
      </w:r>
      <w:r>
        <w:t>h Changes i</w:t>
      </w:r>
      <w:r w:rsidRPr="003815E0">
        <w:t xml:space="preserve">n HIV Disease Severity Over Time: A National Longitudinal Study in the Veterans Aging Cohort. </w:t>
      </w:r>
      <w:r w:rsidRPr="003815E0">
        <w:rPr>
          <w:i/>
          <w:iCs/>
        </w:rPr>
        <w:t xml:space="preserve">Drug </w:t>
      </w:r>
      <w:r w:rsidR="00EB2937">
        <w:rPr>
          <w:i/>
          <w:iCs/>
        </w:rPr>
        <w:t xml:space="preserve">and </w:t>
      </w:r>
      <w:r w:rsidRPr="003815E0">
        <w:rPr>
          <w:i/>
          <w:iCs/>
        </w:rPr>
        <w:t>Alcohol Depend</w:t>
      </w:r>
      <w:r w:rsidR="00AB0FEA">
        <w:rPr>
          <w:i/>
          <w:iCs/>
        </w:rPr>
        <w:t xml:space="preserve">ence </w:t>
      </w:r>
      <w:r w:rsidR="00AB0FEA">
        <w:t>189:21-29, August 2018.</w:t>
      </w:r>
    </w:p>
    <w:p w14:paraId="430347B1" w14:textId="77777777" w:rsidR="00D54058" w:rsidRPr="00A700D7" w:rsidRDefault="00D54058" w:rsidP="00D54058">
      <w:pPr>
        <w:widowControl/>
        <w:numPr>
          <w:ilvl w:val="0"/>
          <w:numId w:val="8"/>
        </w:numPr>
        <w:spacing w:before="240" w:after="120"/>
        <w:rPr>
          <w:color w:val="000000"/>
        </w:rPr>
      </w:pPr>
      <w:r w:rsidRPr="00A700D7">
        <w:t>Stroup</w:t>
      </w:r>
      <w:r w:rsidRPr="00A700D7">
        <w:rPr>
          <w:b/>
          <w:color w:val="000000" w:themeColor="text1"/>
        </w:rPr>
        <w:t xml:space="preserve"> </w:t>
      </w:r>
      <w:r w:rsidRPr="00A700D7">
        <w:t>TS, Gerhard T, Huang C, Tan Z, Wall M, Crystal S, Mathai C, Olfson M.  Psychotropic Medication Use in Adults with Schizophrenia and Schizoaffective Disorder i</w:t>
      </w:r>
      <w:r w:rsidR="008937FA" w:rsidRPr="00A700D7">
        <w:t xml:space="preserve">n the United States.  </w:t>
      </w:r>
      <w:r w:rsidRPr="00A700D7">
        <w:rPr>
          <w:i/>
        </w:rPr>
        <w:t>Psychiatric Services</w:t>
      </w:r>
      <w:r w:rsidR="008937FA" w:rsidRPr="00A700D7">
        <w:t xml:space="preserve"> </w:t>
      </w:r>
      <w:r w:rsidR="002E2D8B" w:rsidRPr="00A700D7">
        <w:t xml:space="preserve">69(5):605-608, 2018.  </w:t>
      </w:r>
      <w:r w:rsidR="002E2D8B" w:rsidRPr="00A700D7">
        <w:rPr>
          <w:rFonts w:ascii="Arial" w:hAnsi="Arial" w:cs="Arial"/>
          <w:color w:val="000000"/>
          <w:sz w:val="17"/>
          <w:szCs w:val="17"/>
          <w:shd w:val="clear" w:color="auto" w:fill="FFFFFF"/>
        </w:rPr>
        <w:t> </w:t>
      </w:r>
      <w:r w:rsidR="002E2D8B" w:rsidRPr="00A700D7">
        <w:rPr>
          <w:color w:val="000000"/>
        </w:rPr>
        <w:t xml:space="preserve">doi: 10.1176/appi.ps.20170035.  </w:t>
      </w:r>
    </w:p>
    <w:p w14:paraId="51E8BDE6" w14:textId="074896CB" w:rsidR="00524784" w:rsidRPr="00A700D7" w:rsidRDefault="00CD737B" w:rsidP="00E56CA4">
      <w:pPr>
        <w:widowControl/>
        <w:numPr>
          <w:ilvl w:val="0"/>
          <w:numId w:val="8"/>
        </w:numPr>
        <w:spacing w:before="240" w:after="120"/>
        <w:rPr>
          <w:i/>
        </w:rPr>
      </w:pPr>
      <w:r>
        <w:t>*</w:t>
      </w:r>
      <w:r w:rsidR="00524784" w:rsidRPr="00A700D7">
        <w:t xml:space="preserve">Bushnell GA, Crystal S, Olfson M.  Prescription </w:t>
      </w:r>
      <w:r w:rsidR="005001C5" w:rsidRPr="00A700D7">
        <w:t xml:space="preserve">Benzodiazepine Use in Privately Insured </w:t>
      </w:r>
      <w:r w:rsidR="00524784" w:rsidRPr="00A700D7">
        <w:t xml:space="preserve">US </w:t>
      </w:r>
      <w:r w:rsidR="005001C5" w:rsidRPr="00A700D7">
        <w:t xml:space="preserve">Children and Adolescents.  </w:t>
      </w:r>
      <w:r w:rsidR="00524784" w:rsidRPr="00A700D7">
        <w:rPr>
          <w:i/>
        </w:rPr>
        <w:t xml:space="preserve">American Journal of </w:t>
      </w:r>
      <w:r w:rsidR="006539B1">
        <w:rPr>
          <w:i/>
        </w:rPr>
        <w:t xml:space="preserve">Preventive Medicine </w:t>
      </w:r>
      <w:r w:rsidR="006539B1">
        <w:t>57(6):775-785, December 2019.</w:t>
      </w:r>
    </w:p>
    <w:p w14:paraId="68C9F11A" w14:textId="77777777" w:rsidR="00774511" w:rsidRPr="00774511" w:rsidRDefault="00774511" w:rsidP="00774511">
      <w:pPr>
        <w:widowControl/>
        <w:numPr>
          <w:ilvl w:val="0"/>
          <w:numId w:val="8"/>
        </w:numPr>
        <w:spacing w:before="240" w:after="120"/>
      </w:pPr>
      <w:r w:rsidRPr="00774511">
        <w:t xml:space="preserve">Chichetto NE, Kundu S, Freiberg MS, Butt AA, Crystal S, So-Armah KA, Cook RL, Braithwaite RS, Fiellin DA, et al.  Veterans Aging Cohort S. Association of Syndemic Unhealthy Alcohol Use, Cigarette Use, and Depression With All-Cause Mortality Among Adults Living With and Without HIV Infection: Veterans Aging Cohort Study. </w:t>
      </w:r>
      <w:r w:rsidRPr="00774511">
        <w:rPr>
          <w:i/>
          <w:iCs/>
        </w:rPr>
        <w:t>Open Forum Infect Dis.</w:t>
      </w:r>
      <w:r w:rsidRPr="00774511">
        <w:t xml:space="preserve"> 2019;6(6):ofz188. Epub 2019/06/19. doi: 10.1093/ofid/ofz188. PubMed PMID: 31211153; PMCID: PMC6559272.</w:t>
      </w:r>
    </w:p>
    <w:p w14:paraId="3C54C3F2" w14:textId="7CB51991" w:rsidR="000F1E3D" w:rsidRPr="00A700D7" w:rsidRDefault="00930783" w:rsidP="00E16A13">
      <w:pPr>
        <w:widowControl/>
        <w:numPr>
          <w:ilvl w:val="0"/>
          <w:numId w:val="8"/>
        </w:numPr>
        <w:spacing w:before="240" w:after="120"/>
      </w:pPr>
      <w:r w:rsidRPr="00A700D7">
        <w:t xml:space="preserve">McKellar MS, Kuchibhatla MN, Oursler KA, Crystal S, Akgun KM, Crothers K, Gibert CL, Nieves-Lugo K, Womack J, Tate JP, Fillenbaum GG.  Race Differences in Physical Functioning in Older Male Veterans with HIV.  </w:t>
      </w:r>
      <w:r w:rsidRPr="000F1E3D">
        <w:rPr>
          <w:i/>
        </w:rPr>
        <w:t>AIDS Research and Human Retroviruses</w:t>
      </w:r>
      <w:r w:rsidR="00862C7E" w:rsidRPr="00862C7E">
        <w:t xml:space="preserve"> 35 (11-12), 1034-1043</w:t>
      </w:r>
      <w:r w:rsidR="000F1E3D">
        <w:t xml:space="preserve">, November 2019. </w:t>
      </w:r>
      <w:r w:rsidR="000F1E3D" w:rsidRPr="000F1E3D">
        <w:t>http://doi.org/10.1089/aid.2018.0296</w:t>
      </w:r>
    </w:p>
    <w:p w14:paraId="1A866CBC" w14:textId="3E3D1127" w:rsidR="009A7A18" w:rsidRPr="00A700D7" w:rsidRDefault="00ED17C1" w:rsidP="007230AC">
      <w:pPr>
        <w:pStyle w:val="ListParagraph"/>
        <w:keepLines/>
        <w:widowControl/>
        <w:numPr>
          <w:ilvl w:val="0"/>
          <w:numId w:val="8"/>
        </w:numPr>
      </w:pPr>
      <w:r w:rsidRPr="00A700D7">
        <w:t>Banerjee G, Edelman EJ, Barry DT, Crystal S, Gaither JR, Gordon KS, Gordon AJ, Green TC, Kerns RD, Manhapra A, Moore BA, Fiellin DA, Marshall BDL. High</w:t>
      </w:r>
      <w:r w:rsidR="00F544E2" w:rsidRPr="00A700D7">
        <w:t xml:space="preserve">-Dose Opioid Prescribing Associated With Increased Heroin Use Among </w:t>
      </w:r>
      <w:r w:rsidRPr="00A700D7">
        <w:t xml:space="preserve">US </w:t>
      </w:r>
      <w:r w:rsidR="00F544E2" w:rsidRPr="00A700D7">
        <w:t>Military Veterans.</w:t>
      </w:r>
      <w:r w:rsidRPr="00A700D7">
        <w:rPr>
          <w:i/>
        </w:rPr>
        <w:t xml:space="preserve"> </w:t>
      </w:r>
      <w:r w:rsidR="009A7A18" w:rsidRPr="00A700D7">
        <w:rPr>
          <w:i/>
        </w:rPr>
        <w:t>Pain</w:t>
      </w:r>
      <w:r w:rsidR="009A7A18" w:rsidRPr="00A700D7">
        <w:t xml:space="preserve"> </w:t>
      </w:r>
      <w:r w:rsidR="00FE5924">
        <w:t>160(9)</w:t>
      </w:r>
      <w:r w:rsidR="003E0BF4">
        <w:t xml:space="preserve">:2026-2035, </w:t>
      </w:r>
      <w:r w:rsidR="009A7A18" w:rsidRPr="00A700D7">
        <w:t xml:space="preserve">2019. DOI: 10.1097/j.pain.0000000000001606    </w:t>
      </w:r>
    </w:p>
    <w:p w14:paraId="32062E6E" w14:textId="77777777" w:rsidR="00763852" w:rsidRPr="00A700D7" w:rsidRDefault="00706EC4" w:rsidP="00E56CA4">
      <w:pPr>
        <w:widowControl/>
        <w:numPr>
          <w:ilvl w:val="0"/>
          <w:numId w:val="8"/>
        </w:numPr>
        <w:spacing w:before="240" w:after="120"/>
      </w:pPr>
      <w:bookmarkStart w:id="77" w:name="_Hlk47977089"/>
      <w:r w:rsidRPr="00A700D7">
        <w:t xml:space="preserve">Rentsch C, Edelman EJ, Justice A, Marshall B, Xu K, Smith A, Crystal S, Gaither J, Gordon AJ, </w:t>
      </w:r>
      <w:r w:rsidR="00701573" w:rsidRPr="00A700D7">
        <w:t xml:space="preserve">Smith R, Kember R, Polimanti R, Gelertner J, Fiellin D, Tate J, Kranzler H, Becker W.  Patterns and Correlates of Prescription Opioid Receipt Among US Veterans: A National, 18-Year Observational Cohort Study.  </w:t>
      </w:r>
      <w:r w:rsidR="00701573" w:rsidRPr="00A700D7">
        <w:rPr>
          <w:i/>
        </w:rPr>
        <w:t>AIDS and Behavior</w:t>
      </w:r>
      <w:r w:rsidR="00582741">
        <w:rPr>
          <w:i/>
        </w:rPr>
        <w:t xml:space="preserve"> </w:t>
      </w:r>
      <w:r w:rsidR="00582741">
        <w:t>23(12):3340-3349, December 2019.</w:t>
      </w:r>
    </w:p>
    <w:p w14:paraId="364150E5" w14:textId="77777777" w:rsidR="0073638C" w:rsidRPr="00641F07" w:rsidRDefault="0073638C" w:rsidP="0073638C">
      <w:pPr>
        <w:numPr>
          <w:ilvl w:val="0"/>
          <w:numId w:val="8"/>
        </w:numPr>
        <w:spacing w:before="100" w:beforeAutospacing="1" w:after="120"/>
        <w:jc w:val="both"/>
        <w:rPr>
          <w:bCs/>
          <w:i/>
        </w:rPr>
      </w:pPr>
      <w:bookmarkStart w:id="78" w:name="_Hlk94778631"/>
      <w:bookmarkEnd w:id="77"/>
      <w:r w:rsidRPr="00A700D7">
        <w:t xml:space="preserve">Olfson M, Wall M, Wang S, Crystal S, Bridge JA, Liu SM, Blanco C. Suicide Following Deliberate Self-harm in Adolescents and Young Adults. </w:t>
      </w:r>
      <w:r w:rsidRPr="00641F07">
        <w:rPr>
          <w:i/>
          <w:iCs/>
        </w:rPr>
        <w:t>Pediatrics</w:t>
      </w:r>
      <w:r w:rsidRPr="00A700D7">
        <w:t xml:space="preserve"> 141(4): </w:t>
      </w:r>
      <w:r w:rsidRPr="00641F07">
        <w:rPr>
          <w:shd w:val="clear" w:color="auto" w:fill="FFFFFF"/>
        </w:rPr>
        <w:t>e20173517, April 2018.</w:t>
      </w:r>
    </w:p>
    <w:bookmarkEnd w:id="78"/>
    <w:p w14:paraId="02C94214" w14:textId="0BC3C926" w:rsidR="0073638C" w:rsidRPr="009561F6" w:rsidRDefault="0073638C" w:rsidP="009561F6">
      <w:pPr>
        <w:widowControl/>
        <w:numPr>
          <w:ilvl w:val="0"/>
          <w:numId w:val="8"/>
        </w:numPr>
        <w:spacing w:before="100" w:beforeAutospacing="1" w:after="120"/>
        <w:jc w:val="both"/>
        <w:rPr>
          <w:bCs/>
          <w:i/>
        </w:rPr>
      </w:pPr>
      <w:r w:rsidRPr="00641F07">
        <w:rPr>
          <w:color w:val="000000"/>
        </w:rPr>
        <w:t xml:space="preserve">Barry DT, Marshall, BDL, Becker WC, Gordon AJ, Crystal S, Kerns RD, Gaither JR, Gordon KS, Justice AC, Fiellin DA, Edelman EJ. Duration of Opioid Prescriptions Predicts Incident Nonmedical Use of Prescription Opioids Among U.S. Veterans Receiving Medical Care. </w:t>
      </w:r>
      <w:r w:rsidRPr="00641F07">
        <w:rPr>
          <w:i/>
          <w:color w:val="000000"/>
        </w:rPr>
        <w:t xml:space="preserve">Drug and Alcohol Dependence </w:t>
      </w:r>
      <w:r w:rsidR="00C620D6">
        <w:rPr>
          <w:iCs/>
          <w:color w:val="000000"/>
        </w:rPr>
        <w:t>191:348-354,</w:t>
      </w:r>
      <w:r w:rsidR="009561F6">
        <w:rPr>
          <w:iCs/>
          <w:color w:val="000000"/>
        </w:rPr>
        <w:t xml:space="preserve"> 2018.</w:t>
      </w:r>
      <w:r w:rsidR="009561F6">
        <w:rPr>
          <w:bCs/>
          <w:i/>
        </w:rPr>
        <w:t xml:space="preserve"> </w:t>
      </w:r>
      <w:r w:rsidRPr="009561F6">
        <w:rPr>
          <w:color w:val="000000"/>
        </w:rPr>
        <w:t xml:space="preserve">doi: 10.1016/j.drugalcdep.2018.07.008. </w:t>
      </w:r>
    </w:p>
    <w:p w14:paraId="7DF8A76B" w14:textId="23487972" w:rsidR="0073638C" w:rsidRPr="00A700D7" w:rsidRDefault="0073638C" w:rsidP="0073638C">
      <w:pPr>
        <w:keepLines/>
        <w:widowControl/>
        <w:numPr>
          <w:ilvl w:val="0"/>
          <w:numId w:val="8"/>
        </w:numPr>
        <w:spacing w:before="240" w:after="180"/>
        <w:rPr>
          <w:rStyle w:val="PageNumber"/>
          <w:bCs/>
          <w:i/>
        </w:rPr>
      </w:pPr>
      <w:bookmarkStart w:id="79" w:name="_Hlk108784636"/>
      <w:r w:rsidRPr="00A700D7">
        <w:lastRenderedPageBreak/>
        <w:t xml:space="preserve">Gaither J, Gordon K, Crystal S, Edelman EJ, Kerns RD, Justice AC, Fiellin DA, Becker WC.  Racial Disparities in </w:t>
      </w:r>
      <w:r w:rsidRPr="00A700D7">
        <w:rPr>
          <w:rStyle w:val="PageNumber"/>
          <w:bCs/>
        </w:rPr>
        <w:t xml:space="preserve">Discontinuation of Long-Term Opioid Therapy Following Illicit Drug Use Among Black and White Patients.  </w:t>
      </w:r>
      <w:r w:rsidRPr="00A700D7">
        <w:rPr>
          <w:rStyle w:val="PageNumber"/>
          <w:bCs/>
          <w:i/>
        </w:rPr>
        <w:t xml:space="preserve">Drug and Alcohol Dependence </w:t>
      </w:r>
      <w:r w:rsidRPr="00A700D7">
        <w:rPr>
          <w:rStyle w:val="PageNumber"/>
          <w:bCs/>
        </w:rPr>
        <w:t>2018 Nov. 1; 192:371-376.  doi: 10.1016/j.drugalcdep.2018.05.033. Epub 2018 Aug 6.</w:t>
      </w:r>
      <w:r w:rsidR="003F239F">
        <w:rPr>
          <w:rStyle w:val="PageNumber"/>
          <w:bCs/>
        </w:rPr>
        <w:t xml:space="preserve">  Cited </w:t>
      </w:r>
      <w:r w:rsidR="008B0B38">
        <w:rPr>
          <w:rStyle w:val="PageNumber"/>
          <w:bCs/>
        </w:rPr>
        <w:t>in</w:t>
      </w:r>
      <w:r w:rsidR="003F239F">
        <w:rPr>
          <w:rStyle w:val="PageNumber"/>
          <w:bCs/>
        </w:rPr>
        <w:t xml:space="preserve"> Centers for Disease Control</w:t>
      </w:r>
      <w:r w:rsidR="008B0B38">
        <w:rPr>
          <w:rStyle w:val="PageNumber"/>
          <w:bCs/>
        </w:rPr>
        <w:t xml:space="preserve">’s </w:t>
      </w:r>
      <w:r w:rsidR="003F239F">
        <w:rPr>
          <w:rStyle w:val="PageNumber"/>
          <w:bCs/>
        </w:rPr>
        <w:t xml:space="preserve">Clinical Practice Guideline for Prescribing Opioids for Pain, 2022.  </w:t>
      </w:r>
      <w:r w:rsidR="003F239F" w:rsidRPr="003F239F">
        <w:rPr>
          <w:rStyle w:val="PageNumber"/>
          <w:bCs/>
        </w:rPr>
        <w:t>https://www.cdc.gov/mmwr/volumes/71/rr/rr7103a1.htm</w:t>
      </w:r>
    </w:p>
    <w:bookmarkEnd w:id="79"/>
    <w:p w14:paraId="3B7706F6" w14:textId="36FF68B1" w:rsidR="00E56CA4" w:rsidRPr="00A700D7" w:rsidRDefault="00F615D8" w:rsidP="00F615D8">
      <w:pPr>
        <w:pStyle w:val="ListParagraph"/>
        <w:keepLines/>
        <w:numPr>
          <w:ilvl w:val="0"/>
          <w:numId w:val="8"/>
        </w:numPr>
        <w:spacing w:before="100" w:beforeAutospacing="1" w:after="240"/>
        <w:jc w:val="both"/>
        <w:rPr>
          <w:i/>
          <w:iCs/>
        </w:rPr>
      </w:pPr>
      <w:r>
        <w:rPr>
          <w:color w:val="000000"/>
        </w:rPr>
        <w:t>*</w:t>
      </w:r>
      <w:r w:rsidR="00E56CA4" w:rsidRPr="00A700D7">
        <w:rPr>
          <w:color w:val="000000"/>
        </w:rPr>
        <w:t xml:space="preserve">Raman S, Man KKC, Bahmanyar S, Berard A, Bilder S, Boukris T, Bushnell G, Crystal S, Lai E, Martikainen J, Maura G, Moore N, Montero D, Nakamura H, Neumann A, Pate V, Pottegard A, Pratt N, Roughead E, Saint-Gerons D, Sturmer T, Su C, Zoega H, Sturkenbroom M, Chan E, Coghill D, Ip P, Wong I.  </w:t>
      </w:r>
      <w:r w:rsidR="00277B34" w:rsidRPr="00A700D7">
        <w:rPr>
          <w:color w:val="000000"/>
        </w:rPr>
        <w:t xml:space="preserve">Trends in Attention-Deficit Hyperactivity Disorder Medication Use: A Retrospective Observational Study Using Population-Based Databases. </w:t>
      </w:r>
      <w:r w:rsidR="00E56CA4" w:rsidRPr="00A700D7">
        <w:rPr>
          <w:i/>
          <w:color w:val="000000"/>
        </w:rPr>
        <w:t>Lancet Psychiatry</w:t>
      </w:r>
      <w:r w:rsidR="00277B34" w:rsidRPr="00A700D7">
        <w:rPr>
          <w:i/>
          <w:color w:val="000000"/>
        </w:rPr>
        <w:t xml:space="preserve"> </w:t>
      </w:r>
      <w:r w:rsidR="00277B34" w:rsidRPr="00A700D7">
        <w:rPr>
          <w:color w:val="000000"/>
          <w:shd w:val="clear" w:color="auto" w:fill="FFFFFF"/>
        </w:rPr>
        <w:t>2018 Oct;5(10):824-835</w:t>
      </w:r>
      <w:r w:rsidR="009561F6">
        <w:rPr>
          <w:color w:val="000000"/>
          <w:shd w:val="clear" w:color="auto" w:fill="FFFFFF"/>
        </w:rPr>
        <w:t xml:space="preserve">, 2018.  </w:t>
      </w:r>
      <w:r w:rsidR="00277B34" w:rsidRPr="00A700D7">
        <w:rPr>
          <w:color w:val="000000"/>
          <w:shd w:val="clear" w:color="auto" w:fill="FFFFFF"/>
        </w:rPr>
        <w:t xml:space="preserve">doi: 10.1016/S2215-0366(18)30293-1. </w:t>
      </w:r>
    </w:p>
    <w:p w14:paraId="6052CECD" w14:textId="77777777" w:rsidR="009C506C" w:rsidRPr="00A700D7" w:rsidRDefault="009C506C" w:rsidP="00D65003">
      <w:pPr>
        <w:widowControl/>
        <w:numPr>
          <w:ilvl w:val="0"/>
          <w:numId w:val="8"/>
        </w:numPr>
        <w:spacing w:before="240" w:after="120"/>
      </w:pPr>
      <w:r w:rsidRPr="00A700D7">
        <w:rPr>
          <w:iCs/>
        </w:rPr>
        <w:t xml:space="preserve">Crystal S.  </w:t>
      </w:r>
      <w:r w:rsidRPr="00A700D7">
        <w:t xml:space="preserve">Cumulative Advantage and the Retirement Prospects of the Hollowed-Out Generation: A Tale of Two Cohorts.  </w:t>
      </w:r>
      <w:r w:rsidRPr="00A700D7">
        <w:rPr>
          <w:i/>
        </w:rPr>
        <w:t xml:space="preserve">Public Policy and Aging Report </w:t>
      </w:r>
      <w:r w:rsidRPr="00A700D7">
        <w:t>28(1):14-18, 2018.  doi:10.1093/ppar/pry004.</w:t>
      </w:r>
    </w:p>
    <w:p w14:paraId="63D47A98" w14:textId="77777777" w:rsidR="002A3B9C" w:rsidRPr="00A700D7" w:rsidRDefault="002A3B9C" w:rsidP="00D65003">
      <w:pPr>
        <w:widowControl/>
        <w:numPr>
          <w:ilvl w:val="0"/>
          <w:numId w:val="8"/>
        </w:numPr>
        <w:spacing w:before="240" w:after="120"/>
        <w:rPr>
          <w:b/>
          <w:i/>
        </w:rPr>
      </w:pPr>
      <w:bookmarkStart w:id="80" w:name="_Hlk94778658"/>
      <w:r w:rsidRPr="00A700D7">
        <w:t xml:space="preserve">Olfson M, Wall M, Wang S, Crystal S, Blanco C.  Service Use Preceding Opioid-Related Fatality.  </w:t>
      </w:r>
      <w:r w:rsidRPr="00A700D7">
        <w:rPr>
          <w:i/>
        </w:rPr>
        <w:t>American Journal of Psychiatry</w:t>
      </w:r>
      <w:r w:rsidR="00D23479" w:rsidRPr="00A700D7">
        <w:rPr>
          <w:i/>
        </w:rPr>
        <w:t xml:space="preserve"> </w:t>
      </w:r>
      <w:r w:rsidR="00D23479" w:rsidRPr="00A700D7">
        <w:t xml:space="preserve">175(6):538-544, </w:t>
      </w:r>
      <w:r w:rsidR="007258FA" w:rsidRPr="00A700D7">
        <w:t xml:space="preserve">2017.  </w:t>
      </w:r>
      <w:r w:rsidR="00CD14D2" w:rsidRPr="00A700D7">
        <w:t xml:space="preserve"> </w:t>
      </w:r>
      <w:hyperlink r:id="rId26" w:history="1">
        <w:r w:rsidR="00CD14D2" w:rsidRPr="00A700D7">
          <w:rPr>
            <w:rStyle w:val="Hyperlink"/>
            <w:u w:val="none"/>
          </w:rPr>
          <w:t>https://doi.</w:t>
        </w:r>
        <w:r w:rsidR="00CD14D2" w:rsidRPr="00A700D7">
          <w:t>org</w:t>
        </w:r>
        <w:r w:rsidR="00CD14D2" w:rsidRPr="00A700D7">
          <w:rPr>
            <w:rStyle w:val="Hyperlink"/>
            <w:u w:val="none"/>
          </w:rPr>
          <w:t>/10.1176/appi.ajp.2017.17070808</w:t>
        </w:r>
      </w:hyperlink>
      <w:r w:rsidR="00CD14D2" w:rsidRPr="00A700D7">
        <w:t xml:space="preserve">.  </w:t>
      </w:r>
    </w:p>
    <w:bookmarkEnd w:id="80"/>
    <w:p w14:paraId="696FF72D" w14:textId="77777777" w:rsidR="00164AAB" w:rsidRPr="00A700D7" w:rsidRDefault="00164AAB" w:rsidP="00164AAB">
      <w:pPr>
        <w:widowControl/>
        <w:spacing w:before="240" w:after="120" w:line="40" w:lineRule="exact"/>
        <w:ind w:left="504"/>
        <w:rPr>
          <w:b/>
          <w:i/>
        </w:rPr>
      </w:pPr>
    </w:p>
    <w:p w14:paraId="076A7103" w14:textId="3FE17C7A" w:rsidR="00E26C8D" w:rsidRPr="00A700D7" w:rsidRDefault="00E26C8D" w:rsidP="00BE64BA">
      <w:pPr>
        <w:pStyle w:val="PlainText"/>
        <w:keepLines/>
        <w:numPr>
          <w:ilvl w:val="0"/>
          <w:numId w:val="8"/>
        </w:numPr>
        <w:rPr>
          <w:rFonts w:ascii="Times New Roman" w:hAnsi="Times New Roman"/>
          <w:i/>
          <w:sz w:val="24"/>
          <w:szCs w:val="24"/>
        </w:rPr>
      </w:pPr>
      <w:r w:rsidRPr="00A700D7">
        <w:rPr>
          <w:rFonts w:ascii="Times New Roman" w:hAnsi="Times New Roman"/>
          <w:sz w:val="24"/>
          <w:szCs w:val="24"/>
        </w:rPr>
        <w:t>Rentsch C, Tate JP, Steel T, Butt AA, Gibert CL, Huang L, Pisani M, Soo Hoo GW, Crystal S, Rimland D, Justice AC, Crothers KA, Akgun KM.  Medical</w:t>
      </w:r>
      <w:r w:rsidR="00D65003" w:rsidRPr="00A700D7">
        <w:rPr>
          <w:rFonts w:ascii="Times New Roman" w:hAnsi="Times New Roman"/>
          <w:sz w:val="24"/>
          <w:szCs w:val="24"/>
        </w:rPr>
        <w:t xml:space="preserve"> Intensive Care Unit Admission a</w:t>
      </w:r>
      <w:r w:rsidRPr="00A700D7">
        <w:rPr>
          <w:rFonts w:ascii="Times New Roman" w:hAnsi="Times New Roman"/>
          <w:sz w:val="24"/>
          <w:szCs w:val="24"/>
        </w:rPr>
        <w:t xml:space="preserve">mong Patients </w:t>
      </w:r>
      <w:r w:rsidR="00D65003" w:rsidRPr="00A700D7">
        <w:rPr>
          <w:rFonts w:ascii="Times New Roman" w:hAnsi="Times New Roman"/>
          <w:sz w:val="24"/>
          <w:szCs w:val="24"/>
        </w:rPr>
        <w:t>w</w:t>
      </w:r>
      <w:r w:rsidRPr="00A700D7">
        <w:rPr>
          <w:rFonts w:ascii="Times New Roman" w:hAnsi="Times New Roman"/>
          <w:sz w:val="24"/>
          <w:szCs w:val="24"/>
        </w:rPr>
        <w:t xml:space="preserve">ith </w:t>
      </w:r>
      <w:r w:rsidR="00D65003" w:rsidRPr="00A700D7">
        <w:rPr>
          <w:rFonts w:ascii="Times New Roman" w:hAnsi="Times New Roman"/>
          <w:sz w:val="24"/>
          <w:szCs w:val="24"/>
        </w:rPr>
        <w:t>a</w:t>
      </w:r>
      <w:r w:rsidRPr="00A700D7">
        <w:rPr>
          <w:rFonts w:ascii="Times New Roman" w:hAnsi="Times New Roman"/>
          <w:sz w:val="24"/>
          <w:szCs w:val="24"/>
        </w:rPr>
        <w:t xml:space="preserve">nd </w:t>
      </w:r>
      <w:r w:rsidR="00D65003" w:rsidRPr="00A700D7">
        <w:rPr>
          <w:rFonts w:ascii="Times New Roman" w:hAnsi="Times New Roman"/>
          <w:sz w:val="24"/>
          <w:szCs w:val="24"/>
        </w:rPr>
        <w:t>w</w:t>
      </w:r>
      <w:r w:rsidRPr="00A700D7">
        <w:rPr>
          <w:rFonts w:ascii="Times New Roman" w:hAnsi="Times New Roman"/>
          <w:sz w:val="24"/>
          <w:szCs w:val="24"/>
        </w:rPr>
        <w:t xml:space="preserve">ithout HIV, Hepatitis C Virus, </w:t>
      </w:r>
      <w:r w:rsidR="007F2E9D" w:rsidRPr="00A700D7">
        <w:rPr>
          <w:rFonts w:ascii="Times New Roman" w:hAnsi="Times New Roman"/>
          <w:sz w:val="24"/>
          <w:szCs w:val="24"/>
        </w:rPr>
        <w:t>a</w:t>
      </w:r>
      <w:r w:rsidRPr="00A700D7">
        <w:rPr>
          <w:rFonts w:ascii="Times New Roman" w:hAnsi="Times New Roman"/>
          <w:sz w:val="24"/>
          <w:szCs w:val="24"/>
        </w:rPr>
        <w:t xml:space="preserve">nd Alcohol-Related Diagnoses in the United States: </w:t>
      </w:r>
      <w:r w:rsidR="007F2E9D" w:rsidRPr="00A700D7">
        <w:rPr>
          <w:rFonts w:ascii="Times New Roman" w:hAnsi="Times New Roman"/>
          <w:sz w:val="24"/>
          <w:szCs w:val="24"/>
        </w:rPr>
        <w:t>A</w:t>
      </w:r>
      <w:r w:rsidRPr="00A700D7">
        <w:rPr>
          <w:rFonts w:ascii="Times New Roman" w:hAnsi="Times New Roman"/>
          <w:sz w:val="24"/>
          <w:szCs w:val="24"/>
        </w:rPr>
        <w:t xml:space="preserve"> </w:t>
      </w:r>
      <w:r w:rsidR="007F2E9D" w:rsidRPr="00A700D7">
        <w:rPr>
          <w:rFonts w:ascii="Times New Roman" w:hAnsi="Times New Roman"/>
          <w:sz w:val="24"/>
          <w:szCs w:val="24"/>
        </w:rPr>
        <w:t>National, Retrospective Cohort Study</w:t>
      </w:r>
      <w:r w:rsidRPr="00A700D7">
        <w:rPr>
          <w:rFonts w:ascii="Times New Roman" w:hAnsi="Times New Roman"/>
          <w:sz w:val="24"/>
          <w:szCs w:val="24"/>
        </w:rPr>
        <w:t>, 1997-2014</w:t>
      </w:r>
      <w:r w:rsidR="007F2E9D" w:rsidRPr="00A700D7">
        <w:rPr>
          <w:rFonts w:ascii="Times New Roman" w:hAnsi="Times New Roman"/>
          <w:sz w:val="24"/>
          <w:szCs w:val="24"/>
        </w:rPr>
        <w:t xml:space="preserve">.  </w:t>
      </w:r>
      <w:r w:rsidR="007E2A16">
        <w:rPr>
          <w:rFonts w:ascii="Times New Roman" w:hAnsi="Times New Roman"/>
          <w:i/>
          <w:sz w:val="24"/>
          <w:szCs w:val="24"/>
        </w:rPr>
        <w:t xml:space="preserve">Journal of AIDS </w:t>
      </w:r>
      <w:r w:rsidR="007E2A16">
        <w:rPr>
          <w:rFonts w:ascii="Times New Roman" w:hAnsi="Times New Roman"/>
          <w:sz w:val="24"/>
          <w:szCs w:val="24"/>
        </w:rPr>
        <w:t>80(2):</w:t>
      </w:r>
      <w:r w:rsidR="001D686D">
        <w:rPr>
          <w:rFonts w:ascii="Times New Roman" w:hAnsi="Times New Roman"/>
          <w:sz w:val="24"/>
          <w:szCs w:val="24"/>
        </w:rPr>
        <w:t>145-151, 2019.</w:t>
      </w:r>
    </w:p>
    <w:p w14:paraId="197E36A4" w14:textId="224546F2" w:rsidR="00D01B7E" w:rsidRPr="00A700D7" w:rsidRDefault="00B210DA" w:rsidP="00D10F62">
      <w:pPr>
        <w:keepNext/>
        <w:keepLines/>
        <w:widowControl/>
        <w:numPr>
          <w:ilvl w:val="0"/>
          <w:numId w:val="8"/>
        </w:numPr>
        <w:spacing w:before="240" w:after="120"/>
        <w:rPr>
          <w:color w:val="333333"/>
        </w:rPr>
      </w:pPr>
      <w:r>
        <w:t>*</w:t>
      </w:r>
      <w:r w:rsidR="00902E6B" w:rsidRPr="00A700D7">
        <w:t xml:space="preserve">Liu W, Antonelli PJ, Dahm P, Gerhard T, Delaney JAC, Segal R, Crystal S, Winterstein A. Risk of Sudden Sensorineural Hearing Loss in Adults Using Phosphodiesterase Type 5 Inhibitors.  </w:t>
      </w:r>
      <w:r w:rsidR="00902E6B" w:rsidRPr="00A700D7">
        <w:rPr>
          <w:i/>
        </w:rPr>
        <w:t xml:space="preserve">Pharmacoepidemiology and Drug Safety. </w:t>
      </w:r>
      <w:r w:rsidR="00902E6B" w:rsidRPr="00A700D7">
        <w:t xml:space="preserve">27(6):587-595, </w:t>
      </w:r>
      <w:r w:rsidR="00257CB0">
        <w:t xml:space="preserve">June </w:t>
      </w:r>
      <w:r w:rsidR="00902E6B" w:rsidRPr="00A700D7">
        <w:t>2018.  doi: 10.1002/pds.4405.</w:t>
      </w:r>
      <w:r w:rsidR="00902E6B" w:rsidRPr="00A700D7">
        <w:rPr>
          <w:rFonts w:ascii="Arial" w:hAnsi="Arial" w:cs="Arial"/>
          <w:color w:val="000000"/>
          <w:sz w:val="17"/>
          <w:szCs w:val="17"/>
          <w:shd w:val="clear" w:color="auto" w:fill="FFFFFF"/>
        </w:rPr>
        <w:t xml:space="preserve"> </w:t>
      </w:r>
    </w:p>
    <w:p w14:paraId="1A02EE0C" w14:textId="719D61FF" w:rsidR="00D01B7E" w:rsidRPr="00A700D7" w:rsidRDefault="00D01B7E" w:rsidP="00257CA6">
      <w:pPr>
        <w:widowControl/>
        <w:numPr>
          <w:ilvl w:val="0"/>
          <w:numId w:val="8"/>
        </w:numPr>
        <w:spacing w:before="240" w:after="120"/>
        <w:rPr>
          <w:color w:val="333333"/>
        </w:rPr>
      </w:pPr>
      <w:r w:rsidRPr="00A700D7">
        <w:rPr>
          <w:color w:val="333333"/>
        </w:rPr>
        <w:t xml:space="preserve">Higdon C, Correll C, Crystal S, Patel N, DelBello M.  MOBILITY for All?  </w:t>
      </w:r>
      <w:r w:rsidRPr="00A700D7">
        <w:rPr>
          <w:i/>
          <w:color w:val="333333"/>
        </w:rPr>
        <w:t xml:space="preserve">Journal of the American Academy of Child and Adolescent Psychiatry </w:t>
      </w:r>
      <w:r w:rsidR="00C118DB" w:rsidRPr="004801E7">
        <w:rPr>
          <w:color w:val="333333"/>
        </w:rPr>
        <w:t>57(10):792-3, 2018.</w:t>
      </w:r>
      <w:r w:rsidR="00C118DB">
        <w:rPr>
          <w:rFonts w:ascii="Segoe UI" w:hAnsi="Segoe UI" w:cs="Segoe UI"/>
          <w:sz w:val="18"/>
          <w:szCs w:val="18"/>
        </w:rPr>
        <w:t xml:space="preserve">  </w:t>
      </w:r>
      <w:r w:rsidRPr="00A700D7">
        <w:rPr>
          <w:color w:val="333333"/>
        </w:rPr>
        <w:t xml:space="preserve">  </w:t>
      </w:r>
    </w:p>
    <w:p w14:paraId="7D730C3C" w14:textId="77777777" w:rsidR="00FB2496" w:rsidRPr="00A700D7" w:rsidRDefault="00FB2496" w:rsidP="00FB2496">
      <w:pPr>
        <w:widowControl/>
        <w:numPr>
          <w:ilvl w:val="0"/>
          <w:numId w:val="8"/>
        </w:numPr>
      </w:pPr>
      <w:bookmarkStart w:id="81" w:name="OLE_LINK15"/>
      <w:bookmarkStart w:id="82" w:name="OLE_LINK16"/>
      <w:r w:rsidRPr="00A700D7">
        <w:t xml:space="preserve">Walkup J, Crystal S.  Health Services and Policy Issues in AIDS Psychiatry.  In Cohen MA,  Gorman JM, Jacobson J, Volberding OP, Letendre (Eds.), </w:t>
      </w:r>
      <w:r w:rsidRPr="00A700D7">
        <w:rPr>
          <w:i/>
          <w:iCs/>
        </w:rPr>
        <w:t>Comprehensive Textbook of AIDS Psychiatry, Second Edition</w:t>
      </w:r>
      <w:r w:rsidRPr="00A700D7">
        <w:t xml:space="preserve">.  Oxford and New York: Oxford University Press, 2017. </w:t>
      </w:r>
    </w:p>
    <w:bookmarkEnd w:id="81"/>
    <w:bookmarkEnd w:id="82"/>
    <w:p w14:paraId="41A95DBF" w14:textId="56BF8562" w:rsidR="00023ECA" w:rsidRPr="00A700D7" w:rsidRDefault="00B210DA" w:rsidP="00DD7413">
      <w:pPr>
        <w:keepNext/>
        <w:keepLines/>
        <w:widowControl/>
        <w:numPr>
          <w:ilvl w:val="0"/>
          <w:numId w:val="8"/>
        </w:numPr>
        <w:spacing w:before="240" w:after="120"/>
        <w:rPr>
          <w:b/>
          <w:i/>
        </w:rPr>
      </w:pPr>
      <w:r>
        <w:t>*</w:t>
      </w:r>
      <w:r w:rsidR="00023ECA" w:rsidRPr="00A700D7">
        <w:t>Crystal S, Shea D, Reyes A.  Cumulative Advantage, Cumulative Disadvantage</w:t>
      </w:r>
      <w:r w:rsidR="00644361" w:rsidRPr="00A700D7">
        <w:t>,</w:t>
      </w:r>
      <w:r w:rsidR="00023ECA" w:rsidRPr="00A700D7">
        <w:t xml:space="preserve"> </w:t>
      </w:r>
      <w:r w:rsidR="00644361" w:rsidRPr="00A700D7">
        <w:t>a</w:t>
      </w:r>
      <w:r w:rsidR="00023ECA" w:rsidRPr="00A700D7">
        <w:t xml:space="preserve">nd Evolving Patterns of Late-Life Inequality.  </w:t>
      </w:r>
      <w:r w:rsidR="00023ECA" w:rsidRPr="00A700D7">
        <w:rPr>
          <w:i/>
        </w:rPr>
        <w:t>The Gerontologist</w:t>
      </w:r>
      <w:r w:rsidR="00F80725" w:rsidRPr="00A700D7">
        <w:rPr>
          <w:i/>
        </w:rPr>
        <w:t xml:space="preserve"> </w:t>
      </w:r>
      <w:r w:rsidR="00F80725" w:rsidRPr="00A700D7">
        <w:t xml:space="preserve">57(5):910-921, 2016.  </w:t>
      </w:r>
      <w:r w:rsidR="0024454B" w:rsidRPr="00A700D7">
        <w:t xml:space="preserve"> </w:t>
      </w:r>
      <w:r w:rsidR="00F80725" w:rsidRPr="00A700D7">
        <w:t>doi:10.1093/geront/gnw056.</w:t>
      </w:r>
    </w:p>
    <w:p w14:paraId="1B01C548" w14:textId="77777777" w:rsidR="00531C45" w:rsidRPr="00A700D7" w:rsidRDefault="00531C45" w:rsidP="00EC3F72">
      <w:pPr>
        <w:pStyle w:val="ListParagraph"/>
        <w:keepLines/>
        <w:numPr>
          <w:ilvl w:val="0"/>
          <w:numId w:val="8"/>
        </w:numPr>
        <w:spacing w:before="240" w:beforeAutospacing="1" w:after="120" w:afterAutospacing="1"/>
        <w:jc w:val="both"/>
        <w:rPr>
          <w:i/>
          <w:iCs/>
        </w:rPr>
      </w:pPr>
      <w:r w:rsidRPr="00A700D7">
        <w:rPr>
          <w:iCs/>
        </w:rPr>
        <w:t xml:space="preserve">Gerhard T, Stroup S, Correll CU, Huang C, Tan Z, Crystal S, Olfson M. Antipsychotic Medication Treatment Patterns in Adult Depression.  </w:t>
      </w:r>
      <w:r w:rsidRPr="00A700D7">
        <w:rPr>
          <w:i/>
          <w:iCs/>
        </w:rPr>
        <w:t>Journal of Clinical Psychiatry</w:t>
      </w:r>
      <w:r w:rsidR="0025671A">
        <w:rPr>
          <w:i/>
          <w:iCs/>
        </w:rPr>
        <w:t xml:space="preserve"> </w:t>
      </w:r>
      <w:r w:rsidR="0025671A">
        <w:rPr>
          <w:iCs/>
        </w:rPr>
        <w:t xml:space="preserve">79(2), </w:t>
      </w:r>
      <w:r w:rsidR="00BA56D7">
        <w:rPr>
          <w:iCs/>
        </w:rPr>
        <w:t xml:space="preserve">March </w:t>
      </w:r>
      <w:r w:rsidR="0025671A">
        <w:rPr>
          <w:iCs/>
        </w:rPr>
        <w:t xml:space="preserve">2018. </w:t>
      </w:r>
      <w:r w:rsidRPr="00A700D7">
        <w:rPr>
          <w:iCs/>
        </w:rPr>
        <w:t xml:space="preserve"> Published with commentary: Thase M, Gauging the Use of Second-Generation Antipsychotics: Medicaid Benefits Data Suggest Much Room for Improvement.  </w:t>
      </w:r>
      <w:r w:rsidRPr="00A700D7">
        <w:rPr>
          <w:i/>
          <w:iCs/>
        </w:rPr>
        <w:t xml:space="preserve">Journal of Clinical Psychiatry, </w:t>
      </w:r>
      <w:r w:rsidRPr="00A700D7">
        <w:rPr>
          <w:iCs/>
        </w:rPr>
        <w:t>July 5, 2017.</w:t>
      </w:r>
    </w:p>
    <w:p w14:paraId="2DFA11A1" w14:textId="77777777" w:rsidR="00A4714D" w:rsidRPr="00A700D7" w:rsidRDefault="00D22202" w:rsidP="006B1019">
      <w:pPr>
        <w:keepNext/>
        <w:keepLines/>
        <w:widowControl/>
        <w:numPr>
          <w:ilvl w:val="0"/>
          <w:numId w:val="8"/>
        </w:numPr>
        <w:spacing w:before="240" w:after="120"/>
      </w:pPr>
      <w:r w:rsidRPr="00A700D7">
        <w:rPr>
          <w:iCs/>
        </w:rPr>
        <w:lastRenderedPageBreak/>
        <w:t xml:space="preserve">Crystal S.  </w:t>
      </w:r>
      <w:r w:rsidR="007812F0" w:rsidRPr="00A700D7">
        <w:rPr>
          <w:iCs/>
        </w:rPr>
        <w:t xml:space="preserve">Late-Life Inequality in the Second Gilded Age: </w:t>
      </w:r>
      <w:r w:rsidRPr="00A700D7">
        <w:t xml:space="preserve">Policy Choices in a New Context.  </w:t>
      </w:r>
      <w:r w:rsidRPr="00A700D7">
        <w:rPr>
          <w:i/>
        </w:rPr>
        <w:t>Public Policy and Aging Report</w:t>
      </w:r>
      <w:r w:rsidR="00DE762B" w:rsidRPr="00A700D7">
        <w:rPr>
          <w:i/>
        </w:rPr>
        <w:t xml:space="preserve"> </w:t>
      </w:r>
      <w:r w:rsidR="00DE762B" w:rsidRPr="00A700D7">
        <w:t>26(2):42-47, 2016.</w:t>
      </w:r>
      <w:r w:rsidR="00DE762B" w:rsidRPr="00A700D7">
        <w:rPr>
          <w:i/>
        </w:rPr>
        <w:t xml:space="preserve">  </w:t>
      </w:r>
      <w:r w:rsidR="007812F0" w:rsidRPr="00A700D7">
        <w:t>Editor’s Choice article, full-text available at https://academic.oup.com/ppar/article/26/2/42/2460947/Late-Life-Inequality-in-the-Second-Gilded-Age.</w:t>
      </w:r>
    </w:p>
    <w:p w14:paraId="6D832959" w14:textId="77777777" w:rsidR="003C4B4B" w:rsidRPr="00A700D7" w:rsidRDefault="003C4B4B" w:rsidP="003C4B4B">
      <w:pPr>
        <w:pStyle w:val="ListParagraph"/>
        <w:numPr>
          <w:ilvl w:val="0"/>
          <w:numId w:val="8"/>
        </w:numPr>
        <w:rPr>
          <w:color w:val="000000"/>
        </w:rPr>
      </w:pPr>
      <w:r w:rsidRPr="00A700D7">
        <w:rPr>
          <w:color w:val="000000"/>
        </w:rPr>
        <w:t xml:space="preserve">Eyawo O, McGinnis KA, Justice AC, Fiellin DA, Hahn JA, Williams EC, Gordon AJ, Marshall BDL, Kraemer KL, Crystal S, Gaither JR, Edelman EJ, Bryant KJ, Tate JP; VACS Project team. Alcohol and Mortality: Combining Self-reported (AUDIT-C) and Biomarker Detected (PEth) Alcohol Measures Among HIV Infected and Uninfected. </w:t>
      </w:r>
      <w:r w:rsidRPr="00A700D7">
        <w:rPr>
          <w:i/>
          <w:color w:val="000000"/>
        </w:rPr>
        <w:t xml:space="preserve">J </w:t>
      </w:r>
      <w:r w:rsidR="00961E75" w:rsidRPr="00A700D7">
        <w:rPr>
          <w:i/>
          <w:color w:val="000000"/>
        </w:rPr>
        <w:t>AIDS</w:t>
      </w:r>
      <w:r w:rsidR="00876F47">
        <w:rPr>
          <w:i/>
          <w:color w:val="000000"/>
        </w:rPr>
        <w:t xml:space="preserve"> </w:t>
      </w:r>
      <w:r w:rsidR="00876F47">
        <w:rPr>
          <w:color w:val="000000"/>
        </w:rPr>
        <w:t xml:space="preserve">77(2), February 2018.  </w:t>
      </w:r>
      <w:r w:rsidRPr="00A700D7">
        <w:rPr>
          <w:color w:val="000000"/>
        </w:rPr>
        <w:t>doi:</w:t>
      </w:r>
      <w:r w:rsidR="00961E75" w:rsidRPr="00A700D7">
        <w:rPr>
          <w:color w:val="000000"/>
        </w:rPr>
        <w:t xml:space="preserve"> 10.1097/QAI.0000000000001588. </w:t>
      </w:r>
    </w:p>
    <w:p w14:paraId="5BD62FB2" w14:textId="77777777" w:rsidR="00FA27C9" w:rsidRPr="00A700D7" w:rsidRDefault="00507BAD" w:rsidP="00FA27C9">
      <w:pPr>
        <w:keepLines/>
        <w:numPr>
          <w:ilvl w:val="0"/>
          <w:numId w:val="8"/>
        </w:numPr>
        <w:spacing w:before="240" w:after="120"/>
        <w:rPr>
          <w:i/>
          <w:iCs/>
        </w:rPr>
      </w:pPr>
      <w:bookmarkStart w:id="83" w:name="_Hlk151387477"/>
      <w:r w:rsidRPr="00A700D7">
        <w:rPr>
          <w:iCs/>
        </w:rPr>
        <w:t xml:space="preserve">Stroup S, Olfson M, Huang C, Crystal S, Gerhard T.  Comparative Effectiveness of Clozapine and Standard Antipsychotic Treatment in Adults with Schizophrenia.  </w:t>
      </w:r>
      <w:r w:rsidRPr="00A700D7">
        <w:rPr>
          <w:i/>
          <w:iCs/>
        </w:rPr>
        <w:t>American Journal of Psychiatry</w:t>
      </w:r>
      <w:r w:rsidR="00FA27C9" w:rsidRPr="00A700D7">
        <w:rPr>
          <w:i/>
          <w:iCs/>
        </w:rPr>
        <w:t xml:space="preserve"> </w:t>
      </w:r>
      <w:r w:rsidR="00FA27C9" w:rsidRPr="00A700D7">
        <w:t xml:space="preserve">173:166–173, 2016.  doi: 10.1176/appi.ajp.2015.15030332.   </w:t>
      </w:r>
      <w:r w:rsidR="00A4718E" w:rsidRPr="00A700D7">
        <w:t xml:space="preserve">Published with editorial: Marder S.  Community Evidence of Clozapine’s Effectiveness.  </w:t>
      </w:r>
      <w:r w:rsidR="00A4718E" w:rsidRPr="00A700D7">
        <w:rPr>
          <w:i/>
        </w:rPr>
        <w:t xml:space="preserve">American Journal of Psychiatry </w:t>
      </w:r>
      <w:r w:rsidR="00A4718E" w:rsidRPr="00A700D7">
        <w:t>173: 103-104, 2016.</w:t>
      </w:r>
    </w:p>
    <w:p w14:paraId="42F09CF3" w14:textId="77777777" w:rsidR="005B7036" w:rsidRPr="00A700D7" w:rsidRDefault="00896C7B" w:rsidP="0022083B">
      <w:pPr>
        <w:keepLines/>
        <w:numPr>
          <w:ilvl w:val="0"/>
          <w:numId w:val="8"/>
        </w:numPr>
        <w:spacing w:before="240" w:after="120"/>
      </w:pPr>
      <w:bookmarkStart w:id="84" w:name="_Hlk72671708"/>
      <w:r w:rsidRPr="00A700D7">
        <w:t>Crystal S, Mackie T, Fenton M, Amin S, Neese-Todd S, Olfson M, Bilder S.  Rapid Growth Of Antipsychotic Prescriptions For Children Who Are Publicly Insured Has Ceased, But Concerns Remain</w:t>
      </w:r>
      <w:r w:rsidR="00B90B5D" w:rsidRPr="00A700D7">
        <w:t>.</w:t>
      </w:r>
      <w:r w:rsidR="005B7036" w:rsidRPr="00A700D7">
        <w:t xml:space="preserve">  </w:t>
      </w:r>
      <w:r w:rsidR="005B7036" w:rsidRPr="00A700D7">
        <w:rPr>
          <w:i/>
        </w:rPr>
        <w:t>Health Affairs</w:t>
      </w:r>
      <w:r w:rsidR="00262621" w:rsidRPr="00A700D7">
        <w:rPr>
          <w:i/>
        </w:rPr>
        <w:t xml:space="preserve"> </w:t>
      </w:r>
      <w:r w:rsidR="00262621" w:rsidRPr="00A700D7">
        <w:t>35(6):</w:t>
      </w:r>
      <w:r w:rsidR="000F1CCF" w:rsidRPr="00A700D7">
        <w:t xml:space="preserve"> 974-982, 2016.</w:t>
      </w:r>
    </w:p>
    <w:p w14:paraId="23C1F597" w14:textId="77777777" w:rsidR="00DB080A" w:rsidRPr="00A700D7" w:rsidRDefault="00DB080A" w:rsidP="009C64ED">
      <w:pPr>
        <w:pStyle w:val="ListParagraph"/>
        <w:numPr>
          <w:ilvl w:val="0"/>
          <w:numId w:val="8"/>
        </w:numPr>
        <w:spacing w:after="120"/>
      </w:pPr>
      <w:bookmarkStart w:id="85" w:name="_Hlk94778728"/>
      <w:bookmarkEnd w:id="83"/>
      <w:bookmarkEnd w:id="84"/>
      <w:r w:rsidRPr="00A700D7">
        <w:t xml:space="preserve">Olfson M, Wall M, Wang S, Crystal S, Gerhard T, Blanco C.  </w:t>
      </w:r>
      <w:r w:rsidR="006239EC" w:rsidRPr="00A700D7">
        <w:t xml:space="preserve">Suicide Following Deliberate Self-Harm.  </w:t>
      </w:r>
      <w:r w:rsidR="00B93CDF" w:rsidRPr="00A700D7">
        <w:rPr>
          <w:i/>
        </w:rPr>
        <w:t>American Journal of Psychiatry</w:t>
      </w:r>
      <w:r w:rsidR="00B93CDF" w:rsidRPr="00A700D7">
        <w:t>.</w:t>
      </w:r>
      <w:r w:rsidR="003B695D" w:rsidRPr="00A700D7">
        <w:t xml:space="preserve"> </w:t>
      </w:r>
      <w:r w:rsidR="009C64ED" w:rsidRPr="00A700D7">
        <w:t>2017 Aug 1;174(8):765-774. doi: 10.1176/appi.ajp.2017.16111288.</w:t>
      </w:r>
    </w:p>
    <w:bookmarkEnd w:id="85"/>
    <w:p w14:paraId="62F75721" w14:textId="77777777" w:rsidR="00183329" w:rsidRPr="00A700D7" w:rsidRDefault="00C043ED" w:rsidP="00A82B87">
      <w:pPr>
        <w:pStyle w:val="ListParagraph"/>
        <w:keepNext/>
        <w:keepLines/>
        <w:numPr>
          <w:ilvl w:val="0"/>
          <w:numId w:val="8"/>
        </w:numPr>
        <w:spacing w:after="120"/>
      </w:pPr>
      <w:r w:rsidRPr="00A700D7">
        <w:t xml:space="preserve">Gaither JR, Goulet JL, Becker WC, Crystal S, Edelman EJ, Gordon K, Kerns RD, Rimland D, Skanderson M, Justice AC, Fiellin DA. The </w:t>
      </w:r>
      <w:r w:rsidR="007B6B0E" w:rsidRPr="00A700D7">
        <w:t>E</w:t>
      </w:r>
      <w:r w:rsidRPr="00A700D7">
        <w:t xml:space="preserve">ffect of </w:t>
      </w:r>
      <w:r w:rsidR="007B6B0E" w:rsidRPr="00A700D7">
        <w:t>S</w:t>
      </w:r>
      <w:r w:rsidRPr="00A700D7">
        <w:t xml:space="preserve">ubstance </w:t>
      </w:r>
      <w:r w:rsidR="00BF2488" w:rsidRPr="00A700D7">
        <w:t>U</w:t>
      </w:r>
      <w:r w:rsidRPr="00A700D7">
        <w:t xml:space="preserve">se </w:t>
      </w:r>
      <w:r w:rsidR="00BF2488" w:rsidRPr="00A700D7">
        <w:t>D</w:t>
      </w:r>
      <w:r w:rsidRPr="00A700D7">
        <w:t xml:space="preserve">isorders on the </w:t>
      </w:r>
      <w:r w:rsidR="00BF2488" w:rsidRPr="00A700D7">
        <w:t>A</w:t>
      </w:r>
      <w:r w:rsidRPr="00A700D7">
        <w:t xml:space="preserve">ssociation </w:t>
      </w:r>
      <w:r w:rsidR="00BF2488" w:rsidRPr="00A700D7">
        <w:t>B</w:t>
      </w:r>
      <w:r w:rsidRPr="00A700D7">
        <w:t xml:space="preserve">etween </w:t>
      </w:r>
      <w:r w:rsidR="00BF2488" w:rsidRPr="00A700D7">
        <w:t>G</w:t>
      </w:r>
      <w:r w:rsidRPr="00A700D7">
        <w:t>uideline-</w:t>
      </w:r>
      <w:r w:rsidR="00BF2488" w:rsidRPr="00A700D7">
        <w:t>C</w:t>
      </w:r>
      <w:r w:rsidRPr="00A700D7">
        <w:t xml:space="preserve">oncordant </w:t>
      </w:r>
      <w:r w:rsidR="00BF2488" w:rsidRPr="00A700D7">
        <w:t>L</w:t>
      </w:r>
      <w:r w:rsidRPr="00A700D7">
        <w:t>ong-</w:t>
      </w:r>
      <w:r w:rsidR="00BF2488" w:rsidRPr="00A700D7">
        <w:t>T</w:t>
      </w:r>
      <w:r w:rsidRPr="00A700D7">
        <w:t xml:space="preserve">erm </w:t>
      </w:r>
      <w:r w:rsidR="00BF2488" w:rsidRPr="00A700D7">
        <w:t>O</w:t>
      </w:r>
      <w:r w:rsidRPr="00A700D7">
        <w:t xml:space="preserve">pioid </w:t>
      </w:r>
      <w:r w:rsidR="00BF2488" w:rsidRPr="00A700D7">
        <w:t>T</w:t>
      </w:r>
      <w:r w:rsidRPr="00A700D7">
        <w:t xml:space="preserve">herapy and </w:t>
      </w:r>
      <w:r w:rsidR="00BF2488" w:rsidRPr="00A700D7">
        <w:t>A</w:t>
      </w:r>
      <w:r w:rsidRPr="00A700D7">
        <w:t>ll-</w:t>
      </w:r>
      <w:r w:rsidR="00BF2488" w:rsidRPr="00A700D7">
        <w:t>C</w:t>
      </w:r>
      <w:r w:rsidRPr="00A700D7">
        <w:t xml:space="preserve">ause </w:t>
      </w:r>
      <w:r w:rsidR="00BF2488" w:rsidRPr="00A700D7">
        <w:t>M</w:t>
      </w:r>
      <w:r w:rsidRPr="00A700D7">
        <w:t xml:space="preserve">ortality. </w:t>
      </w:r>
      <w:r w:rsidR="00183329" w:rsidRPr="00A700D7">
        <w:rPr>
          <w:i/>
          <w:iCs/>
        </w:rPr>
        <w:t xml:space="preserve">Journal of Addiction Medicine. </w:t>
      </w:r>
      <w:r w:rsidR="00183329" w:rsidRPr="00A700D7">
        <w:t>2016;10(6):418-428.</w:t>
      </w:r>
    </w:p>
    <w:p w14:paraId="45D66C72" w14:textId="77777777" w:rsidR="00EB07A6" w:rsidRPr="00A700D7" w:rsidRDefault="00EB07A6" w:rsidP="009C64ED">
      <w:pPr>
        <w:pStyle w:val="ListParagraph"/>
        <w:keepLines/>
        <w:widowControl/>
        <w:numPr>
          <w:ilvl w:val="0"/>
          <w:numId w:val="8"/>
        </w:numPr>
        <w:spacing w:after="120"/>
      </w:pPr>
      <w:r w:rsidRPr="00A700D7">
        <w:t xml:space="preserve">Akgun K, Tate J, </w:t>
      </w:r>
      <w:r w:rsidR="00CA1952" w:rsidRPr="00A700D7">
        <w:t xml:space="preserve">Oursler K, </w:t>
      </w:r>
      <w:r w:rsidRPr="00A700D7">
        <w:t xml:space="preserve">Crystal S, Leaf DA, Womack J, Brown TT, Justice AC, </w:t>
      </w:r>
      <w:r w:rsidR="00CA1952" w:rsidRPr="00A700D7">
        <w:t>Crothers K</w:t>
      </w:r>
      <w:r w:rsidRPr="00A700D7">
        <w:t xml:space="preserve">. Association of </w:t>
      </w:r>
      <w:r w:rsidR="00412467" w:rsidRPr="00A700D7">
        <w:t>Chronic O</w:t>
      </w:r>
      <w:r w:rsidRPr="00A700D7">
        <w:t xml:space="preserve">bstructive </w:t>
      </w:r>
      <w:r w:rsidR="00412467" w:rsidRPr="00A700D7">
        <w:t>P</w:t>
      </w:r>
      <w:r w:rsidRPr="00A700D7">
        <w:t xml:space="preserve">ulmonary </w:t>
      </w:r>
      <w:r w:rsidR="00412467" w:rsidRPr="00A700D7">
        <w:t>Disease (COPD) with F</w:t>
      </w:r>
      <w:r w:rsidRPr="00A700D7">
        <w:t xml:space="preserve">railty </w:t>
      </w:r>
      <w:r w:rsidR="00412467" w:rsidRPr="00A700D7">
        <w:t>M</w:t>
      </w:r>
      <w:r w:rsidRPr="00A700D7">
        <w:t>e</w:t>
      </w:r>
      <w:r w:rsidR="00412467" w:rsidRPr="00A700D7">
        <w:t>asurements in HIV-</w:t>
      </w:r>
      <w:r w:rsidR="00F14502" w:rsidRPr="00A700D7">
        <w:t>I</w:t>
      </w:r>
      <w:r w:rsidR="00412467" w:rsidRPr="00A700D7">
        <w:t>nfected and U</w:t>
      </w:r>
      <w:r w:rsidRPr="00A700D7">
        <w:t xml:space="preserve">ninfected Veterans.  </w:t>
      </w:r>
      <w:r w:rsidRPr="00A700D7">
        <w:rPr>
          <w:i/>
        </w:rPr>
        <w:t>AIDS</w:t>
      </w:r>
      <w:r w:rsidR="00652272" w:rsidRPr="00A700D7">
        <w:rPr>
          <w:i/>
        </w:rPr>
        <w:t xml:space="preserve"> </w:t>
      </w:r>
      <w:r w:rsidR="00652272" w:rsidRPr="00A700D7">
        <w:t>30(14):2185-93, 2016.  doi: 10.1097/QAD.0000000000001162.</w:t>
      </w:r>
    </w:p>
    <w:p w14:paraId="4E0B3AFD" w14:textId="77777777" w:rsidR="00F94287" w:rsidRPr="00A700D7" w:rsidRDefault="00C11750" w:rsidP="00DB080A">
      <w:pPr>
        <w:pStyle w:val="ListParagraph"/>
        <w:widowControl/>
        <w:numPr>
          <w:ilvl w:val="0"/>
          <w:numId w:val="8"/>
        </w:numPr>
        <w:autoSpaceDE w:val="0"/>
        <w:autoSpaceDN w:val="0"/>
        <w:adjustRightInd w:val="0"/>
      </w:pPr>
      <w:r w:rsidRPr="00A700D7">
        <w:t>Gerhard</w:t>
      </w:r>
      <w:r w:rsidR="00A12148" w:rsidRPr="00A700D7">
        <w:t xml:space="preserve"> TA, Akincigil A, Correll CU, Foglio N, Crystal S, Olfson M</w:t>
      </w:r>
      <w:r w:rsidRPr="00A700D7">
        <w:t xml:space="preserve">. National Trends in Second-Generation Antipsychotic Augmentation for Nonpsychotic Depression. </w:t>
      </w:r>
      <w:r w:rsidRPr="00A700D7">
        <w:rPr>
          <w:i/>
          <w:iCs/>
        </w:rPr>
        <w:t xml:space="preserve">J Clin Psychiatry </w:t>
      </w:r>
      <w:r w:rsidRPr="00A700D7">
        <w:t xml:space="preserve">75 (5): 490-7, 2014.  </w:t>
      </w:r>
      <w:r w:rsidR="00F94287" w:rsidRPr="00A700D7">
        <w:t>doi: 10.4088/JCP.13m08675. PMID: 24500284.</w:t>
      </w:r>
    </w:p>
    <w:p w14:paraId="1FE2D321" w14:textId="77777777" w:rsidR="00520FC0" w:rsidRPr="00A700D7" w:rsidRDefault="00520FC0" w:rsidP="00520FC0">
      <w:pPr>
        <w:keepNext/>
        <w:keepLines/>
        <w:widowControl/>
        <w:numPr>
          <w:ilvl w:val="0"/>
          <w:numId w:val="8"/>
        </w:numPr>
        <w:spacing w:before="240" w:after="120"/>
        <w:rPr>
          <w:b/>
          <w:i/>
        </w:rPr>
      </w:pPr>
      <w:bookmarkStart w:id="86" w:name="_Hlk94778754"/>
      <w:r w:rsidRPr="00A700D7">
        <w:t xml:space="preserve">Olfson M, Gerhard T, Huang C, Crystal S, Stroup S.  Premature Mortality among Adults with Schizophrenia in the United States.  </w:t>
      </w:r>
      <w:r w:rsidRPr="00A700D7">
        <w:rPr>
          <w:i/>
        </w:rPr>
        <w:t xml:space="preserve">JAMA Psychiatry </w:t>
      </w:r>
      <w:r w:rsidRPr="00A700D7">
        <w:t>72(12):1172-1181, December 2015.  doi:10.1001/jamapsychiatry.2015.1737.</w:t>
      </w:r>
    </w:p>
    <w:bookmarkEnd w:id="86"/>
    <w:p w14:paraId="5BCA5CF2" w14:textId="77777777" w:rsidR="00422325" w:rsidRPr="00A700D7" w:rsidRDefault="005B7E78" w:rsidP="00B425A9">
      <w:pPr>
        <w:keepLines/>
        <w:numPr>
          <w:ilvl w:val="0"/>
          <w:numId w:val="8"/>
        </w:numPr>
        <w:spacing w:before="240"/>
      </w:pPr>
      <w:r w:rsidRPr="00A700D7">
        <w:t>Tetr</w:t>
      </w:r>
      <w:r w:rsidR="00422325" w:rsidRPr="00A700D7">
        <w:t xml:space="preserve">ault J, </w:t>
      </w:r>
      <w:r w:rsidR="00974CEF" w:rsidRPr="00A700D7">
        <w:t xml:space="preserve">Tate J, </w:t>
      </w:r>
      <w:r w:rsidR="007A0632" w:rsidRPr="00A700D7">
        <w:t xml:space="preserve">Edelman E, </w:t>
      </w:r>
      <w:r w:rsidR="00422325" w:rsidRPr="00A700D7">
        <w:t xml:space="preserve">Gordon A, </w:t>
      </w:r>
      <w:r w:rsidR="007A0632" w:rsidRPr="00A700D7">
        <w:t xml:space="preserve">Lo Re V, Lim J, Rimland D, </w:t>
      </w:r>
      <w:r w:rsidRPr="00A700D7">
        <w:t xml:space="preserve">Goulet J, </w:t>
      </w:r>
      <w:r w:rsidR="00622A65" w:rsidRPr="00A700D7">
        <w:t xml:space="preserve">Crystal S, </w:t>
      </w:r>
      <w:r w:rsidRPr="00A700D7">
        <w:t xml:space="preserve">Gaither J, Gibert C, </w:t>
      </w:r>
      <w:r w:rsidR="00422325" w:rsidRPr="00A700D7">
        <w:t xml:space="preserve">Rodriguez-Barradas M, Fiellin L, </w:t>
      </w:r>
      <w:r w:rsidR="00622A65" w:rsidRPr="00A700D7">
        <w:t xml:space="preserve">Bryant K, </w:t>
      </w:r>
      <w:r w:rsidR="00422325" w:rsidRPr="00A700D7">
        <w:t>Justic</w:t>
      </w:r>
      <w:r w:rsidR="006547DC" w:rsidRPr="00A700D7">
        <w:t>e</w:t>
      </w:r>
      <w:r w:rsidR="00422325" w:rsidRPr="00A700D7">
        <w:t xml:space="preserve"> A,</w:t>
      </w:r>
      <w:r w:rsidR="00622A65" w:rsidRPr="00A700D7">
        <w:t xml:space="preserve"> Fiellin D</w:t>
      </w:r>
      <w:r w:rsidR="00422325" w:rsidRPr="00A700D7">
        <w:t xml:space="preserve">. </w:t>
      </w:r>
      <w:r w:rsidR="006547DC" w:rsidRPr="00A700D7">
        <w:t xml:space="preserve"> </w:t>
      </w:r>
      <w:r w:rsidR="00422325" w:rsidRPr="00A700D7">
        <w:t xml:space="preserve">Hepatic </w:t>
      </w:r>
      <w:r w:rsidR="006547DC" w:rsidRPr="00A700D7">
        <w:t>S</w:t>
      </w:r>
      <w:r w:rsidR="00422325" w:rsidRPr="00A700D7">
        <w:t xml:space="preserve">afety of </w:t>
      </w:r>
      <w:r w:rsidR="006547DC" w:rsidRPr="00A700D7">
        <w:t>B</w:t>
      </w:r>
      <w:r w:rsidR="00422325" w:rsidRPr="00A700D7">
        <w:t>uprenorphine in HIV-</w:t>
      </w:r>
      <w:r w:rsidR="007C1585" w:rsidRPr="00A700D7">
        <w:t>I</w:t>
      </w:r>
      <w:r w:rsidR="00422325" w:rsidRPr="00A700D7">
        <w:t xml:space="preserve">nfected and </w:t>
      </w:r>
      <w:r w:rsidR="006547DC" w:rsidRPr="00A700D7">
        <w:t>U</w:t>
      </w:r>
      <w:r w:rsidR="00422325" w:rsidRPr="00A700D7">
        <w:t xml:space="preserve">ninfected </w:t>
      </w:r>
      <w:r w:rsidR="006547DC" w:rsidRPr="00A700D7">
        <w:t>P</w:t>
      </w:r>
      <w:r w:rsidR="00422325" w:rsidRPr="00A700D7">
        <w:t xml:space="preserve">atients with </w:t>
      </w:r>
      <w:r w:rsidR="006547DC" w:rsidRPr="00A700D7">
        <w:t>O</w:t>
      </w:r>
      <w:r w:rsidR="00422325" w:rsidRPr="00A700D7">
        <w:t xml:space="preserve">pioid </w:t>
      </w:r>
      <w:r w:rsidR="006547DC" w:rsidRPr="00A700D7">
        <w:t>U</w:t>
      </w:r>
      <w:r w:rsidR="00422325" w:rsidRPr="00A700D7">
        <w:t xml:space="preserve">se </w:t>
      </w:r>
      <w:r w:rsidR="006547DC" w:rsidRPr="00A700D7">
        <w:t>D</w:t>
      </w:r>
      <w:r w:rsidR="00422325" w:rsidRPr="00A700D7">
        <w:t xml:space="preserve">isorder: The </w:t>
      </w:r>
      <w:r w:rsidR="006547DC" w:rsidRPr="00A700D7">
        <w:t>R</w:t>
      </w:r>
      <w:r w:rsidR="00422325" w:rsidRPr="00A700D7">
        <w:t>ole of HCV</w:t>
      </w:r>
      <w:r w:rsidR="0060085C" w:rsidRPr="00A700D7">
        <w:t xml:space="preserve"> I</w:t>
      </w:r>
      <w:r w:rsidR="00422325" w:rsidRPr="00A700D7">
        <w:t xml:space="preserve">nfection.  </w:t>
      </w:r>
      <w:r w:rsidR="006547DC" w:rsidRPr="00A700D7">
        <w:rPr>
          <w:i/>
        </w:rPr>
        <w:t>Journal of Substance Abuse Treatment</w:t>
      </w:r>
      <w:r w:rsidR="008D6057" w:rsidRPr="00A700D7">
        <w:rPr>
          <w:i/>
        </w:rPr>
        <w:t xml:space="preserve"> </w:t>
      </w:r>
      <w:r w:rsidR="008D6057" w:rsidRPr="00A700D7">
        <w:t xml:space="preserve">68:62-7, 2016.  </w:t>
      </w:r>
    </w:p>
    <w:p w14:paraId="7D5CA672" w14:textId="77777777" w:rsidR="00D1402D" w:rsidRPr="00A700D7" w:rsidRDefault="006F5F14" w:rsidP="006F5F14">
      <w:pPr>
        <w:numPr>
          <w:ilvl w:val="0"/>
          <w:numId w:val="8"/>
        </w:numPr>
        <w:spacing w:before="240"/>
      </w:pPr>
      <w:bookmarkStart w:id="87" w:name="_Hlk215339271"/>
      <w:r w:rsidRPr="00A700D7">
        <w:t xml:space="preserve">Hoagwood K, Kelleher K, Zima B, Perrin J, Bilder S, Crystal S. </w:t>
      </w:r>
      <w:r w:rsidR="00D1402D" w:rsidRPr="00A700D7">
        <w:t xml:space="preserve">Ten-Year Trends in Treatment Services for Children with Attention Deficit Hyperactivity Disorder (ADHD) Enrolled in Medicaid.  </w:t>
      </w:r>
      <w:r w:rsidR="00D1402D" w:rsidRPr="00A700D7">
        <w:rPr>
          <w:i/>
        </w:rPr>
        <w:t>Health Affairs</w:t>
      </w:r>
      <w:r w:rsidR="00985C5C" w:rsidRPr="00A700D7">
        <w:rPr>
          <w:i/>
        </w:rPr>
        <w:t xml:space="preserve"> </w:t>
      </w:r>
      <w:r w:rsidR="00985C5C" w:rsidRPr="00A700D7">
        <w:t xml:space="preserve">35(7):1266-1270, 2016.  </w:t>
      </w:r>
    </w:p>
    <w:bookmarkEnd w:id="87"/>
    <w:p w14:paraId="666A7140" w14:textId="77777777" w:rsidR="005576C5" w:rsidRPr="00A700D7" w:rsidRDefault="001465CE" w:rsidP="00A603F8">
      <w:pPr>
        <w:keepNext/>
        <w:keepLines/>
        <w:widowControl/>
        <w:numPr>
          <w:ilvl w:val="0"/>
          <w:numId w:val="8"/>
        </w:numPr>
        <w:spacing w:before="240"/>
        <w:rPr>
          <w:sz w:val="22"/>
          <w:szCs w:val="21"/>
        </w:rPr>
      </w:pPr>
      <w:r w:rsidRPr="00A700D7">
        <w:rPr>
          <w:iCs/>
        </w:rPr>
        <w:lastRenderedPageBreak/>
        <w:t xml:space="preserve">Banerjee G, Edelman E, Barry D, Becker W, Cerda M, Crystal S, Gaither J, Gordon A, Gordon K, Kerns R, Martins S, Fiellin D, Marshall B.  Non-Medical Use of Prescription Opioids is Associated with Heroin Initiation Among US Veterans: Reply to Ruan et al. </w:t>
      </w:r>
      <w:r w:rsidR="005576C5" w:rsidRPr="00A700D7">
        <w:rPr>
          <w:i/>
          <w:iCs/>
        </w:rPr>
        <w:t>Addiction.</w:t>
      </w:r>
      <w:r w:rsidR="005576C5" w:rsidRPr="00A700D7">
        <w:rPr>
          <w:iCs/>
        </w:rPr>
        <w:t xml:space="preserve"> 2017 Apr;112(4):728-729. doi: 10.1111/add.13710. Epub 2017 Jan 25.</w:t>
      </w:r>
    </w:p>
    <w:p w14:paraId="1C879E9C" w14:textId="77777777" w:rsidR="00F14B16" w:rsidRPr="00A700D7" w:rsidRDefault="005327B0" w:rsidP="0022083B">
      <w:pPr>
        <w:numPr>
          <w:ilvl w:val="0"/>
          <w:numId w:val="8"/>
        </w:numPr>
        <w:spacing w:before="240"/>
        <w:rPr>
          <w:sz w:val="22"/>
          <w:szCs w:val="21"/>
        </w:rPr>
      </w:pPr>
      <w:bookmarkStart w:id="88" w:name="_Hlk72671749"/>
      <w:r w:rsidRPr="00A700D7">
        <w:t>Leckman-Westin E, Finnerty M, Hudson Scholle S, Pritam R, Layman</w:t>
      </w:r>
      <w:r w:rsidR="00F14B16" w:rsidRPr="00A700D7">
        <w:t xml:space="preserve"> D, Kealey E, Byron S, Morden S, Bilder S, Neese-Todd S, Horwitz S, Hoagwood K, Crystal S.  Differences in Medicaid Antipsychotic Medication Measures among Children with SSI, Foster Care and Income-based Aid</w:t>
      </w:r>
      <w:r w:rsidR="00DD4FB1" w:rsidRPr="00A700D7">
        <w:t xml:space="preserve">.  </w:t>
      </w:r>
      <w:r w:rsidR="0034533E" w:rsidRPr="00A700D7">
        <w:rPr>
          <w:i/>
        </w:rPr>
        <w:t>Journal of Managed Care and Specialty Pharmacy</w:t>
      </w:r>
      <w:r w:rsidR="00DD4FB1" w:rsidRPr="00A700D7">
        <w:t xml:space="preserve"> 24(3):238-246, April 2018.</w:t>
      </w:r>
      <w:r w:rsidR="003E04F8" w:rsidRPr="00A700D7">
        <w:t xml:space="preserve">  </w:t>
      </w:r>
      <w:hyperlink r:id="rId27" w:history="1">
        <w:r w:rsidR="003E04F8" w:rsidRPr="00A700D7">
          <w:t>https://doi.org/10.18553/jmcp.2018.24.3.238</w:t>
        </w:r>
      </w:hyperlink>
    </w:p>
    <w:bookmarkEnd w:id="88"/>
    <w:p w14:paraId="19DC91E7" w14:textId="77777777" w:rsidR="00F70460" w:rsidRPr="00A700D7" w:rsidRDefault="005A7EC3" w:rsidP="000D4F2A">
      <w:pPr>
        <w:keepLines/>
        <w:numPr>
          <w:ilvl w:val="0"/>
          <w:numId w:val="8"/>
        </w:numPr>
        <w:spacing w:before="240"/>
        <w:rPr>
          <w:sz w:val="22"/>
          <w:szCs w:val="21"/>
        </w:rPr>
      </w:pPr>
      <w:r w:rsidRPr="00A700D7">
        <w:t xml:space="preserve">McGinnis K, Tate JP, Williams EC, Skanderson M, Bryant K, Gordon A, Kraemer K, Maisto S, Crystal S, Fiellin DA, Justice AC.  Comparison of AUDIT-C Collected via Electronic Medical Record and Self-Administered Research Survey in HIV-Infected and Uninfected Patients.  </w:t>
      </w:r>
      <w:r w:rsidR="00BF0BE0" w:rsidRPr="00A700D7">
        <w:rPr>
          <w:i/>
        </w:rPr>
        <w:t xml:space="preserve">Drug and Alcohol Dependence, </w:t>
      </w:r>
      <w:r w:rsidR="00F70460" w:rsidRPr="00A700D7">
        <w:t>168:196-202, 2016. DOI: 10.1016/j.drugalcdep.2016.09.015</w:t>
      </w:r>
    </w:p>
    <w:p w14:paraId="3DD60C7B" w14:textId="099BC5CD" w:rsidR="00296F88" w:rsidRPr="00A700D7" w:rsidRDefault="00296F88" w:rsidP="005743EC">
      <w:pPr>
        <w:keepLines/>
        <w:numPr>
          <w:ilvl w:val="0"/>
          <w:numId w:val="8"/>
        </w:numPr>
        <w:spacing w:before="240"/>
      </w:pPr>
      <w:r w:rsidRPr="00A700D7">
        <w:t xml:space="preserve">Gordon KS, Edelman EJ, Justice AC, Fiellin DA, Akgün K, Crystal S, Duggal M, Goulet JL, Rimland D, Bryant KJ. Minority Men Who Have Sex with Men Demonstrate Increased Risk for HIV Transmission.  </w:t>
      </w:r>
      <w:r w:rsidRPr="00A700D7">
        <w:rPr>
          <w:i/>
        </w:rPr>
        <w:t>AIDS and Behavior</w:t>
      </w:r>
      <w:r w:rsidR="00824BE3" w:rsidRPr="00A700D7">
        <w:rPr>
          <w:i/>
        </w:rPr>
        <w:t xml:space="preserve">, </w:t>
      </w:r>
      <w:r w:rsidR="004A0AFC" w:rsidRPr="004A0AFC">
        <w:rPr>
          <w:iCs/>
        </w:rPr>
        <w:t>21(5):1497-1510</w:t>
      </w:r>
      <w:r w:rsidR="004A0AFC">
        <w:rPr>
          <w:iCs/>
        </w:rPr>
        <w:t xml:space="preserve">, 2017.  </w:t>
      </w:r>
      <w:r w:rsidR="008231DC" w:rsidRPr="00A700D7">
        <w:t>doi: 10.1007/s10461-016-1590</w:t>
      </w:r>
      <w:r w:rsidR="005B6A9F">
        <w:t xml:space="preserve">-8.  </w:t>
      </w:r>
      <w:r w:rsidR="005B6A9F" w:rsidRPr="005B6A9F">
        <w:t>PMID: 27771818; PMCID: PMC5380471.</w:t>
      </w:r>
    </w:p>
    <w:p w14:paraId="57A9A20D" w14:textId="77777777" w:rsidR="00507BAD" w:rsidRPr="00A700D7" w:rsidRDefault="00507BAD" w:rsidP="005A7C84">
      <w:pPr>
        <w:keepLines/>
        <w:widowControl/>
        <w:numPr>
          <w:ilvl w:val="0"/>
          <w:numId w:val="8"/>
        </w:numPr>
        <w:spacing w:before="240"/>
      </w:pPr>
      <w:r w:rsidRPr="00A700D7">
        <w:t xml:space="preserve">King JT, Perkal MF, Rosenthal RA, Gordon AJ, Crystal S, Rodriguez-Barradas M, Butt A, Gibert C, Rimland D, Simberkoff M, Justice A.  </w:t>
      </w:r>
      <w:r w:rsidR="00437838" w:rsidRPr="00A700D7">
        <w:t>Thirty</w:t>
      </w:r>
      <w:r w:rsidRPr="00A700D7">
        <w:t xml:space="preserve">-Day Post-Operative Mortality </w:t>
      </w:r>
      <w:r w:rsidR="00437838" w:rsidRPr="00A700D7">
        <w:t xml:space="preserve">Among Individuals with HIV Infection Receiving Antiretroviral Therapy and Procedure-Matched, Uninfected Comparators.  </w:t>
      </w:r>
      <w:r w:rsidRPr="00A700D7">
        <w:rPr>
          <w:i/>
        </w:rPr>
        <w:t xml:space="preserve">JAMA Surgery </w:t>
      </w:r>
      <w:r w:rsidRPr="00A700D7">
        <w:t>150(4): 343-351, 2015.</w:t>
      </w:r>
    </w:p>
    <w:p w14:paraId="21BA9E9F" w14:textId="77777777" w:rsidR="001465CE" w:rsidRPr="00F9081F" w:rsidRDefault="007F1719" w:rsidP="001465CE">
      <w:pPr>
        <w:keepLines/>
        <w:numPr>
          <w:ilvl w:val="0"/>
          <w:numId w:val="8"/>
        </w:numPr>
        <w:spacing w:before="240" w:after="120"/>
        <w:rPr>
          <w:i/>
          <w:iCs/>
        </w:rPr>
      </w:pPr>
      <w:r w:rsidRPr="00A700D7">
        <w:rPr>
          <w:iCs/>
        </w:rPr>
        <w:t xml:space="preserve">Banerjee G, Edelman E, Barry D, Becker W, Cerda M, Crystal S, Gaither J, Gordon A, Gordon K, Kerns R, Martins S, Fiellin D, Marshall B.  Non-Medical Use of Prescription Opioids is Associated with Heroin Initiation Among US Veterans: A Prospective Cohort Study.  </w:t>
      </w:r>
      <w:r w:rsidR="001465CE" w:rsidRPr="00F9081F">
        <w:rPr>
          <w:i/>
          <w:iCs/>
        </w:rPr>
        <w:t xml:space="preserve">Addiction </w:t>
      </w:r>
      <w:r w:rsidR="001465CE" w:rsidRPr="00F9081F">
        <w:rPr>
          <w:color w:val="000000"/>
        </w:rPr>
        <w:t>111(11):2021-2031, 2016.</w:t>
      </w:r>
    </w:p>
    <w:p w14:paraId="0F6401B2" w14:textId="7FB34C50" w:rsidR="00A05727" w:rsidRPr="00A700D7" w:rsidRDefault="00A05727" w:rsidP="00A05727">
      <w:pPr>
        <w:keepLines/>
        <w:numPr>
          <w:ilvl w:val="0"/>
          <w:numId w:val="8"/>
        </w:numPr>
        <w:spacing w:before="240" w:after="120"/>
        <w:rPr>
          <w:i/>
          <w:iCs/>
        </w:rPr>
      </w:pPr>
      <w:r w:rsidRPr="00A700D7">
        <w:rPr>
          <w:iCs/>
        </w:rPr>
        <w:t xml:space="preserve">Park Y, Franklin J, Schneeweiss S, Levin R, Crystal S, Gerhard T, Huybrechts K.  Antipsychotics and Mortality: Adjusting for Mortality Risk Scores to Address Confounding by Terminal Illness.  </w:t>
      </w:r>
      <w:r w:rsidRPr="00A700D7">
        <w:rPr>
          <w:i/>
          <w:iCs/>
        </w:rPr>
        <w:t xml:space="preserve">Journal of the American Geriatrics Society </w:t>
      </w:r>
      <w:r w:rsidRPr="00A700D7">
        <w:rPr>
          <w:iCs/>
        </w:rPr>
        <w:t>63(3): 516-523, 2015</w:t>
      </w:r>
      <w:r w:rsidRPr="00A700D7">
        <w:rPr>
          <w:i/>
          <w:iCs/>
        </w:rPr>
        <w:t xml:space="preserve">.  </w:t>
      </w:r>
    </w:p>
    <w:p w14:paraId="0AA1CB88" w14:textId="77777777" w:rsidR="00974809" w:rsidRPr="00A700D7" w:rsidRDefault="00974809" w:rsidP="00974809">
      <w:pPr>
        <w:widowControl/>
        <w:numPr>
          <w:ilvl w:val="0"/>
          <w:numId w:val="8"/>
        </w:numPr>
        <w:spacing w:before="240" w:after="120"/>
        <w:rPr>
          <w:i/>
        </w:rPr>
      </w:pPr>
      <w:bookmarkStart w:id="89" w:name="_Hlk145852691"/>
      <w:bookmarkStart w:id="90" w:name="_Hlk80959731"/>
      <w:r w:rsidRPr="00A700D7">
        <w:t xml:space="preserve">Finnerty M, Neese-Todd S, Bilder S, Olfson M, Crystal S.  MEDNET: A Multistate Policymaker-Researcher Collaboration to Improve Prescribing Practices.  </w:t>
      </w:r>
      <w:r w:rsidRPr="00A700D7">
        <w:rPr>
          <w:i/>
        </w:rPr>
        <w:t>P</w:t>
      </w:r>
      <w:r w:rsidR="00507BAD" w:rsidRPr="00A700D7">
        <w:rPr>
          <w:i/>
        </w:rPr>
        <w:t xml:space="preserve">sychiatric Services </w:t>
      </w:r>
      <w:r w:rsidR="00507BAD" w:rsidRPr="00A700D7">
        <w:t>65(11):1297-9, 2014</w:t>
      </w:r>
      <w:bookmarkEnd w:id="89"/>
      <w:r w:rsidR="00507BAD" w:rsidRPr="00A700D7">
        <w:t>.</w:t>
      </w:r>
    </w:p>
    <w:p w14:paraId="7C09C6EB" w14:textId="7380DE4D" w:rsidR="00095C69" w:rsidRPr="00A700D7" w:rsidRDefault="00CB51BD" w:rsidP="00095C69">
      <w:pPr>
        <w:widowControl/>
        <w:numPr>
          <w:ilvl w:val="0"/>
          <w:numId w:val="8"/>
        </w:numPr>
        <w:spacing w:before="240" w:after="120"/>
        <w:rPr>
          <w:bCs/>
        </w:rPr>
      </w:pPr>
      <w:bookmarkStart w:id="91" w:name="_Hlk145852853"/>
      <w:bookmarkEnd w:id="90"/>
      <w:r>
        <w:t>*</w:t>
      </w:r>
      <w:r w:rsidR="00095C69" w:rsidRPr="00A700D7">
        <w:t>Vanderwerker</w:t>
      </w:r>
      <w:r w:rsidR="00095C69" w:rsidRPr="00A700D7">
        <w:rPr>
          <w:bCs/>
        </w:rPr>
        <w:t xml:space="preserve"> L, Olfson M, Gerhard T, Akincigil A, Crystal S.  Foster Care, Externalizing Disorders, and Antipsychotic Use.  </w:t>
      </w:r>
      <w:r w:rsidR="00095C69" w:rsidRPr="00A700D7">
        <w:rPr>
          <w:bCs/>
          <w:i/>
        </w:rPr>
        <w:t>Psychiatric Services</w:t>
      </w:r>
      <w:r w:rsidR="00C95050" w:rsidRPr="00A700D7">
        <w:rPr>
          <w:bCs/>
          <w:i/>
        </w:rPr>
        <w:t xml:space="preserve"> </w:t>
      </w:r>
      <w:r w:rsidR="00C95050" w:rsidRPr="00A700D7">
        <w:rPr>
          <w:bCs/>
        </w:rPr>
        <w:t xml:space="preserve">65(10), 2014.  </w:t>
      </w:r>
      <w:r w:rsidR="00C95050" w:rsidRPr="00A700D7">
        <w:t>doi: 10.1176/appi.ps.201300455.</w:t>
      </w:r>
    </w:p>
    <w:bookmarkEnd w:id="3"/>
    <w:bookmarkEnd w:id="4"/>
    <w:bookmarkEnd w:id="91"/>
    <w:p w14:paraId="1E210D26" w14:textId="77777777" w:rsidR="00453A4C" w:rsidRPr="00A700D7" w:rsidRDefault="00453A4C" w:rsidP="00494B81">
      <w:pPr>
        <w:numPr>
          <w:ilvl w:val="0"/>
          <w:numId w:val="8"/>
        </w:numPr>
        <w:autoSpaceDE w:val="0"/>
        <w:autoSpaceDN w:val="0"/>
        <w:spacing w:after="240"/>
      </w:pPr>
      <w:r w:rsidRPr="00A700D7">
        <w:t>Korthuis PT, McGinnis KA, Kraemer KL, Gordon AJ, Skanderson M, Justice AC, Crystal S, Goetz MB, et al.</w:t>
      </w:r>
      <w:r w:rsidR="007A553C" w:rsidRPr="00A700D7">
        <w:t xml:space="preserve"> Quality of HIV Care and Mortality Rates in HIV-Infected Persons.</w:t>
      </w:r>
      <w:r w:rsidRPr="00A700D7">
        <w:t xml:space="preserve"> </w:t>
      </w:r>
      <w:r w:rsidRPr="00A700D7">
        <w:rPr>
          <w:i/>
          <w:iCs/>
        </w:rPr>
        <w:t>Clinical Infectious Disease</w:t>
      </w:r>
      <w:r w:rsidRPr="00A700D7">
        <w:t xml:space="preserve"> 62(2): 233-239, 2016.  PMC 4690479.</w:t>
      </w:r>
      <w:r w:rsidR="007A553C" w:rsidRPr="00A700D7">
        <w:t xml:space="preserve">  Published with editorial: Horberg M, HIV Quality Measures and Outcomes: The Next Phase.  </w:t>
      </w:r>
    </w:p>
    <w:p w14:paraId="7502344E" w14:textId="77777777" w:rsidR="00870C9C" w:rsidRPr="00A700D7" w:rsidRDefault="00870C9C" w:rsidP="00870C9C">
      <w:pPr>
        <w:keepLines/>
        <w:numPr>
          <w:ilvl w:val="0"/>
          <w:numId w:val="8"/>
        </w:numPr>
      </w:pPr>
      <w:r w:rsidRPr="00A700D7">
        <w:t xml:space="preserve">Olfson M, Gerhard T, Crystal S, Stroup TS.  Clozapine for Schizophrenia: State Variation in Evidence-Based Practice.  </w:t>
      </w:r>
      <w:r w:rsidRPr="00A700D7">
        <w:rPr>
          <w:i/>
        </w:rPr>
        <w:t xml:space="preserve">Psychiatric Services </w:t>
      </w:r>
      <w:r w:rsidRPr="00A700D7">
        <w:t>67(2):152, 2016. doi: 10.1176/appi.ps.201500324.</w:t>
      </w:r>
    </w:p>
    <w:p w14:paraId="709D9BCE" w14:textId="77777777" w:rsidR="00FC2C05" w:rsidRPr="00A700D7" w:rsidRDefault="00FC2C05" w:rsidP="00FC2C05">
      <w:pPr>
        <w:widowControl/>
        <w:numPr>
          <w:ilvl w:val="0"/>
          <w:numId w:val="8"/>
        </w:numPr>
        <w:autoSpaceDE w:val="0"/>
        <w:autoSpaceDN w:val="0"/>
        <w:adjustRightInd w:val="0"/>
        <w:spacing w:before="240" w:after="120"/>
      </w:pPr>
      <w:r w:rsidRPr="00A700D7">
        <w:lastRenderedPageBreak/>
        <w:t xml:space="preserve">Rentsch C, Tate JP, Akgun KM, Crystal S, Wang KH, Ryan Greysen S, Wang EA, Bryant KJ, Fiellin DA, Justice AC, Rimland D. Alcohol-Related Diagnoses and All-Cause Hospitalization Among HIV-Infected and Uninfected Patients: A Longitudinal Analysis of United States Veterans from 1997 to 2011. </w:t>
      </w:r>
      <w:r w:rsidRPr="00A700D7">
        <w:rPr>
          <w:i/>
        </w:rPr>
        <w:t>AIDS and Behavior</w:t>
      </w:r>
      <w:r w:rsidRPr="00A700D7">
        <w:t xml:space="preserve"> 20(3):555-64, 2016. doi: 10.1007/s10461-015-1025-y. </w:t>
      </w:r>
    </w:p>
    <w:p w14:paraId="65DC2EB1" w14:textId="77777777" w:rsidR="001C5A7F" w:rsidRPr="00A700D7" w:rsidRDefault="00A13A11" w:rsidP="001C5A7F">
      <w:pPr>
        <w:widowControl/>
        <w:numPr>
          <w:ilvl w:val="0"/>
          <w:numId w:val="8"/>
        </w:numPr>
        <w:spacing w:before="240" w:after="120"/>
      </w:pPr>
      <w:r w:rsidRPr="00A700D7">
        <w:t xml:space="preserve">Becker W, Gordon K, Edelman J, Kerns R, Crystal S, Dzuria J, Fiellin L, Gordon A, Goulet J, </w:t>
      </w:r>
      <w:r w:rsidR="00564318" w:rsidRPr="00A700D7">
        <w:t xml:space="preserve">Justice A, Fiellin D. </w:t>
      </w:r>
      <w:r w:rsidRPr="00A700D7">
        <w:t xml:space="preserve">  </w:t>
      </w:r>
      <w:r w:rsidR="00564318" w:rsidRPr="00A700D7">
        <w:t xml:space="preserve">Trends in Any and High-Dose Opioid Analgesic Receipt Among Aging Patients With and Without HIV.  </w:t>
      </w:r>
      <w:r w:rsidR="00564318" w:rsidRPr="00A700D7">
        <w:rPr>
          <w:i/>
        </w:rPr>
        <w:t>AIDS and Behavior</w:t>
      </w:r>
      <w:r w:rsidR="001C5A7F" w:rsidRPr="00A700D7">
        <w:t xml:space="preserve"> 20(3):679-86. doi: 10.1007/s10461-015-1197-5, 2016.</w:t>
      </w:r>
    </w:p>
    <w:p w14:paraId="374770CD" w14:textId="2737D24C" w:rsidR="00023B9C" w:rsidRPr="00023B9C" w:rsidRDefault="000D63F0" w:rsidP="00095C69">
      <w:pPr>
        <w:widowControl/>
        <w:numPr>
          <w:ilvl w:val="0"/>
          <w:numId w:val="8"/>
        </w:numPr>
        <w:spacing w:before="240" w:after="120"/>
      </w:pPr>
      <w:bookmarkStart w:id="92" w:name="_Hlk55053224"/>
      <w:r>
        <w:t>*</w:t>
      </w:r>
      <w:r w:rsidR="00023B9C" w:rsidRPr="00023B9C">
        <w:t xml:space="preserve">Gerhard T, Devanand DP, Huang C, Crystal S, Olfson M. Lithium Treatment </w:t>
      </w:r>
      <w:r w:rsidR="00023B9C">
        <w:t>a</w:t>
      </w:r>
      <w:r w:rsidR="00023B9C" w:rsidRPr="00023B9C">
        <w:t xml:space="preserve">nd Risk </w:t>
      </w:r>
      <w:r w:rsidR="00023B9C">
        <w:t>f</w:t>
      </w:r>
      <w:r w:rsidR="00023B9C" w:rsidRPr="00023B9C">
        <w:t xml:space="preserve">or Dementia </w:t>
      </w:r>
      <w:r w:rsidR="00023B9C">
        <w:t>i</w:t>
      </w:r>
      <w:r w:rsidR="00023B9C" w:rsidRPr="00023B9C">
        <w:t xml:space="preserve">n Adults With Bipolar Disorder: Population-Based Cohort Study. </w:t>
      </w:r>
      <w:r w:rsidR="00023B9C" w:rsidRPr="00023B9C">
        <w:rPr>
          <w:i/>
          <w:iCs/>
        </w:rPr>
        <w:t>Br J Psychiatry</w:t>
      </w:r>
      <w:r w:rsidR="00023B9C" w:rsidRPr="00023B9C">
        <w:t>. 2015 Jul;207(1):46-51. doi: 10.1192/bjp.bp.114.154047. Epub 2015 Jan 22. PMID: 25614530</w:t>
      </w:r>
      <w:bookmarkEnd w:id="92"/>
      <w:r w:rsidR="00023B9C" w:rsidRPr="00023B9C">
        <w:t>.</w:t>
      </w:r>
    </w:p>
    <w:p w14:paraId="4AF835D6" w14:textId="19F71759" w:rsidR="0083324C" w:rsidRPr="00A700D7" w:rsidRDefault="0083324C" w:rsidP="00095C69">
      <w:pPr>
        <w:widowControl/>
        <w:numPr>
          <w:ilvl w:val="0"/>
          <w:numId w:val="8"/>
        </w:numPr>
        <w:spacing w:before="240" w:after="120"/>
        <w:rPr>
          <w:i/>
        </w:rPr>
      </w:pPr>
      <w:r w:rsidRPr="00A700D7">
        <w:t xml:space="preserve">Banerjee G, Edelman E, Barry D, Becker W, Cerda M, Crystal S, Gaither J, Gordon A, Gordon K, Kerns R, Martins S, Fiellin D, Marshall B.  Incident Non-Medical Use of Prescription Opioids is Associated with Heroin Initiation Among US Veterans: A Prospective Cohort Study.  </w:t>
      </w:r>
      <w:r w:rsidRPr="00A700D7">
        <w:rPr>
          <w:i/>
        </w:rPr>
        <w:t xml:space="preserve">Drug and Alcohol Dependence, </w:t>
      </w:r>
      <w:r w:rsidRPr="00A700D7">
        <w:t xml:space="preserve">e-pub ahead of print, 156:e14-15, November 1, 2015.  </w:t>
      </w:r>
    </w:p>
    <w:p w14:paraId="2F361E0C" w14:textId="238B8833" w:rsidR="00095C69" w:rsidRPr="00A700D7" w:rsidRDefault="000D63F0" w:rsidP="00095C69">
      <w:pPr>
        <w:widowControl/>
        <w:numPr>
          <w:ilvl w:val="0"/>
          <w:numId w:val="8"/>
        </w:numPr>
        <w:spacing w:before="240" w:after="120"/>
        <w:rPr>
          <w:i/>
        </w:rPr>
      </w:pPr>
      <w:r>
        <w:t>*</w:t>
      </w:r>
      <w:r w:rsidR="00095C69" w:rsidRPr="00A700D7">
        <w:t xml:space="preserve">Huybrechts KF, Schneeweiss S, Gerhard T, Avorn J, Olfson M, Levin R, Lucas J, Crystal S.  Comparative Safety of Antipsychotic Medications in Nursing Home Residents.  </w:t>
      </w:r>
      <w:r w:rsidR="00095C69" w:rsidRPr="00A700D7">
        <w:rPr>
          <w:i/>
        </w:rPr>
        <w:t xml:space="preserve">Journal of the American Geriatrics Society, </w:t>
      </w:r>
      <w:r w:rsidR="00095C69" w:rsidRPr="00A700D7">
        <w:t>epub ahead of print, DOI 10.1111/j.1532-5415.2011.03853.x, February 2012.</w:t>
      </w:r>
    </w:p>
    <w:p w14:paraId="4A2B7AE4" w14:textId="43AECFDD" w:rsidR="00567363" w:rsidRPr="00A700D7" w:rsidRDefault="000D63F0" w:rsidP="005C1996">
      <w:pPr>
        <w:keepLines/>
        <w:widowControl/>
        <w:numPr>
          <w:ilvl w:val="0"/>
          <w:numId w:val="8"/>
        </w:numPr>
        <w:spacing w:after="120"/>
        <w:rPr>
          <w:i/>
          <w:iCs/>
        </w:rPr>
      </w:pPr>
      <w:r>
        <w:t>*</w:t>
      </w:r>
      <w:r w:rsidR="00567363" w:rsidRPr="00A700D7">
        <w:t xml:space="preserve">Huybrechts K, Gerhard T, Crystal S, Olfson M, Avorn J, Levin R, Lucas J, Schneeweiss S.  Differential Risk of Death in Older Nursing Home Patients Prescribed Specific Antipsychotic Medications: Population-Based Cohort Study.  </w:t>
      </w:r>
      <w:r w:rsidR="00567363" w:rsidRPr="00A700D7">
        <w:rPr>
          <w:i/>
        </w:rPr>
        <w:t>BMJ</w:t>
      </w:r>
      <w:r w:rsidR="00CA267F" w:rsidRPr="00A700D7">
        <w:rPr>
          <w:i/>
        </w:rPr>
        <w:t xml:space="preserve"> </w:t>
      </w:r>
      <w:r w:rsidR="00CA267F" w:rsidRPr="00A700D7">
        <w:rPr>
          <w:rStyle w:val="pop-slug"/>
        </w:rPr>
        <w:t>344:e977</w:t>
      </w:r>
      <w:r w:rsidR="00887E57" w:rsidRPr="00A700D7">
        <w:rPr>
          <w:rStyle w:val="pop-slug"/>
        </w:rPr>
        <w:t xml:space="preserve">, </w:t>
      </w:r>
      <w:r w:rsidR="00EC1D1B" w:rsidRPr="00A700D7">
        <w:rPr>
          <w:rStyle w:val="slug-doi"/>
          <w:iCs/>
        </w:rPr>
        <w:t>2012.</w:t>
      </w:r>
      <w:r w:rsidR="00AB5132">
        <w:rPr>
          <w:rStyle w:val="slug-doi"/>
          <w:iCs/>
        </w:rPr>
        <w:t xml:space="preserve">  </w:t>
      </w:r>
      <w:r w:rsidR="00AB5132" w:rsidRPr="00AB5132">
        <w:rPr>
          <w:rStyle w:val="slug-doi"/>
          <w:iCs/>
        </w:rPr>
        <w:t>doi: https://doi.org/10.1136/bmj.e977</w:t>
      </w:r>
      <w:r w:rsidR="00AB5132">
        <w:rPr>
          <w:rStyle w:val="slug-doi"/>
          <w:iCs/>
        </w:rPr>
        <w:t>.</w:t>
      </w:r>
    </w:p>
    <w:p w14:paraId="01165014" w14:textId="5DEEF012" w:rsidR="007F07AB" w:rsidRPr="00A700D7" w:rsidRDefault="000D63F0" w:rsidP="00F40E0E">
      <w:pPr>
        <w:pStyle w:val="ListParagraph"/>
        <w:keepLines/>
        <w:numPr>
          <w:ilvl w:val="0"/>
          <w:numId w:val="8"/>
        </w:numPr>
        <w:outlineLvl w:val="0"/>
        <w:rPr>
          <w:rFonts w:eastAsia="Calibri"/>
        </w:rPr>
      </w:pPr>
      <w:r>
        <w:rPr>
          <w:bCs/>
        </w:rPr>
        <w:t>*</w:t>
      </w:r>
      <w:r w:rsidR="00CA5DE0" w:rsidRPr="00A700D7">
        <w:rPr>
          <w:bCs/>
        </w:rPr>
        <w:t xml:space="preserve">Gerhard T, Huybrechts K, Olfson M, Schneeweiss S, Bobo WV, </w:t>
      </w:r>
      <w:r w:rsidR="00FD6586" w:rsidRPr="00A700D7">
        <w:rPr>
          <w:bCs/>
        </w:rPr>
        <w:t>Doraiswamy PM</w:t>
      </w:r>
      <w:r w:rsidR="00CA5DE0" w:rsidRPr="00A700D7">
        <w:rPr>
          <w:bCs/>
        </w:rPr>
        <w:t xml:space="preserve">, Devanand D, Lucas J, Huang C, Malka E, Levin R, Crystal S.  </w:t>
      </w:r>
      <w:r w:rsidR="00CA5DE0" w:rsidRPr="00A700D7">
        <w:t xml:space="preserve">Comparative Mortality Risks of Antipsychotic Medications in Community-Dwelling Older Adults.  </w:t>
      </w:r>
      <w:r w:rsidR="00CA5DE0" w:rsidRPr="00A700D7">
        <w:rPr>
          <w:i/>
        </w:rPr>
        <w:t xml:space="preserve">British Journal of Psychiatry  </w:t>
      </w:r>
      <w:r w:rsidR="00CA5DE0" w:rsidRPr="00A700D7">
        <w:t>205: 44–51.  DOI 10.1192/bjp.bp.113.128710</w:t>
      </w:r>
      <w:r w:rsidR="008F3DE4" w:rsidRPr="00A700D7">
        <w:t>,</w:t>
      </w:r>
      <w:r w:rsidR="00684C11" w:rsidRPr="00A700D7">
        <w:t xml:space="preserve"> </w:t>
      </w:r>
      <w:r w:rsidR="00CA5DE0" w:rsidRPr="00A700D7">
        <w:t>2014.</w:t>
      </w:r>
      <w:r w:rsidR="003B293E" w:rsidRPr="00A700D7">
        <w:t xml:space="preserve">  Published with editorial: Ballard C, Corbett A, Howard R.  Prescription of Antipsychotics in People with Dementia.  </w:t>
      </w:r>
      <w:r w:rsidR="003B293E" w:rsidRPr="00A700D7">
        <w:rPr>
          <w:i/>
        </w:rPr>
        <w:t xml:space="preserve">British Journal of Psychiatry </w:t>
      </w:r>
      <w:r w:rsidR="003B293E" w:rsidRPr="00A700D7">
        <w:t>205(1): 4-5, 2014.</w:t>
      </w:r>
    </w:p>
    <w:p w14:paraId="500ABB2C" w14:textId="77777777" w:rsidR="007F07AB" w:rsidRPr="00A700D7" w:rsidRDefault="007F07AB" w:rsidP="007F07AB">
      <w:pPr>
        <w:pStyle w:val="ListParagraph"/>
        <w:keepLines/>
        <w:ind w:left="504"/>
        <w:outlineLvl w:val="0"/>
        <w:rPr>
          <w:rFonts w:eastAsia="Calibri"/>
        </w:rPr>
      </w:pPr>
    </w:p>
    <w:p w14:paraId="46BB71C2" w14:textId="77777777" w:rsidR="007F07AB" w:rsidRPr="00A700D7" w:rsidRDefault="008F3DE4" w:rsidP="007F07AB">
      <w:pPr>
        <w:pStyle w:val="ListParagraph"/>
        <w:keepLines/>
        <w:numPr>
          <w:ilvl w:val="0"/>
          <w:numId w:val="8"/>
        </w:numPr>
        <w:outlineLvl w:val="0"/>
        <w:rPr>
          <w:rFonts w:eastAsia="Calibri"/>
        </w:rPr>
      </w:pPr>
      <w:r w:rsidRPr="00A700D7">
        <w:rPr>
          <w:rFonts w:eastAsia="Calibri"/>
        </w:rPr>
        <w:t xml:space="preserve">Weisberg DF, Gordon KS, Barry DT, </w:t>
      </w:r>
      <w:r w:rsidR="001E64B6" w:rsidRPr="00A700D7">
        <w:rPr>
          <w:rFonts w:eastAsia="Calibri"/>
        </w:rPr>
        <w:t xml:space="preserve">Becker WC, Crystal S, Edelman EJ, Gaither J, Gordon AJ, Goulet J, Kerns RD, Moore BA, Tate J, Justice AC, Fiellin D. </w:t>
      </w:r>
      <w:r w:rsidRPr="00A700D7">
        <w:rPr>
          <w:rFonts w:eastAsia="Calibri"/>
        </w:rPr>
        <w:t xml:space="preserve"> Long-term </w:t>
      </w:r>
      <w:r w:rsidR="001E64B6" w:rsidRPr="00A700D7">
        <w:rPr>
          <w:rFonts w:eastAsia="Calibri"/>
        </w:rPr>
        <w:t>P</w:t>
      </w:r>
      <w:r w:rsidRPr="00A700D7">
        <w:rPr>
          <w:rFonts w:eastAsia="Calibri"/>
        </w:rPr>
        <w:t xml:space="preserve">rescription </w:t>
      </w:r>
      <w:r w:rsidR="001E64B6" w:rsidRPr="00A700D7">
        <w:rPr>
          <w:rFonts w:eastAsia="Calibri"/>
        </w:rPr>
        <w:t>O</w:t>
      </w:r>
      <w:r w:rsidRPr="00A700D7">
        <w:rPr>
          <w:rFonts w:eastAsia="Calibri"/>
        </w:rPr>
        <w:t xml:space="preserve">pioids and/or </w:t>
      </w:r>
      <w:r w:rsidR="001E64B6" w:rsidRPr="00A700D7">
        <w:rPr>
          <w:rFonts w:eastAsia="Calibri"/>
        </w:rPr>
        <w:t>B</w:t>
      </w:r>
      <w:r w:rsidRPr="00A700D7">
        <w:rPr>
          <w:rFonts w:eastAsia="Calibri"/>
        </w:rPr>
        <w:t xml:space="preserve">enzodiazepines and </w:t>
      </w:r>
      <w:r w:rsidR="001E64B6" w:rsidRPr="00A700D7">
        <w:rPr>
          <w:rFonts w:eastAsia="Calibri"/>
        </w:rPr>
        <w:t>M</w:t>
      </w:r>
      <w:r w:rsidRPr="00A700D7">
        <w:rPr>
          <w:rFonts w:eastAsia="Calibri"/>
        </w:rPr>
        <w:t xml:space="preserve">ortality among HIV-infected and </w:t>
      </w:r>
      <w:r w:rsidR="001E64B6" w:rsidRPr="00A700D7">
        <w:rPr>
          <w:rFonts w:eastAsia="Calibri"/>
        </w:rPr>
        <w:t>U</w:t>
      </w:r>
      <w:r w:rsidRPr="00A700D7">
        <w:rPr>
          <w:rFonts w:eastAsia="Calibri"/>
        </w:rPr>
        <w:t xml:space="preserve">ninfected </w:t>
      </w:r>
      <w:r w:rsidR="001E64B6" w:rsidRPr="00A700D7">
        <w:rPr>
          <w:rFonts w:eastAsia="Calibri"/>
        </w:rPr>
        <w:t>P</w:t>
      </w:r>
      <w:r w:rsidRPr="00A700D7">
        <w:rPr>
          <w:rFonts w:eastAsia="Calibri"/>
        </w:rPr>
        <w:t xml:space="preserve">atients.  </w:t>
      </w:r>
      <w:r w:rsidR="001E64B6" w:rsidRPr="00A700D7">
        <w:rPr>
          <w:rFonts w:eastAsia="Calibri"/>
          <w:i/>
        </w:rPr>
        <w:t>Journal of AIDS</w:t>
      </w:r>
      <w:r w:rsidR="007F07AB" w:rsidRPr="00A700D7">
        <w:rPr>
          <w:rFonts w:eastAsia="Calibri"/>
          <w:i/>
        </w:rPr>
        <w:t xml:space="preserve"> </w:t>
      </w:r>
      <w:r w:rsidR="007F07AB" w:rsidRPr="00A700D7">
        <w:rPr>
          <w:rFonts w:eastAsia="Calibri"/>
        </w:rPr>
        <w:t>69(2):223-33, 2015.  doi: 10.1097.</w:t>
      </w:r>
    </w:p>
    <w:p w14:paraId="2007FE90" w14:textId="77777777" w:rsidR="008F3DE4" w:rsidRPr="00A700D7" w:rsidRDefault="008F3DE4" w:rsidP="007F07AB">
      <w:pPr>
        <w:pStyle w:val="PlainText"/>
        <w:ind w:left="504"/>
        <w:rPr>
          <w:i/>
        </w:rPr>
      </w:pPr>
    </w:p>
    <w:p w14:paraId="6DBDA10B" w14:textId="327CDAE0" w:rsidR="00D51146" w:rsidRPr="00A700D7" w:rsidRDefault="000D63F0" w:rsidP="00D51146">
      <w:pPr>
        <w:numPr>
          <w:ilvl w:val="0"/>
          <w:numId w:val="8"/>
        </w:numPr>
        <w:rPr>
          <w:bCs/>
        </w:rPr>
      </w:pPr>
      <w:r>
        <w:rPr>
          <w:bCs/>
        </w:rPr>
        <w:t>*</w:t>
      </w:r>
      <w:r w:rsidR="00D51146" w:rsidRPr="00A700D7">
        <w:rPr>
          <w:bCs/>
        </w:rPr>
        <w:t xml:space="preserve">Gerhard T, Akincigil A, Correll CU, Foglio N, Crystal S, Olfson M. National Trends in Second Generation Antipsychotic Augmentation for Non-Psychotic Depression.  </w:t>
      </w:r>
      <w:r w:rsidR="00D51146" w:rsidRPr="00A700D7">
        <w:rPr>
          <w:bCs/>
          <w:i/>
        </w:rPr>
        <w:t xml:space="preserve">Journal of Clinical Psychiatry </w:t>
      </w:r>
      <w:r w:rsidR="00D51146" w:rsidRPr="00A700D7">
        <w:rPr>
          <w:bCs/>
        </w:rPr>
        <w:t xml:space="preserve">75(5):490-497, 2014.  </w:t>
      </w:r>
      <w:r w:rsidR="00D51146" w:rsidRPr="00A700D7">
        <w:t>doi: 10.4088/JCP.13m08675.</w:t>
      </w:r>
    </w:p>
    <w:p w14:paraId="1ED80ED2" w14:textId="77BD1404" w:rsidR="007464D1" w:rsidRDefault="00546516" w:rsidP="000A5533">
      <w:pPr>
        <w:keepNext/>
        <w:keepLines/>
        <w:widowControl/>
        <w:numPr>
          <w:ilvl w:val="0"/>
          <w:numId w:val="8"/>
        </w:numPr>
        <w:spacing w:before="240" w:after="120"/>
      </w:pPr>
      <w:bookmarkStart w:id="93" w:name="_Hlk62318120"/>
      <w:r w:rsidRPr="00A700D7">
        <w:t>Knapp P, Chait A, Pappadopulos E, Crystal S, Jensen P, and the T-MAY Steering Group.  Treatment of Maladaptive</w:t>
      </w:r>
      <w:r w:rsidR="005D5E48">
        <w:t xml:space="preserve"> </w:t>
      </w:r>
      <w:r w:rsidR="005D5E48" w:rsidRPr="00A700D7">
        <w:t xml:space="preserve">Aggression in Youth (T-MAY): CERTs Guidelines I.  Family Engagement, Assessment &amp; Diagnosis, and Initial Management.  </w:t>
      </w:r>
      <w:r w:rsidR="005D5E48" w:rsidRPr="00A700D7">
        <w:rPr>
          <w:i/>
        </w:rPr>
        <w:t xml:space="preserve">Pediatrics </w:t>
      </w:r>
      <w:r w:rsidR="005D5E48" w:rsidRPr="00A700D7">
        <w:t xml:space="preserve">129(6):e1562-1576, </w:t>
      </w:r>
      <w:r w:rsidR="005D5E48">
        <w:t>May</w:t>
      </w:r>
      <w:r w:rsidR="005D5E48" w:rsidRPr="00A700D7">
        <w:t xml:space="preserve"> 2012, doi 10.1542/peds.2010-1360.</w:t>
      </w:r>
      <w:r w:rsidR="005D5E48">
        <w:t xml:space="preserve">  </w:t>
      </w:r>
      <w:bookmarkStart w:id="94" w:name="_Hlk52113226"/>
      <w:r w:rsidR="005D5E48" w:rsidRPr="008F7D77">
        <w:t>PMID: 22641762.</w:t>
      </w:r>
      <w:bookmarkEnd w:id="94"/>
    </w:p>
    <w:bookmarkEnd w:id="93"/>
    <w:p w14:paraId="61BD5073" w14:textId="77777777" w:rsidR="00535BC2" w:rsidRPr="00A700D7" w:rsidRDefault="00535BC2" w:rsidP="0083324C">
      <w:pPr>
        <w:widowControl/>
        <w:numPr>
          <w:ilvl w:val="0"/>
          <w:numId w:val="8"/>
        </w:numPr>
        <w:spacing w:before="240" w:after="240"/>
        <w:rPr>
          <w:bCs/>
        </w:rPr>
      </w:pPr>
      <w:r w:rsidRPr="00A700D7">
        <w:rPr>
          <w:bCs/>
        </w:rPr>
        <w:t>Slight S, Berner E, Galanter W, Huff S, Lambert B, Lannon C, Lehmann C, McCourt B, Mc</w:t>
      </w:r>
      <w:r w:rsidR="0083324C" w:rsidRPr="00A700D7">
        <w:rPr>
          <w:bCs/>
        </w:rPr>
        <w:t>N</w:t>
      </w:r>
      <w:r w:rsidRPr="00A700D7">
        <w:rPr>
          <w:bCs/>
        </w:rPr>
        <w:t xml:space="preserve">amara M, Menachemi N, Payne T, Spooner SA, Schiff G, Wang T, Akincigil A, Crystal S, </w:t>
      </w:r>
      <w:r w:rsidRPr="00A700D7">
        <w:rPr>
          <w:bCs/>
        </w:rPr>
        <w:lastRenderedPageBreak/>
        <w:t xml:space="preserve">Fortmann S, Vandermeer M, Bates D.  Meaningful Use: Experiences from the Field and Future Opportunities.  </w:t>
      </w:r>
      <w:r w:rsidRPr="00A700D7">
        <w:rPr>
          <w:bCs/>
          <w:i/>
        </w:rPr>
        <w:t>JMIR Medical Informatics</w:t>
      </w:r>
      <w:r w:rsidR="00807A31" w:rsidRPr="00A700D7">
        <w:rPr>
          <w:bCs/>
          <w:i/>
        </w:rPr>
        <w:t xml:space="preserve"> </w:t>
      </w:r>
      <w:r w:rsidR="00807A31" w:rsidRPr="00A700D7">
        <w:rPr>
          <w:bCs/>
        </w:rPr>
        <w:t xml:space="preserve">3(3): e30, 2015.  </w:t>
      </w:r>
    </w:p>
    <w:p w14:paraId="36C43487" w14:textId="77777777" w:rsidR="00B44DB7" w:rsidRPr="00A700D7" w:rsidRDefault="00B44DB7" w:rsidP="00B44DB7">
      <w:pPr>
        <w:numPr>
          <w:ilvl w:val="0"/>
          <w:numId w:val="8"/>
        </w:numPr>
        <w:spacing w:before="100" w:beforeAutospacing="1" w:after="240"/>
      </w:pPr>
      <w:r w:rsidRPr="00A700D7">
        <w:t xml:space="preserve">Gaither JR, Goulet JL, Becker WC, Crystal S, Edelman EJ, Gordon K, Kerns RD, Rimland D, Skanderson M, Justice AC, Fiellin DA. The </w:t>
      </w:r>
      <w:r w:rsidR="00665D77" w:rsidRPr="00A700D7">
        <w:t>A</w:t>
      </w:r>
      <w:r w:rsidRPr="00A700D7">
        <w:t xml:space="preserve">ssociation </w:t>
      </w:r>
      <w:r w:rsidR="00665D77" w:rsidRPr="00A700D7">
        <w:t>B</w:t>
      </w:r>
      <w:r w:rsidRPr="00A700D7">
        <w:t xml:space="preserve">etween </w:t>
      </w:r>
      <w:r w:rsidR="00665D77" w:rsidRPr="00A700D7">
        <w:t>G</w:t>
      </w:r>
      <w:r w:rsidRPr="00A700D7">
        <w:t>uideline-</w:t>
      </w:r>
      <w:r w:rsidR="00665D77" w:rsidRPr="00A700D7">
        <w:t>C</w:t>
      </w:r>
      <w:r w:rsidRPr="00A700D7">
        <w:t xml:space="preserve">oncordant </w:t>
      </w:r>
      <w:r w:rsidR="00665D77" w:rsidRPr="00A700D7">
        <w:t>L</w:t>
      </w:r>
      <w:r w:rsidRPr="00A700D7">
        <w:t xml:space="preserve">ong-term </w:t>
      </w:r>
      <w:r w:rsidR="00665D77" w:rsidRPr="00A700D7">
        <w:t>O</w:t>
      </w:r>
      <w:r w:rsidRPr="00A700D7">
        <w:t xml:space="preserve">pioid </w:t>
      </w:r>
      <w:r w:rsidR="00665D77" w:rsidRPr="00A700D7">
        <w:t>T</w:t>
      </w:r>
      <w:r w:rsidRPr="00A700D7">
        <w:t xml:space="preserve">herapy and </w:t>
      </w:r>
      <w:r w:rsidR="00665D77" w:rsidRPr="00A700D7">
        <w:t>M</w:t>
      </w:r>
      <w:r w:rsidRPr="00A700D7">
        <w:t xml:space="preserve">ortality. </w:t>
      </w:r>
      <w:r w:rsidRPr="00A700D7">
        <w:rPr>
          <w:i/>
          <w:iCs/>
        </w:rPr>
        <w:t xml:space="preserve">Journal of General Internal Medicine </w:t>
      </w:r>
      <w:r w:rsidR="00807A31" w:rsidRPr="00A700D7">
        <w:t>31(5):492-501,</w:t>
      </w:r>
      <w:r w:rsidR="00807A31" w:rsidRPr="00A700D7">
        <w:rPr>
          <w:rFonts w:ascii="Segoe UI" w:hAnsi="Segoe UI" w:cs="Segoe UI"/>
          <w:sz w:val="18"/>
          <w:szCs w:val="18"/>
        </w:rPr>
        <w:t xml:space="preserve"> </w:t>
      </w:r>
      <w:r w:rsidRPr="00A700D7">
        <w:t>2016</w:t>
      </w:r>
      <w:r w:rsidR="00B15DDE" w:rsidRPr="00A700D7">
        <w:t>.</w:t>
      </w:r>
      <w:r w:rsidRPr="00A700D7">
        <w:t xml:space="preserve"> </w:t>
      </w:r>
      <w:r w:rsidRPr="00A700D7">
        <w:rPr>
          <w:color w:val="101010"/>
        </w:rPr>
        <w:t>DOI: 10.1007/s11606-015-3571-4.</w:t>
      </w:r>
    </w:p>
    <w:p w14:paraId="201FF656" w14:textId="77777777" w:rsidR="001F49D5" w:rsidRPr="00A700D7" w:rsidRDefault="008237E0" w:rsidP="00DB080A">
      <w:pPr>
        <w:keepLines/>
        <w:widowControl/>
        <w:numPr>
          <w:ilvl w:val="0"/>
          <w:numId w:val="8"/>
        </w:numPr>
        <w:autoSpaceDE w:val="0"/>
        <w:autoSpaceDN w:val="0"/>
        <w:adjustRightInd w:val="0"/>
        <w:spacing w:before="240" w:after="120"/>
        <w:rPr>
          <w:rStyle w:val="pagecontents"/>
        </w:rPr>
      </w:pPr>
      <w:bookmarkStart w:id="95" w:name="_Hlk80959829"/>
      <w:r w:rsidRPr="00A700D7">
        <w:rPr>
          <w:bCs/>
        </w:rPr>
        <w:t xml:space="preserve">Watkins KE, Smith B, Akincigil A, Sorbero M, Paddock S, Woodroffe A, Huang C, Crystal S, Pincus H.  </w:t>
      </w:r>
      <w:r w:rsidRPr="00A700D7">
        <w:rPr>
          <w:rStyle w:val="pagecontents"/>
        </w:rPr>
        <w:t xml:space="preserve">The Quality of Medication Treatment for Mental Disorders in the Veterans Administration and Private Sector Plans.  </w:t>
      </w:r>
      <w:r w:rsidR="0083324C" w:rsidRPr="00A700D7">
        <w:rPr>
          <w:rStyle w:val="pagecontents"/>
          <w:i/>
        </w:rPr>
        <w:t>Psychiatric Services</w:t>
      </w:r>
      <w:r w:rsidR="001F49D5" w:rsidRPr="00A700D7">
        <w:rPr>
          <w:rStyle w:val="pagecontents"/>
          <w:i/>
        </w:rPr>
        <w:t xml:space="preserve"> </w:t>
      </w:r>
      <w:r w:rsidR="001F49D5" w:rsidRPr="00A700D7">
        <w:rPr>
          <w:rStyle w:val="pagecontents"/>
        </w:rPr>
        <w:t>67(4):391-6</w:t>
      </w:r>
      <w:r w:rsidR="00317EB3" w:rsidRPr="00A700D7">
        <w:rPr>
          <w:rStyle w:val="pagecontents"/>
        </w:rPr>
        <w:t>, 2016</w:t>
      </w:r>
      <w:r w:rsidR="001F49D5" w:rsidRPr="00A700D7">
        <w:rPr>
          <w:rStyle w:val="pagecontents"/>
        </w:rPr>
        <w:t>. doi: 10.1176/appi.ps.201400537, 2016. PubMed PMID: 26567931.</w:t>
      </w:r>
      <w:r w:rsidR="00317EB3" w:rsidRPr="00A700D7">
        <w:rPr>
          <w:rStyle w:val="pagecontents"/>
        </w:rPr>
        <w:t xml:space="preserve">  </w:t>
      </w:r>
    </w:p>
    <w:p w14:paraId="1EF1C00A" w14:textId="77777777" w:rsidR="007464D1" w:rsidRPr="00A700D7" w:rsidRDefault="007464D1" w:rsidP="0088396B">
      <w:pPr>
        <w:keepLines/>
        <w:numPr>
          <w:ilvl w:val="0"/>
          <w:numId w:val="8"/>
        </w:numPr>
        <w:spacing w:before="240" w:after="120"/>
        <w:rPr>
          <w:i/>
          <w:iCs/>
        </w:rPr>
      </w:pPr>
      <w:bookmarkStart w:id="96" w:name="_Hlk62318193"/>
      <w:bookmarkEnd w:id="95"/>
      <w:r w:rsidRPr="00A700D7">
        <w:t xml:space="preserve">Scotto Rosato N, Correll C, Pappadopulos E, Chait A, Crystal S, Jensen P, and the T-MAY Steering Group.  Treatment of Maladaptive Aggression in Youth (T-MAY): CERTs Guidelines II.  Psychosocial Interventions, Medication Treatments, and Side Effects Management. </w:t>
      </w:r>
      <w:r w:rsidRPr="00A700D7">
        <w:rPr>
          <w:i/>
        </w:rPr>
        <w:t xml:space="preserve"> </w:t>
      </w:r>
      <w:r w:rsidR="00B4356E" w:rsidRPr="00A700D7">
        <w:rPr>
          <w:i/>
        </w:rPr>
        <w:t xml:space="preserve">Pediatrics </w:t>
      </w:r>
      <w:r w:rsidR="00B4356E" w:rsidRPr="00A700D7">
        <w:t>129(6):e-1577-1586,</w:t>
      </w:r>
      <w:r w:rsidR="00B4356E" w:rsidRPr="00A700D7">
        <w:rPr>
          <w:vanish/>
        </w:rPr>
        <w:t xml:space="preserve"> doi 10.1542/peds.2010-1361, </w:t>
      </w:r>
      <w:r w:rsidR="008B7EB9" w:rsidRPr="00A700D7">
        <w:t xml:space="preserve"> </w:t>
      </w:r>
      <w:r w:rsidR="00B4356E" w:rsidRPr="00A700D7">
        <w:t>June 2012.</w:t>
      </w:r>
      <w:r w:rsidR="00B4356E" w:rsidRPr="00A700D7">
        <w:rPr>
          <w:i/>
          <w:iCs/>
        </w:rPr>
        <w:t xml:space="preserve"> </w:t>
      </w:r>
    </w:p>
    <w:bookmarkEnd w:id="96"/>
    <w:p w14:paraId="3B61011F" w14:textId="77777777" w:rsidR="000A271C" w:rsidRPr="00A700D7" w:rsidRDefault="000A271C" w:rsidP="005C1996">
      <w:pPr>
        <w:keepLines/>
        <w:widowControl/>
        <w:numPr>
          <w:ilvl w:val="0"/>
          <w:numId w:val="8"/>
        </w:numPr>
        <w:spacing w:before="240" w:after="120"/>
        <w:rPr>
          <w:bCs/>
        </w:rPr>
      </w:pPr>
      <w:r w:rsidRPr="00A700D7">
        <w:rPr>
          <w:bCs/>
        </w:rPr>
        <w:t>Depp TB, McGinnis KA, Kraemer KL, Akgun KM, Edelman EJ, Fiellin DA, Butt AA, Crysta</w:t>
      </w:r>
      <w:r w:rsidR="00B025A7" w:rsidRPr="00A700D7">
        <w:rPr>
          <w:bCs/>
        </w:rPr>
        <w:t>l S, Gordon AJ, Frieberg M, Gib</w:t>
      </w:r>
      <w:r w:rsidR="00F42025" w:rsidRPr="00A700D7">
        <w:rPr>
          <w:bCs/>
        </w:rPr>
        <w:t>e</w:t>
      </w:r>
      <w:r w:rsidRPr="00A700D7">
        <w:rPr>
          <w:bCs/>
        </w:rPr>
        <w:t xml:space="preserve">rt C, Rimland D, Bryant KJ, Crothers K.  Risk Factors Associated with Acute Exacerbation of Chronic Obstructive Pulmonary Disease in HIV-Infected and Uninfected Patients.  </w:t>
      </w:r>
      <w:r w:rsidRPr="00A700D7">
        <w:rPr>
          <w:bCs/>
          <w:i/>
        </w:rPr>
        <w:t>AIDS</w:t>
      </w:r>
      <w:r w:rsidR="000A54EC" w:rsidRPr="00A700D7">
        <w:rPr>
          <w:bCs/>
          <w:i/>
        </w:rPr>
        <w:t xml:space="preserve"> </w:t>
      </w:r>
      <w:r w:rsidR="000A54EC" w:rsidRPr="00A700D7">
        <w:rPr>
          <w:bCs/>
        </w:rPr>
        <w:t xml:space="preserve">30(3):455-63, </w:t>
      </w:r>
      <w:r w:rsidR="00415716" w:rsidRPr="00A700D7">
        <w:rPr>
          <w:bCs/>
        </w:rPr>
        <w:t>2016</w:t>
      </w:r>
      <w:r w:rsidR="000A54EC" w:rsidRPr="00A700D7">
        <w:rPr>
          <w:bCs/>
        </w:rPr>
        <w:t>. doi: 10.1097/QAD.0000000000000940.</w:t>
      </w:r>
    </w:p>
    <w:p w14:paraId="1374D2AA" w14:textId="77777777" w:rsidR="00642795" w:rsidRPr="00A700D7" w:rsidRDefault="00594D3D" w:rsidP="00642795">
      <w:pPr>
        <w:widowControl/>
        <w:numPr>
          <w:ilvl w:val="0"/>
          <w:numId w:val="8"/>
        </w:numPr>
        <w:spacing w:before="240" w:after="120"/>
        <w:rPr>
          <w:bCs/>
        </w:rPr>
      </w:pPr>
      <w:r w:rsidRPr="00A700D7">
        <w:rPr>
          <w:bCs/>
        </w:rPr>
        <w:t xml:space="preserve">Edelman EJ, Gordon KS, Hogben M, Crystal S, Bryant K, Justice AC, Fiellin DA. Sexual Partner Notification of HIV Infection Among a National United States-Based Sample of HIV-Infected Men.  </w:t>
      </w:r>
      <w:r w:rsidRPr="00A700D7">
        <w:rPr>
          <w:bCs/>
          <w:i/>
        </w:rPr>
        <w:t>AIDS and Behavior</w:t>
      </w:r>
      <w:r w:rsidR="00642795" w:rsidRPr="00A700D7">
        <w:rPr>
          <w:bCs/>
        </w:rPr>
        <w:t>, May 24, 2014 [Epub ahead of print].  PMID: 24858394.</w:t>
      </w:r>
    </w:p>
    <w:p w14:paraId="03C2736B" w14:textId="77777777" w:rsidR="0088396B" w:rsidRPr="00A700D7" w:rsidRDefault="00140AA1" w:rsidP="0088396B">
      <w:pPr>
        <w:numPr>
          <w:ilvl w:val="0"/>
          <w:numId w:val="8"/>
        </w:numPr>
        <w:spacing w:before="240"/>
      </w:pPr>
      <w:r w:rsidRPr="00A700D7">
        <w:rPr>
          <w:bCs/>
        </w:rPr>
        <w:t>Olfson M, Wang S, Iza M, Crystal S, Blanco C.  National Trends in the Office-Based Prescription of Schedule II Opioids</w:t>
      </w:r>
      <w:r w:rsidRPr="00A700D7">
        <w:rPr>
          <w:bCs/>
          <w:i/>
        </w:rPr>
        <w:t>.  Journal of Clinical Psychiatry</w:t>
      </w:r>
      <w:r w:rsidRPr="00A700D7">
        <w:rPr>
          <w:bCs/>
        </w:rPr>
        <w:t xml:space="preserve"> 74(9):932-939, 2013.</w:t>
      </w:r>
    </w:p>
    <w:p w14:paraId="55D27110" w14:textId="77777777" w:rsidR="00425407" w:rsidRPr="00A700D7" w:rsidRDefault="004C6FA9" w:rsidP="00D365FF">
      <w:pPr>
        <w:keepNext/>
        <w:keepLines/>
        <w:widowControl/>
        <w:numPr>
          <w:ilvl w:val="0"/>
          <w:numId w:val="8"/>
        </w:numPr>
        <w:spacing w:before="240" w:after="120"/>
      </w:pPr>
      <w:r w:rsidRPr="00A700D7">
        <w:rPr>
          <w:bCs/>
        </w:rPr>
        <w:t xml:space="preserve">Stroup S, Gerhard T, Crystal S, Huang, Olfson M.  Geographic and Clinical Variation in Clozapine Use in the United States.  </w:t>
      </w:r>
      <w:r w:rsidR="0088396B" w:rsidRPr="00A700D7">
        <w:rPr>
          <w:i/>
        </w:rPr>
        <w:t>Psychiatric Services</w:t>
      </w:r>
      <w:r w:rsidR="00425407" w:rsidRPr="00A700D7">
        <w:rPr>
          <w:i/>
        </w:rPr>
        <w:t xml:space="preserve"> </w:t>
      </w:r>
      <w:r w:rsidR="00425407" w:rsidRPr="00A700D7">
        <w:t>65(2):186-92, 2014.  doi: 10.1176/appi.ps.201300180.  PMID:  24233347</w:t>
      </w:r>
      <w:r w:rsidR="004567AB" w:rsidRPr="00A700D7">
        <w:t xml:space="preserve">.  Published with editorial: Sajatovic M.  Why Don’t We Use Clozapine More Often?  </w:t>
      </w:r>
      <w:r w:rsidR="004567AB" w:rsidRPr="00A700D7">
        <w:rPr>
          <w:i/>
        </w:rPr>
        <w:t xml:space="preserve">Psychiatric Services </w:t>
      </w:r>
      <w:r w:rsidR="004567AB" w:rsidRPr="00A700D7">
        <w:t>65(2): 135, 2014.</w:t>
      </w:r>
    </w:p>
    <w:p w14:paraId="05485E90" w14:textId="77777777" w:rsidR="00FC7963" w:rsidRPr="00A700D7" w:rsidRDefault="00FC7963" w:rsidP="00425407">
      <w:pPr>
        <w:pStyle w:val="ListParagraph"/>
        <w:keepLines/>
        <w:numPr>
          <w:ilvl w:val="0"/>
          <w:numId w:val="8"/>
        </w:numPr>
        <w:spacing w:before="240"/>
      </w:pPr>
      <w:r w:rsidRPr="00A700D7">
        <w:t>Gaither JR, Goulet JL, Becker WC, Crystal S, Edelman EJ, Gordon K, Kerns RD, Rimland D, Skanderson M, Weisberg D, Justice AC, Fiellin DA. Guideline-</w:t>
      </w:r>
      <w:r w:rsidR="002B7147" w:rsidRPr="00A700D7">
        <w:t>C</w:t>
      </w:r>
      <w:r w:rsidRPr="00A700D7">
        <w:t>oncordant Management of Opioid Therapy among H</w:t>
      </w:r>
      <w:r w:rsidR="002B7147" w:rsidRPr="00A700D7">
        <w:t>IV</w:t>
      </w:r>
      <w:r w:rsidRPr="00A700D7">
        <w:t>-</w:t>
      </w:r>
      <w:r w:rsidR="002B7147" w:rsidRPr="00A700D7">
        <w:t>I</w:t>
      </w:r>
      <w:r w:rsidRPr="00A700D7">
        <w:t>nfected and Uninfected Veterans. </w:t>
      </w:r>
      <w:r w:rsidRPr="00A700D7">
        <w:rPr>
          <w:i/>
          <w:iCs/>
        </w:rPr>
        <w:t>J</w:t>
      </w:r>
      <w:r w:rsidR="002B7147" w:rsidRPr="00A700D7">
        <w:rPr>
          <w:i/>
          <w:iCs/>
        </w:rPr>
        <w:t xml:space="preserve">ournal of </w:t>
      </w:r>
      <w:r w:rsidRPr="00A700D7">
        <w:rPr>
          <w:i/>
          <w:iCs/>
        </w:rPr>
        <w:t>Pain</w:t>
      </w:r>
      <w:r w:rsidRPr="00A700D7">
        <w:t xml:space="preserve"> 15(11); 1130-1140, 2014.</w:t>
      </w:r>
    </w:p>
    <w:p w14:paraId="4460756E" w14:textId="149FF4C4" w:rsidR="003E3B10" w:rsidRPr="00A700D7" w:rsidRDefault="00CB34FD" w:rsidP="009E45DC">
      <w:pPr>
        <w:keepNext/>
        <w:keepLines/>
        <w:widowControl/>
        <w:numPr>
          <w:ilvl w:val="0"/>
          <w:numId w:val="8"/>
        </w:numPr>
        <w:spacing w:before="120"/>
        <w:rPr>
          <w:bCs/>
        </w:rPr>
      </w:pPr>
      <w:r>
        <w:rPr>
          <w:bCs/>
        </w:rPr>
        <w:t>*</w:t>
      </w:r>
      <w:r w:rsidR="003E3B10" w:rsidRPr="00A700D7">
        <w:rPr>
          <w:bCs/>
        </w:rPr>
        <w:t xml:space="preserve">Huybrechts KF, Gerhard T, Myers JA, Levin R, Crystal S, Schneeweiss S.  Instrumental Variable </w:t>
      </w:r>
      <w:r w:rsidR="000C20CF" w:rsidRPr="00A700D7">
        <w:rPr>
          <w:bCs/>
        </w:rPr>
        <w:t xml:space="preserve">Applications Using Nursing Home Prescribing Preferences in Comparative Effectiveness Research.  </w:t>
      </w:r>
      <w:r w:rsidR="003E3B10" w:rsidRPr="00A700D7">
        <w:rPr>
          <w:bCs/>
          <w:i/>
        </w:rPr>
        <w:t>Pharmacoepidemiology and Drug Safety</w:t>
      </w:r>
      <w:r w:rsidR="000C20CF" w:rsidRPr="00A700D7">
        <w:rPr>
          <w:bCs/>
          <w:i/>
        </w:rPr>
        <w:t xml:space="preserve"> </w:t>
      </w:r>
      <w:r w:rsidR="000C20CF" w:rsidRPr="00A700D7">
        <w:rPr>
          <w:bCs/>
        </w:rPr>
        <w:t>23(8): 830-838</w:t>
      </w:r>
      <w:r w:rsidR="00DF27BA" w:rsidRPr="00A700D7">
        <w:rPr>
          <w:bCs/>
        </w:rPr>
        <w:t xml:space="preserve">, 2014.  </w:t>
      </w:r>
      <w:r w:rsidR="00DF27BA" w:rsidRPr="00A700D7">
        <w:t>doi: 10.1002/pds.3611.</w:t>
      </w:r>
    </w:p>
    <w:p w14:paraId="4385E2DD" w14:textId="577DC357" w:rsidR="00713E45" w:rsidRPr="00A700D7" w:rsidRDefault="00CB34FD" w:rsidP="0088396B">
      <w:pPr>
        <w:numPr>
          <w:ilvl w:val="0"/>
          <w:numId w:val="8"/>
        </w:numPr>
        <w:spacing w:before="240"/>
      </w:pPr>
      <w:bookmarkStart w:id="97" w:name="_Hlk72672115"/>
      <w:r>
        <w:t>*</w:t>
      </w:r>
      <w:r w:rsidR="00713E45" w:rsidRPr="00A700D7">
        <w:t>Leckman-Westin E, Kealey E, Gupta N, Chen Q, Gerhard T, Crystal S, Olfson M, Finnerty M.  Valid</w:t>
      </w:r>
      <w:r w:rsidR="00BF3F0A" w:rsidRPr="00A700D7">
        <w:t>at</w:t>
      </w:r>
      <w:r w:rsidR="00713E45" w:rsidRPr="00A700D7">
        <w:t>i</w:t>
      </w:r>
      <w:r w:rsidR="00BF3F0A" w:rsidRPr="00A700D7">
        <w:t>on</w:t>
      </w:r>
      <w:r w:rsidR="00713E45" w:rsidRPr="00A700D7">
        <w:t xml:space="preserve"> of a Claims-Based Antipsychotic Polypharmacy Measure.  DOI: 10.1002/pds.3609.  </w:t>
      </w:r>
      <w:r w:rsidR="00713E45" w:rsidRPr="00A700D7">
        <w:rPr>
          <w:i/>
        </w:rPr>
        <w:t>Pharmacoepidemiology and Drug Safety</w:t>
      </w:r>
      <w:r w:rsidR="00BF3F0A" w:rsidRPr="00A700D7">
        <w:rPr>
          <w:i/>
        </w:rPr>
        <w:t xml:space="preserve"> </w:t>
      </w:r>
      <w:r w:rsidR="00BF3F0A" w:rsidRPr="00A700D7">
        <w:t>23(6):628-35</w:t>
      </w:r>
      <w:r w:rsidR="00713E45" w:rsidRPr="00A700D7">
        <w:t xml:space="preserve">, 2014.  </w:t>
      </w:r>
    </w:p>
    <w:p w14:paraId="025D1354" w14:textId="77777777" w:rsidR="00ED488D" w:rsidRPr="00A700D7" w:rsidRDefault="008366DE" w:rsidP="0088396B">
      <w:pPr>
        <w:numPr>
          <w:ilvl w:val="0"/>
          <w:numId w:val="8"/>
        </w:numPr>
        <w:spacing w:before="240"/>
        <w:rPr>
          <w:sz w:val="22"/>
          <w:szCs w:val="22"/>
        </w:rPr>
      </w:pPr>
      <w:bookmarkStart w:id="98" w:name="_Hlk115611953"/>
      <w:bookmarkEnd w:id="97"/>
      <w:r w:rsidRPr="00A700D7">
        <w:t xml:space="preserve">Akincigil A, Olfson M, Siegel M, Zurlo K, Walkup JT, Amin S, Crystal S.  Racial Disparities in Depression Care in Community Dwelling Elderly in the United States.  </w:t>
      </w:r>
      <w:r w:rsidRPr="00A700D7">
        <w:rPr>
          <w:i/>
        </w:rPr>
        <w:t xml:space="preserve">American Journal of Public Health, </w:t>
      </w:r>
      <w:r w:rsidRPr="00A700D7">
        <w:t>102(2):319-328, 201</w:t>
      </w:r>
      <w:r w:rsidR="00931EA9" w:rsidRPr="00A700D7">
        <w:t>2.</w:t>
      </w:r>
    </w:p>
    <w:bookmarkEnd w:id="98"/>
    <w:p w14:paraId="47BB253A" w14:textId="77777777" w:rsidR="003A09D1" w:rsidRPr="00A700D7" w:rsidRDefault="00ED488D" w:rsidP="003A09D1">
      <w:pPr>
        <w:numPr>
          <w:ilvl w:val="0"/>
          <w:numId w:val="8"/>
        </w:numPr>
        <w:spacing w:before="240"/>
        <w:rPr>
          <w:sz w:val="22"/>
          <w:szCs w:val="22"/>
        </w:rPr>
      </w:pPr>
      <w:r w:rsidRPr="00A700D7">
        <w:lastRenderedPageBreak/>
        <w:t xml:space="preserve">Akgun K, </w:t>
      </w:r>
      <w:r w:rsidR="00535DEA" w:rsidRPr="00A700D7">
        <w:t>Tate J, Crothers K, C</w:t>
      </w:r>
      <w:r w:rsidRPr="00A700D7">
        <w:t xml:space="preserve">rystal S, </w:t>
      </w:r>
      <w:r w:rsidR="00535DEA" w:rsidRPr="00A700D7">
        <w:t xml:space="preserve">Leaf DA, </w:t>
      </w:r>
      <w:r w:rsidRPr="00A700D7">
        <w:t xml:space="preserve">Womack J, </w:t>
      </w:r>
      <w:r w:rsidR="00535DEA" w:rsidRPr="00A700D7">
        <w:t xml:space="preserve">Brown TT, </w:t>
      </w:r>
      <w:r w:rsidRPr="00A700D7">
        <w:t>Justice A</w:t>
      </w:r>
      <w:r w:rsidR="00535DEA" w:rsidRPr="00A700D7">
        <w:t>C</w:t>
      </w:r>
      <w:r w:rsidRPr="00A700D7">
        <w:t xml:space="preserve">, </w:t>
      </w:r>
      <w:r w:rsidR="00535DEA" w:rsidRPr="00A700D7">
        <w:t xml:space="preserve">Oursler KK. </w:t>
      </w:r>
      <w:r w:rsidRPr="00A700D7">
        <w:t xml:space="preserve">Adapted Frailty-related </w:t>
      </w:r>
      <w:r w:rsidR="006B5505" w:rsidRPr="00A700D7">
        <w:t>P</w:t>
      </w:r>
      <w:r w:rsidRPr="00A700D7">
        <w:t xml:space="preserve">henotype and the VACS Index as Predictors of Hospitalization and Mortality in HIV-infected and Uninfected Individuals. </w:t>
      </w:r>
      <w:r w:rsidR="00F91DFE" w:rsidRPr="00A700D7">
        <w:t xml:space="preserve">PMID: 25202921. </w:t>
      </w:r>
      <w:r w:rsidRPr="00A700D7">
        <w:t xml:space="preserve"> </w:t>
      </w:r>
      <w:r w:rsidRPr="00A700D7">
        <w:rPr>
          <w:i/>
        </w:rPr>
        <w:t>Journal of AIDS</w:t>
      </w:r>
      <w:r w:rsidR="00F91DFE" w:rsidRPr="00A700D7">
        <w:rPr>
          <w:i/>
        </w:rPr>
        <w:t xml:space="preserve"> </w:t>
      </w:r>
      <w:r w:rsidR="00F91DFE" w:rsidRPr="00A700D7">
        <w:t xml:space="preserve">67(4): 397-404, </w:t>
      </w:r>
      <w:r w:rsidR="00535DEA" w:rsidRPr="00A700D7">
        <w:t>20</w:t>
      </w:r>
      <w:r w:rsidR="003A09D1" w:rsidRPr="00A700D7">
        <w:t>14.</w:t>
      </w:r>
    </w:p>
    <w:p w14:paraId="71900640" w14:textId="77777777" w:rsidR="00ED488D" w:rsidRPr="00A700D7" w:rsidRDefault="00ED488D" w:rsidP="0088396B">
      <w:pPr>
        <w:pStyle w:val="ListParagraph"/>
        <w:spacing w:before="240"/>
        <w:rPr>
          <w:vanish/>
          <w:sz w:val="22"/>
          <w:szCs w:val="22"/>
        </w:rPr>
      </w:pPr>
    </w:p>
    <w:p w14:paraId="3D4CB079" w14:textId="77777777" w:rsidR="0022257C" w:rsidRPr="00A700D7" w:rsidRDefault="008366DE" w:rsidP="0088396B">
      <w:pPr>
        <w:numPr>
          <w:ilvl w:val="0"/>
          <w:numId w:val="8"/>
        </w:numPr>
        <w:spacing w:before="240"/>
        <w:rPr>
          <w:bCs/>
        </w:rPr>
      </w:pPr>
      <w:r w:rsidRPr="00A700D7">
        <w:rPr>
          <w:vanish/>
          <w:sz w:val="22"/>
          <w:szCs w:val="22"/>
        </w:rPr>
        <w:t xml:space="preserve">See also National Institute of Mental Health, Science Update, Ethnic Disparities Persist in Depression Diagnosis and Treatment Among Older Americans, January 2012, </w:t>
      </w:r>
      <w:r w:rsidR="00B868E8" w:rsidRPr="00A700D7">
        <w:t xml:space="preserve">Huybrechts KF, Rothman KJ, Brookhart MA, Silliman RA, Crystal S, Gerhard T, Schneeweiss S.  Variation in Antipsychotic Treatment Choice Across U.S. Nursing Homes.  </w:t>
      </w:r>
      <w:r w:rsidR="00B868E8" w:rsidRPr="00A700D7">
        <w:rPr>
          <w:i/>
        </w:rPr>
        <w:t>Journal of Clinical Psychopharmacology</w:t>
      </w:r>
      <w:r w:rsidR="00B868E8" w:rsidRPr="00A700D7">
        <w:t xml:space="preserve"> 32(1):11-17, 2012.</w:t>
      </w:r>
      <w:r w:rsidR="00BC30DC" w:rsidRPr="00A700D7">
        <w:t xml:space="preserve">  Winner, 2012 Mitchell B. Balter Outstanding Article Award</w:t>
      </w:r>
      <w:r w:rsidR="00BC30DC" w:rsidRPr="00A700D7">
        <w:rPr>
          <w:vanish/>
        </w:rPr>
        <w:t>for outstanding contribution to the jour</w:t>
      </w:r>
      <w:r w:rsidR="0022257C" w:rsidRPr="00A700D7">
        <w:t>.</w:t>
      </w:r>
    </w:p>
    <w:p w14:paraId="421AE919" w14:textId="77777777" w:rsidR="0022257C" w:rsidRPr="00A700D7" w:rsidRDefault="0022257C" w:rsidP="0022257C">
      <w:pPr>
        <w:pStyle w:val="ListParagraph"/>
      </w:pPr>
    </w:p>
    <w:p w14:paraId="1D6D4770" w14:textId="77777777" w:rsidR="0022257C" w:rsidRPr="00A700D7" w:rsidRDefault="00B868E8" w:rsidP="0022257C">
      <w:pPr>
        <w:keepLines/>
        <w:numPr>
          <w:ilvl w:val="0"/>
          <w:numId w:val="8"/>
        </w:numPr>
        <w:outlineLvl w:val="0"/>
      </w:pPr>
      <w:r w:rsidRPr="00A700D7">
        <w:t xml:space="preserve">Townsend L, Walkup JT, Crystal S, Olfson M.  A Systematic Review of Validated Methods for Identifying Depression Using Administrative Data.  </w:t>
      </w:r>
      <w:r w:rsidRPr="00A700D7">
        <w:rPr>
          <w:i/>
        </w:rPr>
        <w:t xml:space="preserve">Pharmacoepidemiology and Drug Safety </w:t>
      </w:r>
      <w:r w:rsidRPr="00A700D7">
        <w:t>21(S1):163-173, 2012</w:t>
      </w:r>
      <w:r w:rsidR="00931EA9" w:rsidRPr="00A700D7">
        <w:t>.</w:t>
      </w:r>
    </w:p>
    <w:p w14:paraId="045A67FC" w14:textId="77777777" w:rsidR="0022257C" w:rsidRPr="00A700D7" w:rsidRDefault="0022257C" w:rsidP="0022257C">
      <w:pPr>
        <w:pStyle w:val="ListParagraph"/>
      </w:pPr>
    </w:p>
    <w:p w14:paraId="1B53EF4A" w14:textId="77777777" w:rsidR="00FC36F1" w:rsidRPr="00A700D7" w:rsidRDefault="00B868E8" w:rsidP="00360FD9">
      <w:pPr>
        <w:keepLines/>
        <w:numPr>
          <w:ilvl w:val="0"/>
          <w:numId w:val="8"/>
        </w:numPr>
        <w:outlineLvl w:val="0"/>
      </w:pPr>
      <w:r w:rsidRPr="00A700D7">
        <w:t xml:space="preserve">Olfson M, Huang C, Gerhard T, Winterstein A, Crystal S, Allison P, Marcus S.  Stimulants and Cardiovascular Events in Youth with Attention-Deficit/Hyperactivity Disorder.  </w:t>
      </w:r>
      <w:r w:rsidRPr="00A700D7">
        <w:rPr>
          <w:i/>
        </w:rPr>
        <w:t>Journal of the American Academy of Child and Adolescent Psychiatry</w:t>
      </w:r>
      <w:r w:rsidRPr="00A700D7">
        <w:t xml:space="preserve"> 51(2): 147-156, 2012.</w:t>
      </w:r>
    </w:p>
    <w:p w14:paraId="7E0F9AF5" w14:textId="77777777" w:rsidR="00FC36F1" w:rsidRPr="00A700D7" w:rsidRDefault="00FC36F1" w:rsidP="00360FD9">
      <w:pPr>
        <w:keepLines/>
        <w:ind w:left="504"/>
        <w:outlineLvl w:val="0"/>
      </w:pPr>
    </w:p>
    <w:p w14:paraId="37B8A83C" w14:textId="77777777" w:rsidR="00C27CB0" w:rsidRPr="00A700D7" w:rsidRDefault="00F47FA2" w:rsidP="00360FD9">
      <w:pPr>
        <w:keepLines/>
        <w:numPr>
          <w:ilvl w:val="0"/>
          <w:numId w:val="8"/>
        </w:numPr>
        <w:outlineLvl w:val="0"/>
      </w:pPr>
      <w:r w:rsidRPr="00A700D7">
        <w:t>Winterstein A, Gerhard T, Olfson M, Crystal S, Saidi A, Shuster J, Linden S, Zito J, Kublis P.   Cardiovascular</w:t>
      </w:r>
      <w:r w:rsidRPr="00A700D7">
        <w:rPr>
          <w:bCs/>
        </w:rPr>
        <w:t xml:space="preserve"> Safety of Central Nervous System Stimulants in Children and Adolescents.  </w:t>
      </w:r>
      <w:r w:rsidRPr="00A700D7">
        <w:rPr>
          <w:bCs/>
          <w:i/>
        </w:rPr>
        <w:t>BMJ</w:t>
      </w:r>
      <w:r w:rsidR="006120B7" w:rsidRPr="00A700D7">
        <w:rPr>
          <w:bCs/>
          <w:i/>
        </w:rPr>
        <w:t xml:space="preserve"> </w:t>
      </w:r>
      <w:r w:rsidR="006120B7" w:rsidRPr="00A700D7">
        <w:rPr>
          <w:bCs/>
        </w:rPr>
        <w:t xml:space="preserve">2012; 345: e4627.  PMCID: </w:t>
      </w:r>
      <w:r w:rsidR="006120B7" w:rsidRPr="00A700D7">
        <w:t xml:space="preserve">PMC3399772, </w:t>
      </w:r>
      <w:r w:rsidR="00FC36F1" w:rsidRPr="00A700D7">
        <w:rPr>
          <w:rStyle w:val="doi"/>
        </w:rPr>
        <w:t xml:space="preserve">doi:  </w:t>
      </w:r>
      <w:hyperlink r:id="rId28" w:tgtFrame="pmc_ext" w:history="1">
        <w:r w:rsidR="00FC36F1" w:rsidRPr="00A700D7">
          <w:rPr>
            <w:rStyle w:val="Hyperlink"/>
            <w:u w:val="none"/>
          </w:rPr>
          <w:t>10.1136/bmj.e4627</w:t>
        </w:r>
      </w:hyperlink>
      <w:r w:rsidR="0021378D" w:rsidRPr="00A700D7">
        <w:rPr>
          <w:rStyle w:val="Hyperlink"/>
          <w:u w:val="none"/>
        </w:rPr>
        <w:t xml:space="preserve">, 2012.  </w:t>
      </w:r>
      <w:r w:rsidR="00FC36F1" w:rsidRPr="00A700D7">
        <w:rPr>
          <w:bCs/>
        </w:rPr>
        <w:t xml:space="preserve">  </w:t>
      </w:r>
    </w:p>
    <w:p w14:paraId="421AC9C2" w14:textId="77777777" w:rsidR="00C27CB0" w:rsidRPr="00A700D7" w:rsidRDefault="00C27CB0" w:rsidP="00C27CB0">
      <w:pPr>
        <w:pStyle w:val="ListParagraph"/>
      </w:pPr>
    </w:p>
    <w:p w14:paraId="18BAE7A7" w14:textId="01DC1DBF" w:rsidR="007F1853" w:rsidRPr="00A700D7" w:rsidRDefault="00E37F93" w:rsidP="00F119D1">
      <w:pPr>
        <w:pStyle w:val="ListParagraph"/>
        <w:keepLines/>
        <w:widowControl/>
        <w:numPr>
          <w:ilvl w:val="0"/>
          <w:numId w:val="8"/>
        </w:numPr>
        <w:outlineLvl w:val="0"/>
      </w:pPr>
      <w:bookmarkStart w:id="99" w:name="_Hlk72672156"/>
      <w:r>
        <w:t>*</w:t>
      </w:r>
      <w:r w:rsidR="007F1853" w:rsidRPr="00A700D7">
        <w:t xml:space="preserve">Lucas J, Chakravarty S, Bowblis J, Gerhard T, Kalay E, Paek K, Crystal S.  Antipsychotic Medication Use in Nursing Homes: A Proposed Measure of Quality.  </w:t>
      </w:r>
      <w:r w:rsidR="007F1853" w:rsidRPr="00A700D7">
        <w:rPr>
          <w:rFonts w:cs="Tahoma"/>
          <w:i/>
          <w:color w:val="000000"/>
          <w:szCs w:val="20"/>
        </w:rPr>
        <w:t>International Journal of Geriatric Psychiatry</w:t>
      </w:r>
      <w:r w:rsidR="00695745" w:rsidRPr="00A700D7">
        <w:rPr>
          <w:rFonts w:cs="Tahoma"/>
          <w:i/>
          <w:color w:val="000000"/>
          <w:szCs w:val="20"/>
        </w:rPr>
        <w:t xml:space="preserve">  </w:t>
      </w:r>
      <w:r w:rsidR="00695745" w:rsidRPr="00A700D7">
        <w:t xml:space="preserve">29(10):1049-61, 2014.  </w:t>
      </w:r>
      <w:r w:rsidR="00C23EA9" w:rsidRPr="00A700D7">
        <w:t xml:space="preserve">DOI: 10.1002/gps.4098.  </w:t>
      </w:r>
    </w:p>
    <w:p w14:paraId="5555B2C8" w14:textId="77777777" w:rsidR="00425407" w:rsidRPr="00A700D7" w:rsidRDefault="00425407" w:rsidP="00425407">
      <w:pPr>
        <w:pStyle w:val="ListParagraph"/>
      </w:pPr>
    </w:p>
    <w:bookmarkEnd w:id="99"/>
    <w:p w14:paraId="53B87693" w14:textId="77777777" w:rsidR="00C27CB0" w:rsidRPr="00A700D7" w:rsidRDefault="00C27CB0" w:rsidP="00F119D1">
      <w:pPr>
        <w:pStyle w:val="ListParagraph"/>
        <w:keepLines/>
        <w:widowControl/>
        <w:numPr>
          <w:ilvl w:val="0"/>
          <w:numId w:val="8"/>
        </w:numPr>
        <w:outlineLvl w:val="0"/>
      </w:pPr>
      <w:r w:rsidRPr="00A700D7">
        <w:t>Blackstock OJ, Tate JP, Akgün KM,</w:t>
      </w:r>
      <w:r w:rsidRPr="00A700D7">
        <w:rPr>
          <w:bCs/>
        </w:rPr>
        <w:t xml:space="preserve"> Crystal S</w:t>
      </w:r>
      <w:r w:rsidRPr="00A700D7">
        <w:t>, Duggal M, Edelman EJ, Gibert CL, Gordon KS,</w:t>
      </w:r>
      <w:r w:rsidRPr="00A700D7">
        <w:rPr>
          <w:bCs/>
        </w:rPr>
        <w:t xml:space="preserve"> </w:t>
      </w:r>
      <w:r w:rsidRPr="00A700D7">
        <w:t xml:space="preserve">Rimland D, Rodriguez-Barradas MC, Wang EA, Fiellin DA, Justice AC. </w:t>
      </w:r>
      <w:hyperlink r:id="rId29" w:history="1">
        <w:r w:rsidRPr="00A700D7">
          <w:rPr>
            <w:rStyle w:val="Hyperlink"/>
            <w:u w:val="none"/>
          </w:rPr>
          <w:t>Sex Disparities in Overall Burden of Disease Among HIV-</w:t>
        </w:r>
        <w:r w:rsidR="003D0184" w:rsidRPr="00A700D7">
          <w:rPr>
            <w:rStyle w:val="Hyperlink"/>
            <w:u w:val="none"/>
          </w:rPr>
          <w:t>I</w:t>
        </w:r>
        <w:r w:rsidRPr="00A700D7">
          <w:rPr>
            <w:rStyle w:val="Hyperlink"/>
            <w:u w:val="none"/>
          </w:rPr>
          <w:t>nfected Individuals in the Veterans Affairs Healthcare System.</w:t>
        </w:r>
      </w:hyperlink>
      <w:r w:rsidRPr="00A700D7">
        <w:t xml:space="preserve"> </w:t>
      </w:r>
      <w:r w:rsidRPr="00A700D7">
        <w:rPr>
          <w:i/>
        </w:rPr>
        <w:t xml:space="preserve"> J Gen Intern Med</w:t>
      </w:r>
      <w:r w:rsidRPr="00A700D7">
        <w:t xml:space="preserve">. </w:t>
      </w:r>
      <w:r w:rsidR="00D22B31" w:rsidRPr="00A700D7">
        <w:t xml:space="preserve">28(S2):S577-82, </w:t>
      </w:r>
      <w:r w:rsidRPr="00A700D7">
        <w:t>2013</w:t>
      </w:r>
      <w:r w:rsidR="00D22B31" w:rsidRPr="00A700D7">
        <w:t xml:space="preserve">.  </w:t>
      </w:r>
      <w:r w:rsidRPr="00A700D7">
        <w:t xml:space="preserve">doi: 10.1007/s11606-013-2346-z.  PMID: 23807068.  </w:t>
      </w:r>
    </w:p>
    <w:p w14:paraId="66A9D006" w14:textId="77777777" w:rsidR="0045461E" w:rsidRPr="00A700D7" w:rsidRDefault="0045461E" w:rsidP="0045461E">
      <w:pPr>
        <w:pStyle w:val="ListParagraph"/>
        <w:rPr>
          <w:bCs/>
        </w:rPr>
      </w:pPr>
    </w:p>
    <w:p w14:paraId="1B9E623B" w14:textId="77777777" w:rsidR="0028777D" w:rsidRPr="00A700D7" w:rsidRDefault="00D22B31" w:rsidP="0028777D">
      <w:pPr>
        <w:pStyle w:val="ListParagraph"/>
        <w:keepLines/>
        <w:widowControl/>
        <w:numPr>
          <w:ilvl w:val="0"/>
          <w:numId w:val="8"/>
        </w:numPr>
        <w:outlineLvl w:val="0"/>
      </w:pPr>
      <w:r w:rsidRPr="00A700D7">
        <w:t xml:space="preserve">Toh S, Baker MA, Brown JS, Kornegay C, Platt R, and Mini-Sentinel Investigators. </w:t>
      </w:r>
      <w:r w:rsidR="0028777D" w:rsidRPr="00A700D7">
        <w:t xml:space="preserve">Rapid Assessment of Cardiovascular Risk Among Users of Smoking Cessation Drugs Within the US Food and Drug Administration's Mini-Sentinel Program.  </w:t>
      </w:r>
      <w:hyperlink r:id="rId30" w:tooltip="JAMA internal medicine." w:history="1">
        <w:r w:rsidR="005C3302" w:rsidRPr="00A700D7">
          <w:rPr>
            <w:rStyle w:val="Hyperlink"/>
            <w:i/>
            <w:u w:val="none"/>
          </w:rPr>
          <w:t>JAMA Intern Med.</w:t>
        </w:r>
      </w:hyperlink>
      <w:r w:rsidR="005C3302" w:rsidRPr="00A700D7">
        <w:t xml:space="preserve"> 173(9):817-9, 2013. doi: 10.1001/jamainternmed.2013.3004.</w:t>
      </w:r>
    </w:p>
    <w:p w14:paraId="262B2210" w14:textId="77777777" w:rsidR="00D22B31" w:rsidRPr="00A700D7" w:rsidRDefault="00D22B31" w:rsidP="00D22B31">
      <w:pPr>
        <w:pStyle w:val="ListParagraph"/>
      </w:pPr>
    </w:p>
    <w:p w14:paraId="5FC6953B" w14:textId="77777777" w:rsidR="00236846" w:rsidRPr="00A700D7" w:rsidRDefault="00305E31" w:rsidP="00236846">
      <w:pPr>
        <w:pStyle w:val="ListParagraph"/>
        <w:keepLines/>
        <w:widowControl/>
        <w:numPr>
          <w:ilvl w:val="0"/>
          <w:numId w:val="8"/>
        </w:numPr>
        <w:outlineLvl w:val="0"/>
      </w:pPr>
      <w:r w:rsidRPr="00A700D7">
        <w:t xml:space="preserve">Sigel K, Wisnivesky J, Justice A, Brown S, Rimland D, Butt A, Crystal S, Rodriguez-Barradas M, Crothers K.  HIV Infection as an Independent Risk Factor for Lung Cancer.  </w:t>
      </w:r>
      <w:r w:rsidR="00302569" w:rsidRPr="00A700D7">
        <w:rPr>
          <w:i/>
        </w:rPr>
        <w:t xml:space="preserve">AIDS </w:t>
      </w:r>
      <w:r w:rsidR="00302569" w:rsidRPr="00A700D7">
        <w:t>26(8):1017-1025, 2012.</w:t>
      </w:r>
    </w:p>
    <w:p w14:paraId="6057D4F8" w14:textId="77777777" w:rsidR="00236846" w:rsidRPr="00A700D7" w:rsidRDefault="00236846" w:rsidP="00236846">
      <w:pPr>
        <w:pStyle w:val="ListParagraph"/>
        <w:rPr>
          <w:rFonts w:eastAsia="Calibri"/>
        </w:rPr>
      </w:pPr>
    </w:p>
    <w:p w14:paraId="24921473" w14:textId="77777777" w:rsidR="00236846" w:rsidRPr="00A700D7" w:rsidRDefault="005811F3" w:rsidP="00236846">
      <w:pPr>
        <w:pStyle w:val="ListParagraph"/>
        <w:keepLines/>
        <w:widowControl/>
        <w:numPr>
          <w:ilvl w:val="0"/>
          <w:numId w:val="8"/>
        </w:numPr>
        <w:outlineLvl w:val="0"/>
      </w:pPr>
      <w:r w:rsidRPr="00A700D7">
        <w:rPr>
          <w:rFonts w:eastAsia="Calibri"/>
        </w:rPr>
        <w:t xml:space="preserve">Oursler KA, Tate J, Gill T, Crothers K, Brown TT, Crystal S, Womack J, Leaf D, Sorkin J, Justice A.  Association of the VACS Index with Exercise Capacity in HIV-Infected Adults.  </w:t>
      </w:r>
      <w:r w:rsidRPr="00A700D7">
        <w:rPr>
          <w:rFonts w:eastAsia="Calibri"/>
          <w:i/>
        </w:rPr>
        <w:t xml:space="preserve">AIDS Research and Human Retroviruses  </w:t>
      </w:r>
      <w:r w:rsidR="00236846" w:rsidRPr="00A700D7">
        <w:t>29(9):1218-23. doi: 10.1089/AID.2012.0388, PMID:23705911, 2013.</w:t>
      </w:r>
    </w:p>
    <w:p w14:paraId="132737E7" w14:textId="77777777" w:rsidR="0022257C" w:rsidRPr="00A700D7" w:rsidRDefault="0022257C" w:rsidP="0022257C">
      <w:pPr>
        <w:pStyle w:val="ListParagraph"/>
        <w:rPr>
          <w:i/>
        </w:rPr>
      </w:pPr>
    </w:p>
    <w:p w14:paraId="62984E44" w14:textId="77777777" w:rsidR="00194A64" w:rsidRPr="00A700D7" w:rsidRDefault="00194A64" w:rsidP="0022257C">
      <w:pPr>
        <w:pStyle w:val="ListParagraph"/>
        <w:keepLines/>
        <w:widowControl/>
        <w:numPr>
          <w:ilvl w:val="0"/>
          <w:numId w:val="8"/>
        </w:numPr>
        <w:outlineLvl w:val="0"/>
        <w:rPr>
          <w:bCs/>
        </w:rPr>
      </w:pPr>
      <w:r w:rsidRPr="00A700D7">
        <w:t>Goulet</w:t>
      </w:r>
      <w:r w:rsidRPr="00A700D7">
        <w:rPr>
          <w:bCs/>
        </w:rPr>
        <w:t xml:space="preserve"> JL, Brandt C, Crystal S, Fiellin D, Gibert C, Gordon A, Kerns R, Maisto S, Justice AC.  </w:t>
      </w:r>
    </w:p>
    <w:p w14:paraId="07FF6D22" w14:textId="77777777" w:rsidR="00194A64" w:rsidRPr="00A700D7" w:rsidRDefault="00194A64" w:rsidP="0022257C">
      <w:pPr>
        <w:pStyle w:val="ListParagraph"/>
        <w:keepLines/>
        <w:widowControl/>
        <w:ind w:left="504"/>
        <w:outlineLvl w:val="0"/>
      </w:pPr>
      <w:hyperlink r:id="rId31" w:history="1">
        <w:r w:rsidRPr="00A700D7">
          <w:t>Agreement Between Electronic Medical Record-based and Self-administered Pain Numeric Rating Scale: Clinical and Research Implications.</w:t>
        </w:r>
      </w:hyperlink>
      <w:r w:rsidRPr="00A700D7">
        <w:t xml:space="preserve"> </w:t>
      </w:r>
      <w:r w:rsidRPr="00A700D7">
        <w:rPr>
          <w:i/>
        </w:rPr>
        <w:t>Medical Care</w:t>
      </w:r>
      <w:r w:rsidR="0021378D" w:rsidRPr="00A700D7">
        <w:t xml:space="preserve"> 513</w:t>
      </w:r>
      <w:r w:rsidR="00CD7089" w:rsidRPr="00A700D7">
        <w:t>:245-250, 2013.</w:t>
      </w:r>
    </w:p>
    <w:p w14:paraId="6D0A7070" w14:textId="77777777" w:rsidR="00194A64" w:rsidRPr="00A700D7" w:rsidRDefault="00194A64" w:rsidP="0022257C">
      <w:pPr>
        <w:pStyle w:val="ListParagraph"/>
        <w:keepLines/>
        <w:widowControl/>
        <w:ind w:left="504"/>
        <w:outlineLvl w:val="0"/>
      </w:pPr>
      <w:r w:rsidRPr="00A700D7">
        <w:t>P</w:t>
      </w:r>
      <w:r w:rsidRPr="00A700D7">
        <w:rPr>
          <w:bCs/>
        </w:rPr>
        <w:t>MI</w:t>
      </w:r>
      <w:r w:rsidRPr="00A700D7">
        <w:rPr>
          <w:rFonts w:eastAsia="Calibri"/>
          <w:bCs/>
        </w:rPr>
        <w:t xml:space="preserve">D </w:t>
      </w:r>
      <w:r w:rsidRPr="00A700D7">
        <w:rPr>
          <w:bCs/>
        </w:rPr>
        <w:t>23222528</w:t>
      </w:r>
      <w:r w:rsidR="00CD7089" w:rsidRPr="00A700D7">
        <w:rPr>
          <w:bCs/>
        </w:rPr>
        <w:t xml:space="preserve">, doi </w:t>
      </w:r>
      <w:r w:rsidR="00CD7089" w:rsidRPr="00A700D7">
        <w:t>10.1097/MLR.0b013e318277f1ad.</w:t>
      </w:r>
    </w:p>
    <w:p w14:paraId="448876A4" w14:textId="77777777" w:rsidR="00305E31" w:rsidRPr="00A700D7" w:rsidRDefault="00194A64" w:rsidP="00194A64">
      <w:pPr>
        <w:pStyle w:val="ListParagraph"/>
        <w:keepLines/>
        <w:ind w:left="504"/>
        <w:outlineLvl w:val="0"/>
      </w:pPr>
      <w:r w:rsidRPr="00A700D7">
        <w:t xml:space="preserve"> </w:t>
      </w:r>
      <w:r w:rsidR="00305E31" w:rsidRPr="00A700D7">
        <w:t xml:space="preserve"> </w:t>
      </w:r>
    </w:p>
    <w:p w14:paraId="423C5874" w14:textId="77777777" w:rsidR="00305E31" w:rsidRPr="00A700D7" w:rsidRDefault="00305E31" w:rsidP="0022257C">
      <w:pPr>
        <w:pStyle w:val="ListParagraph"/>
        <w:keepLines/>
        <w:numPr>
          <w:ilvl w:val="0"/>
          <w:numId w:val="8"/>
        </w:numPr>
        <w:outlineLvl w:val="0"/>
      </w:pPr>
      <w:r w:rsidRPr="00A700D7">
        <w:lastRenderedPageBreak/>
        <w:t xml:space="preserve">Walkup J, Akincigil A, Siegel M, Bilder S, Chakravarty S, Crystal S.  Bipolar Medication Use and Adherence to Antiretroviral Therapy among Patients with HIV/AIDS and Bipolar Disorder.  </w:t>
      </w:r>
      <w:r w:rsidRPr="00A700D7">
        <w:rPr>
          <w:i/>
        </w:rPr>
        <w:t>Psychiatric Services</w:t>
      </w:r>
      <w:r w:rsidR="000D6DC5" w:rsidRPr="00A700D7">
        <w:t xml:space="preserve"> 62(3):313-316, 2011.</w:t>
      </w:r>
    </w:p>
    <w:p w14:paraId="201A430B" w14:textId="77777777" w:rsidR="00194A64" w:rsidRPr="00A700D7" w:rsidRDefault="00194A64" w:rsidP="00194A64">
      <w:pPr>
        <w:pStyle w:val="ListParagraph"/>
      </w:pPr>
    </w:p>
    <w:p w14:paraId="2A8ABBDD" w14:textId="77777777" w:rsidR="007312F5" w:rsidRPr="00A700D7" w:rsidRDefault="007312F5" w:rsidP="0022257C">
      <w:pPr>
        <w:pStyle w:val="ListParagraph"/>
        <w:keepLines/>
        <w:numPr>
          <w:ilvl w:val="0"/>
          <w:numId w:val="8"/>
        </w:numPr>
        <w:outlineLvl w:val="0"/>
      </w:pPr>
      <w:bookmarkStart w:id="100" w:name="_Hlk80959932"/>
      <w:r w:rsidRPr="00A700D7">
        <w:t xml:space="preserve">Gohlke JM, Dhurandhar EJ, Correll CU, Morrato EH, Newcomer JW, Remington G, </w:t>
      </w:r>
      <w:r w:rsidR="00DA7092" w:rsidRPr="00A700D7">
        <w:t xml:space="preserve">Crystal S, Nicol G, Allison DB.  </w:t>
      </w:r>
      <w:r w:rsidRPr="00A700D7">
        <w:t xml:space="preserve">Recent Advances in Understanding and Mitigating Adipogenic and Metabolic Effects of Antipsychotic Drugs.  </w:t>
      </w:r>
      <w:r w:rsidR="00EC47D1" w:rsidRPr="00A700D7">
        <w:t xml:space="preserve">doi: </w:t>
      </w:r>
      <w:hyperlink r:id="rId32" w:tgtFrame="pmc_ext" w:history="1">
        <w:r w:rsidR="00EC47D1" w:rsidRPr="00A700D7">
          <w:t>10.3389/fpsyt.2012.00062</w:t>
        </w:r>
      </w:hyperlink>
      <w:r w:rsidR="00EC47D1" w:rsidRPr="00A700D7">
        <w:t>.</w:t>
      </w:r>
      <w:r w:rsidR="00194A64" w:rsidRPr="00A700D7">
        <w:t xml:space="preserve"> </w:t>
      </w:r>
      <w:r w:rsidRPr="00A700D7">
        <w:rPr>
          <w:i/>
        </w:rPr>
        <w:t xml:space="preserve">Frontiers in </w:t>
      </w:r>
      <w:r w:rsidR="006044CA" w:rsidRPr="00A700D7">
        <w:rPr>
          <w:i/>
        </w:rPr>
        <w:t xml:space="preserve">Psychiatry </w:t>
      </w:r>
      <w:r w:rsidR="009569CC" w:rsidRPr="00A700D7">
        <w:t>3(62):1-12, 2012</w:t>
      </w:r>
      <w:r w:rsidR="00EC47D1" w:rsidRPr="00A700D7">
        <w:t>.</w:t>
      </w:r>
    </w:p>
    <w:bookmarkEnd w:id="100"/>
    <w:p w14:paraId="2755CFF9" w14:textId="77777777" w:rsidR="00EC47D1" w:rsidRPr="00A700D7" w:rsidRDefault="00EC47D1" w:rsidP="00194A64">
      <w:pPr>
        <w:pStyle w:val="ListParagraph"/>
        <w:keepLines/>
        <w:ind w:left="504"/>
        <w:outlineLvl w:val="0"/>
      </w:pPr>
    </w:p>
    <w:p w14:paraId="22185043" w14:textId="77777777" w:rsidR="00925D9E" w:rsidRPr="00A700D7" w:rsidRDefault="00925D9E" w:rsidP="001E6446">
      <w:pPr>
        <w:widowControl/>
        <w:numPr>
          <w:ilvl w:val="0"/>
          <w:numId w:val="8"/>
        </w:numPr>
        <w:spacing w:after="240"/>
        <w:rPr>
          <w:caps/>
        </w:rPr>
      </w:pPr>
      <w:r w:rsidRPr="00A700D7">
        <w:t xml:space="preserve">Armah K, McGinnis K, Baker J, Gibert C, Butt A, Bryant K, Goetz M, Tracy R, Oursler KA, Rimland D, Crothers K, Rodriguez-Barradas M, Crystal S, Gordon A, Kraemer K, Brown S, Gershenson M, Leaf D, Deeks S, Rinaldo C, Kuller L, Justice A, Freiberg M.  HIV Status, Burden of Comorbid Disease, and Biomarkers of Inflammation, Altered Coagulation and Monocyte Activation.  </w:t>
      </w:r>
      <w:r w:rsidRPr="00A700D7">
        <w:rPr>
          <w:i/>
        </w:rPr>
        <w:t>Clinical Infectious Diseases</w:t>
      </w:r>
      <w:r w:rsidR="00C3526F" w:rsidRPr="00A700D7">
        <w:rPr>
          <w:i/>
        </w:rPr>
        <w:t xml:space="preserve"> </w:t>
      </w:r>
      <w:r w:rsidR="00C3526F" w:rsidRPr="00A700D7">
        <w:t>55(1):126-136, 2012.</w:t>
      </w:r>
    </w:p>
    <w:p w14:paraId="19CBD4C9" w14:textId="77777777" w:rsidR="00CD090C" w:rsidRPr="00A700D7" w:rsidRDefault="00CD090C" w:rsidP="001E6446">
      <w:pPr>
        <w:widowControl/>
        <w:numPr>
          <w:ilvl w:val="0"/>
          <w:numId w:val="8"/>
        </w:numPr>
        <w:spacing w:after="240"/>
        <w:rPr>
          <w:caps/>
        </w:rPr>
      </w:pPr>
      <w:bookmarkStart w:id="101" w:name="_Hlk72672230"/>
      <w:r w:rsidRPr="00A700D7">
        <w:t xml:space="preserve">Walkup J, Townsend L, Crystal S, Olfson M.  A Systematic Review of Validated Methods for Identifying Suicide or Suicidal Ideation Using Administrative or Claims Data.  </w:t>
      </w:r>
      <w:r w:rsidRPr="00A700D7">
        <w:rPr>
          <w:i/>
        </w:rPr>
        <w:t xml:space="preserve">Pharmacoepidemiology and Drug Safety </w:t>
      </w:r>
      <w:r w:rsidRPr="00A700D7">
        <w:t>21(S1):174-182, 2012.</w:t>
      </w:r>
    </w:p>
    <w:bookmarkEnd w:id="101"/>
    <w:p w14:paraId="3BAEF092" w14:textId="77777777" w:rsidR="005D6C56" w:rsidRPr="00A700D7" w:rsidRDefault="005D6C56" w:rsidP="001E6446">
      <w:pPr>
        <w:widowControl/>
        <w:numPr>
          <w:ilvl w:val="0"/>
          <w:numId w:val="8"/>
        </w:numPr>
        <w:spacing w:after="240"/>
      </w:pPr>
      <w:r w:rsidRPr="00A700D7">
        <w:t xml:space="preserve">West JC, Rae DS, Mojtabai RS, Rubio-Stipec M, Alter CL, Kreyenbuhl J, Crystal S.  Unintended Medication Switches and Inability to Prescribe Preferred Medications Under Medicare Part D.  </w:t>
      </w:r>
      <w:r w:rsidRPr="00A700D7">
        <w:rPr>
          <w:i/>
        </w:rPr>
        <w:t>Journal of Psychopharmacology</w:t>
      </w:r>
      <w:r w:rsidR="000C6B5A" w:rsidRPr="00A700D7">
        <w:rPr>
          <w:i/>
        </w:rPr>
        <w:t xml:space="preserve"> </w:t>
      </w:r>
      <w:r w:rsidR="000C6B5A" w:rsidRPr="00A700D7">
        <w:t>26(6): 784-793, 2010.</w:t>
      </w:r>
    </w:p>
    <w:p w14:paraId="414FEACE" w14:textId="03EF9FA8" w:rsidR="001E6446" w:rsidRPr="00A700D7" w:rsidRDefault="00EC3665" w:rsidP="001E6446">
      <w:pPr>
        <w:widowControl/>
        <w:numPr>
          <w:ilvl w:val="0"/>
          <w:numId w:val="8"/>
        </w:numPr>
        <w:spacing w:before="100" w:beforeAutospacing="1" w:after="240"/>
      </w:pPr>
      <w:r>
        <w:rPr>
          <w:lang w:val="pt-BR"/>
        </w:rPr>
        <w:t>*</w:t>
      </w:r>
      <w:r w:rsidR="00FA7117" w:rsidRPr="00305964">
        <w:rPr>
          <w:lang w:val="pt-BR"/>
        </w:rPr>
        <w:t xml:space="preserve">Viggiano T, Pincus H, Crystal S.  </w:t>
      </w:r>
      <w:r w:rsidR="00FA7117" w:rsidRPr="00A700D7">
        <w:t xml:space="preserve">Care Transition Interventions in Mental Health.  </w:t>
      </w:r>
      <w:r w:rsidR="00FA7117" w:rsidRPr="00A700D7">
        <w:rPr>
          <w:i/>
        </w:rPr>
        <w:t>Current Opinion in Psychiatry</w:t>
      </w:r>
      <w:r w:rsidR="001E6446" w:rsidRPr="00A700D7">
        <w:rPr>
          <w:i/>
        </w:rPr>
        <w:t xml:space="preserve"> </w:t>
      </w:r>
      <w:r w:rsidR="001E6446" w:rsidRPr="00A700D7">
        <w:t>25(6):551-8</w:t>
      </w:r>
      <w:r w:rsidR="001268B7" w:rsidRPr="00A700D7">
        <w:t>, 2012</w:t>
      </w:r>
      <w:r w:rsidR="001E6446" w:rsidRPr="00A700D7">
        <w:t>. doi: 10.1097/YCO.0b013e328358df75. 22992544.</w:t>
      </w:r>
    </w:p>
    <w:p w14:paraId="31EFAB8A" w14:textId="77777777" w:rsidR="005D6C56" w:rsidRPr="00473A20" w:rsidRDefault="005D6C56" w:rsidP="0022257C">
      <w:pPr>
        <w:widowControl/>
        <w:numPr>
          <w:ilvl w:val="0"/>
          <w:numId w:val="8"/>
        </w:numPr>
      </w:pPr>
      <w:r w:rsidRPr="00A700D7">
        <w:t xml:space="preserve">West JC, Wilk JE, Rae DS, Muszynski IL, Rubio-Stipec M, Alter CL, Sanders K, Crystal S, Regier D.  </w:t>
      </w:r>
      <w:r w:rsidR="000D7D4D" w:rsidRPr="00A700D7">
        <w:t xml:space="preserve">First-Year </w:t>
      </w:r>
      <w:r w:rsidRPr="00A700D7">
        <w:t xml:space="preserve">Medicare Prescription Drug Benefits: Medication Access and Continuity Among Dual Eligible Psychiatric Patients.  </w:t>
      </w:r>
      <w:r w:rsidRPr="00A700D7">
        <w:rPr>
          <w:i/>
          <w:iCs/>
        </w:rPr>
        <w:t>Journal of Clinical Psychiatry</w:t>
      </w:r>
      <w:r w:rsidR="000D7D4D" w:rsidRPr="00A700D7">
        <w:rPr>
          <w:i/>
          <w:iCs/>
        </w:rPr>
        <w:t xml:space="preserve"> </w:t>
      </w:r>
      <w:r w:rsidR="000D7D4D" w:rsidRPr="00A700D7">
        <w:rPr>
          <w:iCs/>
        </w:rPr>
        <w:t>71(4): 400-410, 2010.</w:t>
      </w:r>
    </w:p>
    <w:p w14:paraId="1B30FC97" w14:textId="77777777" w:rsidR="00473A20" w:rsidRPr="00473A20" w:rsidRDefault="00473A20" w:rsidP="00473A20">
      <w:pPr>
        <w:widowControl/>
        <w:ind w:left="504"/>
      </w:pPr>
    </w:p>
    <w:p w14:paraId="7812C004" w14:textId="77777777" w:rsidR="005D6C56" w:rsidRPr="00A700D7" w:rsidRDefault="005D6C56" w:rsidP="005D6C56">
      <w:pPr>
        <w:pStyle w:val="ListParagraph"/>
        <w:rPr>
          <w:i/>
        </w:rPr>
      </w:pPr>
      <w:bookmarkStart w:id="102" w:name="_Hlk80959965"/>
    </w:p>
    <w:bookmarkEnd w:id="102"/>
    <w:p w14:paraId="025D6067" w14:textId="77777777" w:rsidR="005D6C56" w:rsidRPr="00A700D7" w:rsidRDefault="005D6C56" w:rsidP="0022257C">
      <w:pPr>
        <w:keepNext/>
        <w:keepLines/>
        <w:numPr>
          <w:ilvl w:val="0"/>
          <w:numId w:val="8"/>
        </w:numPr>
        <w:autoSpaceDE w:val="0"/>
        <w:autoSpaceDN w:val="0"/>
        <w:adjustRightInd w:val="0"/>
        <w:rPr>
          <w:rStyle w:val="slug-doi"/>
          <w:bCs/>
        </w:rPr>
      </w:pPr>
      <w:r w:rsidRPr="00305964">
        <w:rPr>
          <w:bCs/>
          <w:lang w:val="pt-BR"/>
        </w:rPr>
        <w:t xml:space="preserve">Siegel M, </w:t>
      </w:r>
      <w:r w:rsidRPr="00305964">
        <w:rPr>
          <w:color w:val="2B2B2B"/>
          <w:lang w:val="pt-BR"/>
        </w:rPr>
        <w:t>Lucas</w:t>
      </w:r>
      <w:r w:rsidRPr="00305964">
        <w:rPr>
          <w:bCs/>
          <w:lang w:val="pt-BR"/>
        </w:rPr>
        <w:t xml:space="preserve"> J, Akincigil A, Gaboda D, Hoover D, Kalay E, Crystal S.  </w:t>
      </w:r>
      <w:r w:rsidRPr="00A700D7">
        <w:rPr>
          <w:bCs/>
        </w:rPr>
        <w:t xml:space="preserve">Race, Education and the Treatment of Depression in Nursing Homes.  </w:t>
      </w:r>
      <w:r w:rsidRPr="00A700D7">
        <w:rPr>
          <w:bCs/>
          <w:i/>
        </w:rPr>
        <w:t>Journal of Aging and Health</w:t>
      </w:r>
      <w:r w:rsidR="004C1815" w:rsidRPr="00A700D7">
        <w:rPr>
          <w:bCs/>
          <w:i/>
        </w:rPr>
        <w:t xml:space="preserve"> </w:t>
      </w:r>
      <w:r w:rsidR="004C1815" w:rsidRPr="00A700D7">
        <w:rPr>
          <w:bCs/>
        </w:rPr>
        <w:t xml:space="preserve">24(5):752-778, 2012.  </w:t>
      </w:r>
      <w:r w:rsidRPr="00A700D7">
        <w:rPr>
          <w:bCs/>
        </w:rPr>
        <w:t xml:space="preserve">DOI </w:t>
      </w:r>
      <w:r w:rsidRPr="00A700D7">
        <w:rPr>
          <w:rStyle w:val="slug-doi"/>
        </w:rPr>
        <w:t>10.1177/0898264311435548, February 2012.</w:t>
      </w:r>
    </w:p>
    <w:p w14:paraId="53480823" w14:textId="77777777" w:rsidR="005D6C56" w:rsidRPr="00A700D7" w:rsidRDefault="005D6C56" w:rsidP="005D6C56">
      <w:pPr>
        <w:pStyle w:val="ListParagraph"/>
        <w:rPr>
          <w:bCs/>
        </w:rPr>
      </w:pPr>
    </w:p>
    <w:p w14:paraId="0D6D13D1" w14:textId="77777777" w:rsidR="00E54273" w:rsidRPr="00A700D7" w:rsidRDefault="00626E7B" w:rsidP="00626E7B">
      <w:pPr>
        <w:widowControl/>
        <w:numPr>
          <w:ilvl w:val="0"/>
          <w:numId w:val="8"/>
        </w:numPr>
        <w:rPr>
          <w:bCs/>
        </w:rPr>
      </w:pPr>
      <w:r w:rsidRPr="00A700D7">
        <w:rPr>
          <w:bCs/>
        </w:rPr>
        <w:t xml:space="preserve">Prince J, Walkup J, Akincigil A, Crystal S.  </w:t>
      </w:r>
      <w:r w:rsidR="00E54273" w:rsidRPr="00A700D7">
        <w:rPr>
          <w:bCs/>
        </w:rPr>
        <w:t xml:space="preserve">Serious Mental Illness and Risk of New HIV/AIDS Diagnoses: An Analysis of Medicaid Beneficiaries in Eight States.  </w:t>
      </w:r>
      <w:r w:rsidRPr="00A700D7">
        <w:rPr>
          <w:bCs/>
          <w:i/>
        </w:rPr>
        <w:t>Psychiatric Services</w:t>
      </w:r>
      <w:r w:rsidR="00E54273" w:rsidRPr="00A700D7">
        <w:rPr>
          <w:bCs/>
          <w:i/>
        </w:rPr>
        <w:t xml:space="preserve"> </w:t>
      </w:r>
      <w:r w:rsidR="00E54273" w:rsidRPr="00A700D7">
        <w:rPr>
          <w:bCs/>
        </w:rPr>
        <w:t xml:space="preserve">63(10): 1032-1038, 2012.  </w:t>
      </w:r>
      <w:r w:rsidR="00ED0574" w:rsidRPr="00A700D7">
        <w:rPr>
          <w:bCs/>
        </w:rPr>
        <w:t>DOI</w:t>
      </w:r>
      <w:r w:rsidR="00ED0574" w:rsidRPr="00A700D7">
        <w:t xml:space="preserve">: 10.1176/appi.ps.201100342.  </w:t>
      </w:r>
    </w:p>
    <w:p w14:paraId="2C9DEF07" w14:textId="77777777" w:rsidR="00626E7B" w:rsidRPr="00A700D7" w:rsidRDefault="00E54273" w:rsidP="00E54273">
      <w:pPr>
        <w:widowControl/>
        <w:ind w:left="504"/>
        <w:rPr>
          <w:bCs/>
        </w:rPr>
      </w:pPr>
      <w:r w:rsidRPr="00A700D7">
        <w:rPr>
          <w:bCs/>
        </w:rPr>
        <w:t xml:space="preserve"> </w:t>
      </w:r>
    </w:p>
    <w:p w14:paraId="41E79890" w14:textId="77777777" w:rsidR="005D6C56" w:rsidRPr="00A700D7" w:rsidRDefault="005D6C56" w:rsidP="0022257C">
      <w:pPr>
        <w:widowControl/>
        <w:numPr>
          <w:ilvl w:val="0"/>
          <w:numId w:val="8"/>
        </w:numPr>
        <w:rPr>
          <w:bCs/>
        </w:rPr>
      </w:pPr>
      <w:r w:rsidRPr="00A700D7">
        <w:rPr>
          <w:bCs/>
        </w:rPr>
        <w:t xml:space="preserve">Akincigil A, Wilson I, Walkup JT, Siegel M, Huang C, Crystal S.  Antidepressant Treatment and Adherence to Antiretroviral Medications among Privately Insured Persons with HIV/AIDS.  </w:t>
      </w:r>
      <w:r w:rsidRPr="00A700D7">
        <w:rPr>
          <w:bCs/>
          <w:i/>
        </w:rPr>
        <w:t>AIDS and Behavior</w:t>
      </w:r>
      <w:r w:rsidR="00757EC1" w:rsidRPr="00A700D7">
        <w:rPr>
          <w:bCs/>
        </w:rPr>
        <w:t xml:space="preserve"> 15:1819-1828, 2011.</w:t>
      </w:r>
    </w:p>
    <w:p w14:paraId="6CD4AEEA" w14:textId="77777777" w:rsidR="005D6C56" w:rsidRPr="00A700D7" w:rsidRDefault="005D6C56" w:rsidP="005D6C56">
      <w:pPr>
        <w:pStyle w:val="ListParagraph"/>
        <w:rPr>
          <w:bCs/>
        </w:rPr>
      </w:pPr>
    </w:p>
    <w:p w14:paraId="364748B6" w14:textId="77777777" w:rsidR="00325CC3" w:rsidRPr="00A700D7" w:rsidRDefault="00325CC3" w:rsidP="0022257C">
      <w:pPr>
        <w:widowControl/>
        <w:numPr>
          <w:ilvl w:val="0"/>
          <w:numId w:val="8"/>
        </w:numPr>
        <w:spacing w:after="120"/>
      </w:pPr>
      <w:r w:rsidRPr="00A700D7">
        <w:t xml:space="preserve">Akincigil A, Olfson M, Walkup J, Siegel M, Amin S, Zurlo K, Crystal S.  Diagnosis and Treatment of Depression in the Community Dwelling Elderly, 1992-2005.  </w:t>
      </w:r>
      <w:r w:rsidRPr="00A700D7">
        <w:rPr>
          <w:i/>
        </w:rPr>
        <w:t>Journal of the American Geriatrics Society</w:t>
      </w:r>
      <w:r w:rsidRPr="00A700D7">
        <w:t xml:space="preserve"> 59 (6):1042-1051, 2011.</w:t>
      </w:r>
    </w:p>
    <w:p w14:paraId="67BD31C6" w14:textId="77777777" w:rsidR="00675A61" w:rsidRPr="00A700D7" w:rsidRDefault="00340047" w:rsidP="00A770C3">
      <w:pPr>
        <w:widowControl/>
        <w:numPr>
          <w:ilvl w:val="0"/>
          <w:numId w:val="8"/>
        </w:numPr>
        <w:spacing w:after="120"/>
      </w:pPr>
      <w:r w:rsidRPr="00A700D7">
        <w:t>Korthuis PT, Fiellin DA, McGinnis KA, Skanderson M, Justice AC, Gordon AJ, Doebler DA, Asch SM, Fiellin LE, Bryant, K, Gilbert CL, Crystal S, Goetz MB, Rimland D, Rodri</w:t>
      </w:r>
      <w:r w:rsidR="00A97A67" w:rsidRPr="00A700D7">
        <w:t>g</w:t>
      </w:r>
      <w:r w:rsidRPr="00A700D7">
        <w:t>uez-Barradas M, Kraemer KL. Unhealthy Alcohol and Illicit Drug Use are Associated with Decreased Quali</w:t>
      </w:r>
      <w:r w:rsidR="004B425C" w:rsidRPr="00A700D7">
        <w:t>ty of HIV Care. J</w:t>
      </w:r>
      <w:r w:rsidR="00675A61" w:rsidRPr="00A700D7">
        <w:t>ournal of AIDS 61(2):171-8, PMID: 22820808.  2012.</w:t>
      </w:r>
    </w:p>
    <w:p w14:paraId="602B79F4" w14:textId="77777777" w:rsidR="00ED513D" w:rsidRPr="00A700D7" w:rsidRDefault="00ED513D" w:rsidP="0022257C">
      <w:pPr>
        <w:widowControl/>
        <w:numPr>
          <w:ilvl w:val="0"/>
          <w:numId w:val="8"/>
        </w:numPr>
        <w:spacing w:after="120"/>
        <w:rPr>
          <w:i/>
          <w:iCs/>
        </w:rPr>
      </w:pPr>
      <w:r w:rsidRPr="00A700D7">
        <w:lastRenderedPageBreak/>
        <w:t xml:space="preserve">Olfson M, Gerhard T, Huang C, Lieberman JA, Bobo WV, Crystal S.  Comparative Effectiveness of Second Generation Antipsychotic Medications in Early Onset Schizophrenia.  </w:t>
      </w:r>
      <w:r w:rsidRPr="00A700D7">
        <w:rPr>
          <w:rStyle w:val="Emphasis"/>
        </w:rPr>
        <w:t>Schizophrenia Bulletin</w:t>
      </w:r>
      <w:r w:rsidRPr="00A700D7">
        <w:t xml:space="preserve">. </w:t>
      </w:r>
      <w:r w:rsidR="00FD3CDD" w:rsidRPr="00A700D7">
        <w:t xml:space="preserve">38(4):845-53, 2012.  doi: 10.1093/schbul/sbq172.  </w:t>
      </w:r>
    </w:p>
    <w:p w14:paraId="7EF27D99" w14:textId="773E96CE" w:rsidR="00331162" w:rsidRPr="00A700D7" w:rsidRDefault="004B5DEF" w:rsidP="0022257C">
      <w:pPr>
        <w:keepLines/>
        <w:widowControl/>
        <w:numPr>
          <w:ilvl w:val="0"/>
          <w:numId w:val="8"/>
        </w:numPr>
        <w:spacing w:after="240"/>
        <w:rPr>
          <w:bCs/>
          <w:i/>
        </w:rPr>
      </w:pPr>
      <w:r>
        <w:rPr>
          <w:bCs/>
        </w:rPr>
        <w:t>*</w:t>
      </w:r>
      <w:r w:rsidR="00331162" w:rsidRPr="00A700D7">
        <w:rPr>
          <w:bCs/>
        </w:rPr>
        <w:t xml:space="preserve">Bowblis J, Crystal S, Intrator O, Lucas J. The Impact of Regulation on the Rate of Antipsychotic Medication Use in Nursing Homes.  </w:t>
      </w:r>
      <w:r w:rsidR="007932C7" w:rsidRPr="00A700D7">
        <w:rPr>
          <w:bCs/>
          <w:i/>
        </w:rPr>
        <w:t>Health Economics</w:t>
      </w:r>
      <w:r w:rsidR="00EC1332" w:rsidRPr="00A700D7">
        <w:rPr>
          <w:bCs/>
          <w:i/>
        </w:rPr>
        <w:t xml:space="preserve">  </w:t>
      </w:r>
      <w:r w:rsidR="00EC1332" w:rsidRPr="00A700D7">
        <w:rPr>
          <w:bCs/>
        </w:rPr>
        <w:t>21(8):977-93</w:t>
      </w:r>
      <w:r w:rsidR="00EC1332" w:rsidRPr="00A700D7">
        <w:rPr>
          <w:bCs/>
          <w:i/>
        </w:rPr>
        <w:t xml:space="preserve">, </w:t>
      </w:r>
      <w:r w:rsidR="00EC1332" w:rsidRPr="00A700D7">
        <w:rPr>
          <w:bCs/>
        </w:rPr>
        <w:t xml:space="preserve">2012.  </w:t>
      </w:r>
      <w:r w:rsidR="007932C7" w:rsidRPr="00A700D7">
        <w:rPr>
          <w:bCs/>
        </w:rPr>
        <w:t>E-pub in advance of print, September 2011.  DOI: 10.1002/hec.1775.</w:t>
      </w:r>
    </w:p>
    <w:p w14:paraId="37C94F5E" w14:textId="77777777" w:rsidR="00381187" w:rsidRPr="00A700D7" w:rsidRDefault="00381187" w:rsidP="0022257C">
      <w:pPr>
        <w:pStyle w:val="ListParagraph"/>
        <w:keepLines/>
        <w:numPr>
          <w:ilvl w:val="0"/>
          <w:numId w:val="8"/>
        </w:numPr>
        <w:spacing w:after="120"/>
        <w:rPr>
          <w:i/>
        </w:rPr>
      </w:pPr>
      <w:r w:rsidRPr="00A700D7">
        <w:t xml:space="preserve">Huybrechts KF, Brookhart A, Rothman K, Silliman R, Gerhard T, Crystal S, Schneeweiss S.  Comparison of Different Approaches to Confounding Adjustment in a Study on the Effect of Antipsychotic Medication on Mortality in Older Nursing Home Patients.  </w:t>
      </w:r>
      <w:r w:rsidRPr="00A700D7">
        <w:rPr>
          <w:i/>
        </w:rPr>
        <w:t>A</w:t>
      </w:r>
      <w:r w:rsidR="00BC5CF0" w:rsidRPr="00A700D7">
        <w:rPr>
          <w:i/>
        </w:rPr>
        <w:t xml:space="preserve">merican Journal of Epidemiology </w:t>
      </w:r>
      <w:r w:rsidR="00BC5CF0" w:rsidRPr="00A700D7">
        <w:t xml:space="preserve">174(9): </w:t>
      </w:r>
      <w:r w:rsidR="00176317" w:rsidRPr="00A700D7">
        <w:t>1089-1099, 2011.</w:t>
      </w:r>
    </w:p>
    <w:p w14:paraId="40F69B7F" w14:textId="7B3BD53F" w:rsidR="00331162" w:rsidRPr="00A700D7" w:rsidRDefault="00331162" w:rsidP="0022257C">
      <w:pPr>
        <w:pStyle w:val="ListParagraph"/>
        <w:keepLines/>
        <w:numPr>
          <w:ilvl w:val="0"/>
          <w:numId w:val="8"/>
        </w:numPr>
        <w:spacing w:after="120"/>
        <w:rPr>
          <w:bCs/>
          <w:i/>
        </w:rPr>
      </w:pPr>
      <w:bookmarkStart w:id="103" w:name="OLE_LINK11"/>
      <w:bookmarkStart w:id="104" w:name="OLE_LINK12"/>
      <w:r w:rsidRPr="00A700D7">
        <w:rPr>
          <w:bCs/>
        </w:rPr>
        <w:t xml:space="preserve">Gaboda D, Lucas J, Siegel M, Kalay E, Crystal S.  No Longer Undertreated?  Diagnosis and Treatment of Depression in Elderly Long Stay Nursing Home Residents, 1999-2007.  </w:t>
      </w:r>
      <w:r w:rsidRPr="00A700D7">
        <w:rPr>
          <w:bCs/>
          <w:i/>
        </w:rPr>
        <w:t>Journal of the American Geriatrics Society</w:t>
      </w:r>
      <w:r w:rsidR="00582C74" w:rsidRPr="00A700D7">
        <w:rPr>
          <w:bCs/>
          <w:i/>
        </w:rPr>
        <w:t xml:space="preserve"> </w:t>
      </w:r>
      <w:r w:rsidR="00582C74" w:rsidRPr="00A700D7">
        <w:rPr>
          <w:bCs/>
        </w:rPr>
        <w:t xml:space="preserve">59(4):673-680, 2011.  </w:t>
      </w:r>
      <w:r w:rsidRPr="00A700D7">
        <w:rPr>
          <w:bCs/>
        </w:rPr>
        <w:t>DOI</w:t>
      </w:r>
      <w:r w:rsidRPr="00A700D7">
        <w:rPr>
          <w:rFonts w:ascii="AdvSabon_R" w:hAnsi="AdvSabon_R" w:cs="AdvSabon_R"/>
          <w:sz w:val="15"/>
          <w:szCs w:val="15"/>
        </w:rPr>
        <w:t xml:space="preserve"> </w:t>
      </w:r>
      <w:r w:rsidRPr="00A700D7">
        <w:rPr>
          <w:bCs/>
        </w:rPr>
        <w:t>10.1111/j.1532-5415.2011.03322.x.</w:t>
      </w:r>
      <w:bookmarkEnd w:id="103"/>
      <w:bookmarkEnd w:id="104"/>
    </w:p>
    <w:p w14:paraId="4FB82284" w14:textId="758D32E1" w:rsidR="00ED513D" w:rsidRPr="00A700D7" w:rsidRDefault="006703E1" w:rsidP="00360FD9">
      <w:pPr>
        <w:pStyle w:val="ListParagraph"/>
        <w:keepLines/>
        <w:numPr>
          <w:ilvl w:val="0"/>
          <w:numId w:val="8"/>
        </w:numPr>
        <w:spacing w:after="120"/>
      </w:pPr>
      <w:r>
        <w:t>*</w:t>
      </w:r>
      <w:r w:rsidR="00ED513D" w:rsidRPr="00A700D7">
        <w:t xml:space="preserve">Grabowski DC, Bowblis JR, Lucas JA, Crystal S.  Labor Prices and the Treatment of Nursing Home Residents with Dementia.  </w:t>
      </w:r>
      <w:r w:rsidR="002948C8" w:rsidRPr="00A700D7">
        <w:rPr>
          <w:i/>
        </w:rPr>
        <w:t>International</w:t>
      </w:r>
      <w:r w:rsidR="002948C8" w:rsidRPr="00A700D7">
        <w:t xml:space="preserve"> </w:t>
      </w:r>
      <w:r w:rsidR="00ED513D" w:rsidRPr="00A700D7">
        <w:rPr>
          <w:i/>
        </w:rPr>
        <w:t>Journal of the Economics of Business</w:t>
      </w:r>
      <w:r w:rsidR="002948C8" w:rsidRPr="00A700D7">
        <w:t xml:space="preserve"> 18(2):273-292, 2011.</w:t>
      </w:r>
    </w:p>
    <w:p w14:paraId="6610F173" w14:textId="77777777" w:rsidR="003C3AE4" w:rsidRPr="00A700D7" w:rsidRDefault="003C3AE4" w:rsidP="0022257C">
      <w:pPr>
        <w:widowControl/>
        <w:numPr>
          <w:ilvl w:val="0"/>
          <w:numId w:val="8"/>
        </w:numPr>
        <w:spacing w:after="120"/>
        <w:rPr>
          <w:i/>
          <w:iCs/>
        </w:rPr>
      </w:pPr>
      <w:r w:rsidRPr="00A700D7">
        <w:t xml:space="preserve">Walkup J, Akincigil A, Hoover D, Siegel M, Amin S, Crystal S. Use of Medicaid Data to Explore Community Characteristics Associated with HIV Prevalence Among Beneficiaries with Schizophrenia.  </w:t>
      </w:r>
      <w:r w:rsidRPr="00A700D7">
        <w:rPr>
          <w:i/>
        </w:rPr>
        <w:t>Public Health Reports</w:t>
      </w:r>
      <w:r w:rsidR="008E3218" w:rsidRPr="00A700D7">
        <w:rPr>
          <w:i/>
        </w:rPr>
        <w:t xml:space="preserve"> </w:t>
      </w:r>
      <w:r w:rsidR="008E3218" w:rsidRPr="00A700D7">
        <w:t>126(S3):89-</w:t>
      </w:r>
      <w:r w:rsidR="0091042C" w:rsidRPr="00A700D7">
        <w:t>102, 2011.</w:t>
      </w:r>
    </w:p>
    <w:p w14:paraId="330BBE44" w14:textId="77777777" w:rsidR="00A27426" w:rsidRPr="00A700D7" w:rsidRDefault="00A27426" w:rsidP="0022257C">
      <w:pPr>
        <w:widowControl/>
        <w:numPr>
          <w:ilvl w:val="0"/>
          <w:numId w:val="8"/>
        </w:numPr>
        <w:spacing w:after="120"/>
        <w:rPr>
          <w:b/>
        </w:rPr>
      </w:pPr>
      <w:r w:rsidRPr="00A700D7">
        <w:t xml:space="preserve">King J, </w:t>
      </w:r>
      <w:r w:rsidR="004108FE" w:rsidRPr="00A700D7">
        <w:t xml:space="preserve">Gordon AJ, Perkal MF, Crystal S, Rosenthal R, Rodriguez-Barradas M, </w:t>
      </w:r>
      <w:r w:rsidRPr="00A700D7">
        <w:t xml:space="preserve">Butt A, Gibert C, </w:t>
      </w:r>
      <w:r w:rsidR="004108FE" w:rsidRPr="00A700D7">
        <w:t xml:space="preserve">Simberkoff MS, </w:t>
      </w:r>
      <w:r w:rsidRPr="00A700D7">
        <w:t>Justice A</w:t>
      </w:r>
      <w:r w:rsidR="004108FE" w:rsidRPr="00A700D7">
        <w:t>C.  D</w:t>
      </w:r>
      <w:r w:rsidRPr="00A700D7">
        <w:t xml:space="preserve">isparities in Rates of Spine Surgery for Degenerative </w:t>
      </w:r>
      <w:r w:rsidR="004108FE" w:rsidRPr="00A700D7">
        <w:t xml:space="preserve">Spine </w:t>
      </w:r>
      <w:r w:rsidRPr="00A700D7">
        <w:t>Disease Between HIV Infected and Uninfected Veterans</w:t>
      </w:r>
      <w:r w:rsidR="00D446EF" w:rsidRPr="00A700D7">
        <w:t xml:space="preserve">.  </w:t>
      </w:r>
      <w:r w:rsidR="00F608C5" w:rsidRPr="00A700D7">
        <w:t>DOI 10.1097/BRS.0b013e318228f</w:t>
      </w:r>
      <w:r w:rsidR="00D446EF" w:rsidRPr="00A700D7">
        <w:t xml:space="preserve">32d, PMID 2167770.  </w:t>
      </w:r>
      <w:r w:rsidR="00D446EF" w:rsidRPr="00A700D7">
        <w:rPr>
          <w:i/>
        </w:rPr>
        <w:t xml:space="preserve">Spine </w:t>
      </w:r>
      <w:r w:rsidR="00D446EF" w:rsidRPr="00A700D7">
        <w:t xml:space="preserve">37(7): 612-622, 2012.  </w:t>
      </w:r>
    </w:p>
    <w:p w14:paraId="648F0959" w14:textId="77777777" w:rsidR="00F8174E" w:rsidRPr="00A700D7" w:rsidRDefault="00ED513D" w:rsidP="0022257C">
      <w:pPr>
        <w:keepLines/>
        <w:widowControl/>
        <w:numPr>
          <w:ilvl w:val="0"/>
          <w:numId w:val="8"/>
        </w:numPr>
      </w:pPr>
      <w:r w:rsidRPr="00A700D7">
        <w:t xml:space="preserve">Oursler K, Goulet J, Crystal S, Justice A, Crothers K, Butt A, Barradas-Rodriguez M, Favors K, Leaf D, Katzel L, Sorkin J.  Association of Age and Comorbidity with Physical Function in HIV-Infected and Uninfected Patients: Results from the Veterans Aging Cohort Study.  </w:t>
      </w:r>
      <w:r w:rsidRPr="00A700D7">
        <w:rPr>
          <w:i/>
        </w:rPr>
        <w:t>AIDS Patient Care and STDs</w:t>
      </w:r>
      <w:r w:rsidR="00212501" w:rsidRPr="00A700D7">
        <w:t xml:space="preserve"> 25(1):13-20, 2011.</w:t>
      </w:r>
    </w:p>
    <w:p w14:paraId="5E668295" w14:textId="77777777" w:rsidR="001C1E59" w:rsidRPr="00A700D7" w:rsidRDefault="001C1E59" w:rsidP="001C1E59">
      <w:pPr>
        <w:pStyle w:val="ListParagraph"/>
        <w:rPr>
          <w:bCs/>
        </w:rPr>
      </w:pPr>
    </w:p>
    <w:p w14:paraId="1DAC7382" w14:textId="77777777" w:rsidR="00ED513D" w:rsidRPr="00A700D7" w:rsidRDefault="00ED513D" w:rsidP="0022257C">
      <w:pPr>
        <w:widowControl/>
        <w:numPr>
          <w:ilvl w:val="0"/>
          <w:numId w:val="8"/>
        </w:numPr>
      </w:pPr>
      <w:r w:rsidRPr="00A700D7">
        <w:t xml:space="preserve">Olfson M, Crystal S, Gerhard T, Huang C, Walkup JT (James), Scahill L, Walkup JT (John).  Patterns and Correlates of Tic Disorder Diagnoses in Privately and Publicly Insured Youth.  </w:t>
      </w:r>
      <w:r w:rsidRPr="00A700D7">
        <w:rPr>
          <w:i/>
        </w:rPr>
        <w:t>Journal of the American Academy of Child and Adolescent Psychiatry</w:t>
      </w:r>
      <w:r w:rsidR="00E11F39" w:rsidRPr="00A700D7">
        <w:t xml:space="preserve"> 50(2):119-131, 2011</w:t>
      </w:r>
      <w:r w:rsidRPr="00A700D7">
        <w:rPr>
          <w:i/>
        </w:rPr>
        <w:t>.</w:t>
      </w:r>
    </w:p>
    <w:p w14:paraId="7BD812D9" w14:textId="77777777" w:rsidR="0007185E" w:rsidRPr="00A700D7" w:rsidRDefault="0007185E" w:rsidP="0007185E">
      <w:pPr>
        <w:widowControl/>
        <w:ind w:left="504"/>
      </w:pPr>
    </w:p>
    <w:p w14:paraId="0946320E" w14:textId="77777777" w:rsidR="00351AD8" w:rsidRPr="00351AD8" w:rsidRDefault="003536CB">
      <w:pPr>
        <w:keepLines/>
        <w:widowControl/>
        <w:numPr>
          <w:ilvl w:val="0"/>
          <w:numId w:val="8"/>
        </w:numPr>
        <w:autoSpaceDE w:val="0"/>
        <w:autoSpaceDN w:val="0"/>
        <w:adjustRightInd w:val="0"/>
      </w:pPr>
      <w:bookmarkStart w:id="105" w:name="_Hlk52113285"/>
      <w:bookmarkStart w:id="106" w:name="_Hlk215338964"/>
      <w:r w:rsidRPr="00A700D7">
        <w:t xml:space="preserve">Pappadopulos E, Scotto Rosato N, Correll C, Findling RL, Lucas J, Crystal S, Jensen P.  Experts’ </w:t>
      </w:r>
      <w:r w:rsidRPr="00351AD8">
        <w:rPr>
          <w:color w:val="2B2B2B"/>
        </w:rPr>
        <w:t>Recommendations</w:t>
      </w:r>
      <w:r w:rsidRPr="00A700D7">
        <w:t xml:space="preserve"> for Treating Maladaptive Aggression in Youth.  </w:t>
      </w:r>
      <w:r w:rsidRPr="00351AD8">
        <w:rPr>
          <w:i/>
        </w:rPr>
        <w:t>Journal of Child an</w:t>
      </w:r>
      <w:r w:rsidR="00884B62" w:rsidRPr="00351AD8">
        <w:rPr>
          <w:i/>
        </w:rPr>
        <w:t xml:space="preserve">d Adolescent Psychopharmacology </w:t>
      </w:r>
      <w:r w:rsidR="00884B62" w:rsidRPr="00A700D7">
        <w:t>21(6):505-15. DOI: 10.1089/cap.2010.0128, December 2011.</w:t>
      </w:r>
      <w:r w:rsidRPr="00351AD8">
        <w:rPr>
          <w:i/>
        </w:rPr>
        <w:t xml:space="preserve">  </w:t>
      </w:r>
      <w:bookmarkEnd w:id="105"/>
    </w:p>
    <w:bookmarkEnd w:id="106"/>
    <w:p w14:paraId="64FAFB8B" w14:textId="77777777" w:rsidR="00351AD8" w:rsidRDefault="00351AD8" w:rsidP="00351AD8">
      <w:pPr>
        <w:pStyle w:val="ListParagraph"/>
      </w:pPr>
    </w:p>
    <w:p w14:paraId="6722DFA6" w14:textId="399776C5" w:rsidR="00351AD8" w:rsidRDefault="00351AD8">
      <w:pPr>
        <w:keepLines/>
        <w:widowControl/>
        <w:numPr>
          <w:ilvl w:val="0"/>
          <w:numId w:val="8"/>
        </w:numPr>
        <w:autoSpaceDE w:val="0"/>
        <w:autoSpaceDN w:val="0"/>
        <w:adjustRightInd w:val="0"/>
      </w:pPr>
      <w:r w:rsidRPr="00305964">
        <w:rPr>
          <w:lang w:val="fr-FR"/>
        </w:rPr>
        <w:t xml:space="preserve">HIV-CAUSAL Collaboration; Cain LE, Logan R, et al. </w:t>
      </w:r>
      <w:r w:rsidRPr="00351AD8">
        <w:t xml:space="preserve">When to Initiate Combined Antiretroviral Therapy </w:t>
      </w:r>
      <w:r>
        <w:t>t</w:t>
      </w:r>
      <w:r w:rsidRPr="00351AD8">
        <w:t xml:space="preserve">o Reduce Mortality And AIDS-Defining Illness </w:t>
      </w:r>
      <w:r w:rsidR="00E26B33">
        <w:t>i</w:t>
      </w:r>
      <w:r w:rsidRPr="00351AD8">
        <w:t xml:space="preserve">n HIV-Infected Persons </w:t>
      </w:r>
      <w:r w:rsidR="00E26B33">
        <w:t>i</w:t>
      </w:r>
      <w:r w:rsidRPr="00351AD8">
        <w:t>n Developed Countries: An Observational Study. Ann Intern Med. 2011 Apr 19;154(8):509-15. doi: 10.7326/0003-4819-154-8-201104190-00001. PMID: 21502648; PMCID: PMC3610527.</w:t>
      </w:r>
    </w:p>
    <w:p w14:paraId="07E3194A" w14:textId="77777777" w:rsidR="00351AD8" w:rsidRPr="00351AD8" w:rsidRDefault="00351AD8" w:rsidP="00351AD8">
      <w:pPr>
        <w:widowControl/>
      </w:pPr>
    </w:p>
    <w:p w14:paraId="0B542B2B" w14:textId="77777777" w:rsidR="007978F1" w:rsidRPr="00A700D7" w:rsidRDefault="007978F1" w:rsidP="007978F1">
      <w:pPr>
        <w:widowControl/>
        <w:numPr>
          <w:ilvl w:val="0"/>
          <w:numId w:val="8"/>
        </w:numPr>
        <w:rPr>
          <w:i/>
          <w:iCs/>
        </w:rPr>
      </w:pPr>
      <w:r w:rsidRPr="00A700D7">
        <w:t xml:space="preserve">Walkup J, Crystal S.  Mental Health and the Changing Context of HIV.  In Brown TN and Scheid TL, </w:t>
      </w:r>
      <w:r w:rsidRPr="00A700D7">
        <w:rPr>
          <w:i/>
          <w:iCs/>
        </w:rPr>
        <w:t xml:space="preserve">Handbook for the Study of Mental Health: Social Contexts, Theories, and Systems, Second Edition.  </w:t>
      </w:r>
      <w:r w:rsidRPr="00A700D7">
        <w:t>Cambridge: Cambridge University Press</w:t>
      </w:r>
      <w:r>
        <w:t>, 2010.</w:t>
      </w:r>
    </w:p>
    <w:p w14:paraId="3708D57B" w14:textId="77777777" w:rsidR="007978F1" w:rsidRPr="00A700D7" w:rsidRDefault="007978F1" w:rsidP="007978F1">
      <w:pPr>
        <w:widowControl/>
      </w:pPr>
    </w:p>
    <w:p w14:paraId="68F2A6C0" w14:textId="77777777" w:rsidR="007978F1" w:rsidRPr="00A700D7" w:rsidRDefault="007978F1" w:rsidP="007978F1">
      <w:pPr>
        <w:keepLines/>
        <w:numPr>
          <w:ilvl w:val="0"/>
          <w:numId w:val="8"/>
        </w:numPr>
        <w:autoSpaceDE w:val="0"/>
        <w:autoSpaceDN w:val="0"/>
        <w:adjustRightInd w:val="0"/>
        <w:rPr>
          <w:i/>
        </w:rPr>
      </w:pPr>
      <w:r>
        <w:rPr>
          <w:color w:val="2B2B2B"/>
        </w:rPr>
        <w:lastRenderedPageBreak/>
        <w:t>*</w:t>
      </w:r>
      <w:r w:rsidRPr="00A700D7">
        <w:rPr>
          <w:color w:val="2B2B2B"/>
        </w:rPr>
        <w:t xml:space="preserve">Gerhard T, Winterstein A, Olfson M, Huang C, Saidi A, Crystal S. Pre-Existing Cardiovascular Conditions and Pharmacological Treatment of Adult ADHD.  </w:t>
      </w:r>
      <w:r w:rsidRPr="00A700D7">
        <w:rPr>
          <w:i/>
        </w:rPr>
        <w:t xml:space="preserve">Pharmacoepidemiology and Drug Safety </w:t>
      </w:r>
      <w:r w:rsidRPr="00A700D7">
        <w:rPr>
          <w:color w:val="2B2B2B"/>
        </w:rPr>
        <w:t>19(5):457-64, 2010.</w:t>
      </w:r>
    </w:p>
    <w:p w14:paraId="02CDA2AD" w14:textId="77777777" w:rsidR="007978F1" w:rsidRDefault="007978F1" w:rsidP="007978F1">
      <w:pPr>
        <w:keepNext/>
        <w:keepLines/>
        <w:autoSpaceDE w:val="0"/>
        <w:autoSpaceDN w:val="0"/>
        <w:adjustRightInd w:val="0"/>
        <w:ind w:left="504"/>
        <w:rPr>
          <w:color w:val="2B2B2B"/>
        </w:rPr>
      </w:pPr>
    </w:p>
    <w:p w14:paraId="6FAE66DC" w14:textId="7F267E71" w:rsidR="00ED513D" w:rsidRPr="00A700D7" w:rsidRDefault="00ED513D" w:rsidP="00351AD8">
      <w:pPr>
        <w:keepNext/>
        <w:keepLines/>
        <w:numPr>
          <w:ilvl w:val="0"/>
          <w:numId w:val="8"/>
        </w:numPr>
        <w:autoSpaceDE w:val="0"/>
        <w:autoSpaceDN w:val="0"/>
        <w:adjustRightInd w:val="0"/>
        <w:rPr>
          <w:color w:val="2B2B2B"/>
        </w:rPr>
      </w:pPr>
      <w:r w:rsidRPr="00A700D7">
        <w:rPr>
          <w:color w:val="2B2B2B"/>
        </w:rPr>
        <w:t xml:space="preserve">Hooshyar D, Goulet J, Chwastiak L, Crystal S, Gibert C, Mattocks K, Rimland D, Rodriguez-Barradas, M, Justice AC.  Time to Depression Treatment in Primary Care </w:t>
      </w:r>
      <w:r w:rsidR="00A10A61" w:rsidRPr="00A700D7">
        <w:rPr>
          <w:color w:val="2B2B2B"/>
        </w:rPr>
        <w:t>A</w:t>
      </w:r>
      <w:r w:rsidRPr="00A700D7">
        <w:rPr>
          <w:color w:val="2B2B2B"/>
        </w:rPr>
        <w:t xml:space="preserve">mong HIV-Infected and HIV-Uninfected Veterans.  </w:t>
      </w:r>
      <w:r w:rsidR="00A10A61" w:rsidRPr="00A700D7">
        <w:rPr>
          <w:color w:val="2B2B2B"/>
        </w:rPr>
        <w:t xml:space="preserve">DOI </w:t>
      </w:r>
      <w:r w:rsidR="00A10A61" w:rsidRPr="00A700D7">
        <w:t xml:space="preserve">10.1007/s11606-010-1323-z.  </w:t>
      </w:r>
      <w:r w:rsidRPr="00A700D7">
        <w:rPr>
          <w:i/>
          <w:color w:val="2B2B2B"/>
        </w:rPr>
        <w:t>Journal of General Internal Medicine</w:t>
      </w:r>
      <w:r w:rsidR="004F3041" w:rsidRPr="00A700D7">
        <w:rPr>
          <w:i/>
          <w:color w:val="2B2B2B"/>
        </w:rPr>
        <w:t xml:space="preserve"> </w:t>
      </w:r>
      <w:r w:rsidR="00550472" w:rsidRPr="00A700D7">
        <w:rPr>
          <w:color w:val="2B2B2B"/>
        </w:rPr>
        <w:t xml:space="preserve">25(7): 656-662, 2010. </w:t>
      </w:r>
    </w:p>
    <w:p w14:paraId="10ACFF16" w14:textId="77777777" w:rsidR="00550472" w:rsidRPr="00A700D7" w:rsidRDefault="00550472" w:rsidP="00550472">
      <w:pPr>
        <w:pStyle w:val="ListParagraph"/>
        <w:rPr>
          <w:color w:val="2B2B2B"/>
        </w:rPr>
      </w:pPr>
    </w:p>
    <w:p w14:paraId="57C29787" w14:textId="77777777" w:rsidR="00FC0E04" w:rsidRPr="00A700D7" w:rsidRDefault="001C1E59" w:rsidP="007978F1">
      <w:pPr>
        <w:keepLines/>
        <w:widowControl/>
        <w:numPr>
          <w:ilvl w:val="0"/>
          <w:numId w:val="8"/>
        </w:numPr>
        <w:spacing w:after="120"/>
        <w:rPr>
          <w:bCs/>
        </w:rPr>
      </w:pPr>
      <w:r w:rsidRPr="00A700D7">
        <w:t xml:space="preserve">Waitzfelder B, Gerzoff RB, Karter AK, Crystal S, Bair MJ, Ettner S, Brown A, Subramanian U, Lu S, Marrero D, Herman W, Selby JV, Dudley RA.  Correlates of Depression Among People with Diabetes: The Translating Research Into Action (TRIAD) Study. </w:t>
      </w:r>
      <w:r w:rsidR="00E616C6" w:rsidRPr="00A700D7">
        <w:t xml:space="preserve">PMID </w:t>
      </w:r>
      <w:r w:rsidR="00E66E6D" w:rsidRPr="00A700D7">
        <w:t>20832375.</w:t>
      </w:r>
      <w:r w:rsidRPr="00A700D7">
        <w:t xml:space="preserve"> </w:t>
      </w:r>
      <w:r w:rsidRPr="00A700D7">
        <w:rPr>
          <w:i/>
        </w:rPr>
        <w:t>Primary Care Diabetes</w:t>
      </w:r>
      <w:r w:rsidRPr="00A700D7">
        <w:t xml:space="preserve"> 4(4):215-222, 2010.  </w:t>
      </w:r>
    </w:p>
    <w:p w14:paraId="5F3BFA25" w14:textId="77777777" w:rsidR="00F97E06" w:rsidRPr="00A700D7" w:rsidRDefault="00F97E06" w:rsidP="00F97E06">
      <w:pPr>
        <w:keepLines/>
        <w:autoSpaceDE w:val="0"/>
        <w:autoSpaceDN w:val="0"/>
        <w:adjustRightInd w:val="0"/>
        <w:ind w:left="504"/>
        <w:rPr>
          <w:i/>
          <w:iCs/>
        </w:rPr>
      </w:pPr>
    </w:p>
    <w:p w14:paraId="1AF8510F" w14:textId="77777777" w:rsidR="00F14CCD" w:rsidRPr="00A700D7" w:rsidRDefault="00F14CCD" w:rsidP="0022257C">
      <w:pPr>
        <w:keepLines/>
        <w:numPr>
          <w:ilvl w:val="0"/>
          <w:numId w:val="8"/>
        </w:numPr>
        <w:rPr>
          <w:rStyle w:val="ej-lbldoi"/>
          <w:bCs/>
          <w:i/>
        </w:rPr>
      </w:pPr>
      <w:bookmarkStart w:id="107" w:name="_Hlk80960019"/>
      <w:r w:rsidRPr="00A700D7">
        <w:rPr>
          <w:bCs/>
        </w:rPr>
        <w:t xml:space="preserve">Crystal S, Gaboda D, Lucas J, Gerhard T, Chakravarty S.  Assessing Medication Exposures and </w:t>
      </w:r>
      <w:r w:rsidRPr="00A700D7">
        <w:t>Outcomes</w:t>
      </w:r>
      <w:r w:rsidRPr="00A700D7">
        <w:rPr>
          <w:bCs/>
        </w:rPr>
        <w:t xml:space="preserve"> in the Frail </w:t>
      </w:r>
      <w:r w:rsidRPr="00A700D7">
        <w:rPr>
          <w:iCs/>
        </w:rPr>
        <w:t>Elderly:</w:t>
      </w:r>
      <w:r w:rsidRPr="00A700D7">
        <w:rPr>
          <w:bCs/>
          <w:i/>
          <w:iCs/>
        </w:rPr>
        <w:t xml:space="preserve">  </w:t>
      </w:r>
      <w:r w:rsidRPr="00A700D7">
        <w:rPr>
          <w:bCs/>
          <w:iCs/>
        </w:rPr>
        <w:t>Research Challenges in Nursing Home Pharmacotherapy.</w:t>
      </w:r>
      <w:r w:rsidRPr="00A700D7">
        <w:rPr>
          <w:bCs/>
          <w:i/>
          <w:iCs/>
        </w:rPr>
        <w:t xml:space="preserve">  </w:t>
      </w:r>
      <w:r w:rsidR="00521D7C" w:rsidRPr="00A700D7">
        <w:rPr>
          <w:bCs/>
          <w:i/>
          <w:iCs/>
        </w:rPr>
        <w:t xml:space="preserve">Medical Care </w:t>
      </w:r>
      <w:r w:rsidR="00521D7C" w:rsidRPr="00A700D7">
        <w:rPr>
          <w:bCs/>
          <w:iCs/>
        </w:rPr>
        <w:t>48(6): S23-S3</w:t>
      </w:r>
      <w:r w:rsidR="00521D7C" w:rsidRPr="00A700D7">
        <w:rPr>
          <w:bCs/>
        </w:rPr>
        <w:t xml:space="preserve">2, June 2010.  DOI </w:t>
      </w:r>
      <w:r w:rsidR="00521D7C" w:rsidRPr="00A700D7">
        <w:rPr>
          <w:rStyle w:val="ej-lbldoi"/>
        </w:rPr>
        <w:t xml:space="preserve">10.1097/MLR.0b013e3181d57473.  </w:t>
      </w:r>
    </w:p>
    <w:bookmarkEnd w:id="107"/>
    <w:p w14:paraId="434A6A57" w14:textId="77777777" w:rsidR="00FE0C8E" w:rsidRPr="00A700D7" w:rsidRDefault="00FE0C8E" w:rsidP="00FE0C8E">
      <w:pPr>
        <w:keepLines/>
        <w:ind w:left="504"/>
        <w:rPr>
          <w:bCs/>
          <w:i/>
        </w:rPr>
      </w:pPr>
    </w:p>
    <w:p w14:paraId="18DE66CC" w14:textId="77777777" w:rsidR="00254941" w:rsidRPr="00A700D7" w:rsidRDefault="00254941" w:rsidP="0022257C">
      <w:pPr>
        <w:keepLines/>
        <w:widowControl/>
        <w:numPr>
          <w:ilvl w:val="0"/>
          <w:numId w:val="8"/>
        </w:numPr>
        <w:spacing w:after="240"/>
        <w:rPr>
          <w:bCs/>
          <w:i/>
        </w:rPr>
      </w:pPr>
      <w:r w:rsidRPr="00A700D7">
        <w:t xml:space="preserve">Walkup J, Akincigil A, Siegel M, Hoover D, Amin S, Crystal S. </w:t>
      </w:r>
      <w:r w:rsidRPr="00A700D7">
        <w:rPr>
          <w:bCs/>
        </w:rPr>
        <w:t xml:space="preserve">Prevalence of Diagnosed HIV Disease Among </w:t>
      </w:r>
      <w:r w:rsidRPr="00A700D7">
        <w:t>Medicaid</w:t>
      </w:r>
      <w:r w:rsidRPr="00A700D7">
        <w:rPr>
          <w:bCs/>
        </w:rPr>
        <w:t xml:space="preserve"> Beneficiaries with Schizophrenia in U.S. Metropolitan Areas.  </w:t>
      </w:r>
      <w:r w:rsidRPr="00A700D7">
        <w:rPr>
          <w:bCs/>
          <w:i/>
        </w:rPr>
        <w:t xml:space="preserve">Journal of Nervous and Mental Disease </w:t>
      </w:r>
      <w:r w:rsidRPr="00A700D7">
        <w:rPr>
          <w:bCs/>
        </w:rPr>
        <w:t>198(9): 682-86, 2010</w:t>
      </w:r>
      <w:r w:rsidRPr="00A700D7">
        <w:rPr>
          <w:bCs/>
          <w:i/>
        </w:rPr>
        <w:t xml:space="preserve">.   </w:t>
      </w:r>
      <w:r w:rsidRPr="00A700D7">
        <w:rPr>
          <w:bCs/>
        </w:rPr>
        <w:t>DOI 1</w:t>
      </w:r>
      <w:r w:rsidRPr="00A700D7">
        <w:rPr>
          <w:rStyle w:val="ej-lbldoi"/>
        </w:rPr>
        <w:t>0.1097/NMD.0b013e3181ef21a2.</w:t>
      </w:r>
    </w:p>
    <w:p w14:paraId="271A55C3" w14:textId="77777777" w:rsidR="00FE18D7" w:rsidRPr="00A700D7" w:rsidRDefault="00FE18D7" w:rsidP="0022257C">
      <w:pPr>
        <w:keepLines/>
        <w:numPr>
          <w:ilvl w:val="0"/>
          <w:numId w:val="8"/>
        </w:numPr>
        <w:rPr>
          <w:iCs/>
          <w:vanish/>
        </w:rPr>
      </w:pPr>
      <w:r w:rsidRPr="00A700D7">
        <w:rPr>
          <w:iCs/>
        </w:rPr>
        <w:t xml:space="preserve">Olfson M, Crystal S, Gerhard T, Huang C, Carlson G.  Mental Health Treatment by Youths in the Year Before and After a New Diagnosis of Bipolar Disorder.  </w:t>
      </w:r>
      <w:r w:rsidRPr="00A700D7">
        <w:rPr>
          <w:i/>
          <w:iCs/>
        </w:rPr>
        <w:t xml:space="preserve">Psychiatric Services </w:t>
      </w:r>
      <w:r w:rsidRPr="00A700D7">
        <w:rPr>
          <w:iCs/>
        </w:rPr>
        <w:t>60:1098-1106, 2009.</w:t>
      </w:r>
      <w:r w:rsidR="002022C8" w:rsidRPr="00A700D7">
        <w:rPr>
          <w:i/>
          <w:iCs/>
        </w:rPr>
        <w:t xml:space="preserve">  </w:t>
      </w:r>
      <w:r w:rsidR="002022C8" w:rsidRPr="00A700D7">
        <w:rPr>
          <w:iCs/>
        </w:rPr>
        <w:t>Press coverage in Wilson D, Child’s Ordeal Sho</w:t>
      </w:r>
      <w:r w:rsidR="002022C8" w:rsidRPr="00A700D7">
        <w:rPr>
          <w:iCs/>
          <w:vanish/>
        </w:rPr>
        <w:t>ws Risk of Psychosis Drugs for Young, The New York Times, September 1, 2010.</w:t>
      </w:r>
    </w:p>
    <w:p w14:paraId="3858CF6A" w14:textId="77777777" w:rsidR="0093706B" w:rsidRPr="00A700D7" w:rsidRDefault="00C15FC5" w:rsidP="0093706B">
      <w:pPr>
        <w:keepNext/>
        <w:keepLines/>
        <w:widowControl/>
        <w:spacing w:after="240"/>
        <w:ind w:left="504"/>
      </w:pPr>
      <w:r w:rsidRPr="00A700D7">
        <w:rPr>
          <w:iCs/>
          <w:vanish/>
        </w:rPr>
        <w:t>Hoover DR,</w:t>
      </w:r>
      <w:r w:rsidR="00CD2D33" w:rsidRPr="00A700D7">
        <w:rPr>
          <w:iCs/>
          <w:vanish/>
        </w:rPr>
        <w:t xml:space="preserve"> </w:t>
      </w:r>
      <w:r w:rsidRPr="00A700D7">
        <w:rPr>
          <w:iCs/>
          <w:vanish/>
        </w:rPr>
        <w:t>Siegel M, Lucas J, Kalay E, Gaboda D, Devanand DP, Crystal S.</w:t>
      </w:r>
      <w:r w:rsidRPr="00A700D7">
        <w:rPr>
          <w:i/>
          <w:iCs/>
          <w:vanish/>
        </w:rPr>
        <w:t xml:space="preserve">  Depression in </w:t>
      </w:r>
      <w:r w:rsidRPr="00A700D7">
        <w:rPr>
          <w:iCs/>
          <w:vanish/>
        </w:rPr>
        <w:t>the First Ye</w:t>
      </w:r>
      <w:r w:rsidR="00FC0E04" w:rsidRPr="00A700D7">
        <w:rPr>
          <w:iCs/>
          <w:vanish/>
        </w:rPr>
        <w:t>ws</w:t>
      </w:r>
      <w:r w:rsidR="00834C56" w:rsidRPr="00A700D7">
        <w:rPr>
          <w:iCs/>
        </w:rPr>
        <w:t>ws</w:t>
      </w:r>
      <w:r w:rsidR="00FC0E04" w:rsidRPr="00A700D7">
        <w:rPr>
          <w:iCs/>
        </w:rPr>
        <w:t xml:space="preserve"> </w:t>
      </w:r>
      <w:r w:rsidR="0093706B" w:rsidRPr="00A700D7">
        <w:t xml:space="preserve">Risk of Psychosis Drugs for </w:t>
      </w:r>
      <w:r w:rsidR="00FC0E04" w:rsidRPr="00A700D7">
        <w:t>Young, The New York Times, September 1, 2010</w:t>
      </w:r>
      <w:r w:rsidR="0093706B" w:rsidRPr="00A700D7">
        <w:t xml:space="preserve">. </w:t>
      </w:r>
    </w:p>
    <w:p w14:paraId="4219EA7A" w14:textId="77777777" w:rsidR="0093706B" w:rsidRPr="00A700D7" w:rsidRDefault="00FC0E04" w:rsidP="0022257C">
      <w:pPr>
        <w:keepLines/>
        <w:numPr>
          <w:ilvl w:val="0"/>
          <w:numId w:val="8"/>
        </w:numPr>
      </w:pPr>
      <w:r w:rsidRPr="00A700D7">
        <w:t>Hoover DR, Siegel M, Lucas J, Kalay E, Gaboda D, Devanand DP, Crystal S.  Depression in the First Year</w:t>
      </w:r>
      <w:r w:rsidR="00C15FC5" w:rsidRPr="00A700D7">
        <w:t xml:space="preserve"> </w:t>
      </w:r>
      <w:r w:rsidR="007E0C2E" w:rsidRPr="00A700D7">
        <w:t xml:space="preserve">of Stay </w:t>
      </w:r>
      <w:r w:rsidR="00C15FC5" w:rsidRPr="00A700D7">
        <w:t>for Elderly Long-term Nursing Home Residents in the U</w:t>
      </w:r>
      <w:r w:rsidR="007E0C2E" w:rsidRPr="00A700D7">
        <w:t xml:space="preserve">.S.A. </w:t>
      </w:r>
      <w:r w:rsidR="00C15FC5" w:rsidRPr="00A700D7">
        <w:rPr>
          <w:i/>
          <w:iCs/>
        </w:rPr>
        <w:t>International Psychogeriatrics</w:t>
      </w:r>
      <w:r w:rsidR="00633841" w:rsidRPr="00A700D7">
        <w:rPr>
          <w:i/>
          <w:iCs/>
        </w:rPr>
        <w:t xml:space="preserve"> </w:t>
      </w:r>
      <w:r w:rsidR="00633841" w:rsidRPr="00A700D7">
        <w:rPr>
          <w:iCs/>
        </w:rPr>
        <w:t xml:space="preserve">22(7): 1161-71, November 2010.  </w:t>
      </w:r>
      <w:r w:rsidR="007E0C2E" w:rsidRPr="00A700D7">
        <w:rPr>
          <w:iCs/>
          <w:sz w:val="22"/>
        </w:rPr>
        <w:t>doi:10.1017/S1041610210000578.</w:t>
      </w:r>
    </w:p>
    <w:p w14:paraId="77452368" w14:textId="77777777" w:rsidR="0093706B" w:rsidRPr="00A700D7" w:rsidRDefault="0093706B" w:rsidP="0093706B">
      <w:pPr>
        <w:keepLines/>
        <w:ind w:left="504"/>
      </w:pPr>
    </w:p>
    <w:p w14:paraId="326C4BDC" w14:textId="77777777" w:rsidR="005323CE" w:rsidRPr="00A700D7" w:rsidRDefault="005323CE" w:rsidP="0022257C">
      <w:pPr>
        <w:keepLines/>
        <w:numPr>
          <w:ilvl w:val="0"/>
          <w:numId w:val="8"/>
        </w:numPr>
      </w:pPr>
      <w:bookmarkStart w:id="108" w:name="_Hlk215338990"/>
      <w:bookmarkStart w:id="109" w:name="_Hlk72672334"/>
      <w:r w:rsidRPr="00A700D7">
        <w:rPr>
          <w:iCs/>
        </w:rPr>
        <w:t>Crystal S, Olfson M, Huang C, Pincus H, Gerhard T.  Increasing Use of Atypical Antipsychotic</w:t>
      </w:r>
      <w:r w:rsidRPr="00A700D7">
        <w:t xml:space="preserve"> Drugs: Challenges for Policymakers, Clinicians and Patients.   </w:t>
      </w:r>
      <w:r w:rsidRPr="00A700D7">
        <w:rPr>
          <w:i/>
          <w:iCs/>
        </w:rPr>
        <w:t xml:space="preserve">Health Affairs </w:t>
      </w:r>
      <w:r w:rsidRPr="00A700D7">
        <w:t>28(5):w770-781, 2009</w:t>
      </w:r>
      <w:r w:rsidRPr="00A700D7">
        <w:rPr>
          <w:i/>
          <w:iCs/>
        </w:rPr>
        <w:t xml:space="preserve">.  </w:t>
      </w:r>
      <w:hyperlink r:id="rId33" w:history="1">
        <w:r w:rsidRPr="00A700D7">
          <w:rPr>
            <w:rStyle w:val="Hyperlink"/>
            <w:i/>
            <w:iCs/>
            <w:sz w:val="16"/>
          </w:rPr>
          <w:t>http://www.ncbi.nlm.nih.gov/pmc/articles/PMC2896705/</w:t>
        </w:r>
      </w:hyperlink>
      <w:r w:rsidRPr="00A700D7">
        <w:rPr>
          <w:i/>
          <w:iCs/>
        </w:rPr>
        <w:t xml:space="preserve">. </w:t>
      </w:r>
      <w:bookmarkEnd w:id="108"/>
      <w:r w:rsidRPr="00A700D7">
        <w:rPr>
          <w:i/>
          <w:iCs/>
        </w:rPr>
        <w:t xml:space="preserve"> </w:t>
      </w:r>
      <w:r w:rsidRPr="00A700D7">
        <w:rPr>
          <w:iCs/>
        </w:rPr>
        <w:t xml:space="preserve">Front-page coverage in Wilson D. Poor Children Likelier to Get Antipsychotics, page A1, </w:t>
      </w:r>
      <w:r w:rsidRPr="00A700D7">
        <w:rPr>
          <w:i/>
          <w:iCs/>
        </w:rPr>
        <w:t xml:space="preserve">The New York Times, </w:t>
      </w:r>
      <w:r w:rsidRPr="00A700D7">
        <w:rPr>
          <w:iCs/>
        </w:rPr>
        <w:t xml:space="preserve">December 12, 2009. </w:t>
      </w:r>
      <w:r w:rsidRPr="00A700D7">
        <w:rPr>
          <w:i/>
          <w:iCs/>
        </w:rPr>
        <w:t xml:space="preserve"> </w:t>
      </w:r>
      <w:r w:rsidR="00433020" w:rsidRPr="00A700D7">
        <w:rPr>
          <w:iCs/>
        </w:rPr>
        <w:t xml:space="preserve">Findings summarized in Kuehn B, Medical News and Perspectives, </w:t>
      </w:r>
      <w:r w:rsidR="00433020" w:rsidRPr="00A700D7">
        <w:rPr>
          <w:i/>
          <w:iCs/>
        </w:rPr>
        <w:t>JAMA</w:t>
      </w:r>
      <w:r w:rsidR="00433020" w:rsidRPr="00A700D7">
        <w:rPr>
          <w:iCs/>
        </w:rPr>
        <w:t xml:space="preserve"> 303(19): 1901-1903, 2010.</w:t>
      </w:r>
    </w:p>
    <w:bookmarkEnd w:id="109"/>
    <w:p w14:paraId="7FA71328" w14:textId="77777777" w:rsidR="0093706B" w:rsidRPr="00A700D7" w:rsidRDefault="0093706B" w:rsidP="0093706B">
      <w:pPr>
        <w:widowControl/>
        <w:ind w:left="504"/>
      </w:pPr>
    </w:p>
    <w:p w14:paraId="4796D660" w14:textId="77777777" w:rsidR="0034292A" w:rsidRPr="00A700D7" w:rsidRDefault="00900B0C" w:rsidP="0022257C">
      <w:pPr>
        <w:widowControl/>
        <w:numPr>
          <w:ilvl w:val="0"/>
          <w:numId w:val="8"/>
        </w:numPr>
      </w:pPr>
      <w:r w:rsidRPr="00A700D7">
        <w:t xml:space="preserve">Crystal S, Siegel M. </w:t>
      </w:r>
      <w:r w:rsidR="008063BA" w:rsidRPr="00A700D7">
        <w:t xml:space="preserve">Population Aging and Health </w:t>
      </w:r>
      <w:r w:rsidR="0034292A" w:rsidRPr="00A700D7">
        <w:t xml:space="preserve">Care Policy in Cross-National Perspective.  </w:t>
      </w:r>
      <w:r w:rsidR="008063BA" w:rsidRPr="00A700D7">
        <w:t xml:space="preserve">Pp. 607-630 in </w:t>
      </w:r>
      <w:r w:rsidR="0034292A" w:rsidRPr="00A700D7">
        <w:t xml:space="preserve">Uhlenberg P (Ed.), </w:t>
      </w:r>
      <w:r w:rsidR="0034292A" w:rsidRPr="00A700D7">
        <w:rPr>
          <w:i/>
          <w:iCs/>
        </w:rPr>
        <w:t xml:space="preserve">International Handbook of Population Aging, </w:t>
      </w:r>
      <w:r w:rsidR="008063BA" w:rsidRPr="00A700D7">
        <w:t>Springer-Verlag, 2009.</w:t>
      </w:r>
    </w:p>
    <w:p w14:paraId="00AAE9A2" w14:textId="77777777" w:rsidR="0034292A" w:rsidRPr="00A700D7" w:rsidRDefault="0034292A" w:rsidP="004727A0">
      <w:pPr>
        <w:widowControl/>
      </w:pPr>
    </w:p>
    <w:p w14:paraId="37D1ADA4" w14:textId="77777777" w:rsidR="0034292A" w:rsidRPr="00A700D7" w:rsidRDefault="0034292A" w:rsidP="0022257C">
      <w:pPr>
        <w:widowControl/>
        <w:numPr>
          <w:ilvl w:val="0"/>
          <w:numId w:val="8"/>
        </w:numPr>
      </w:pPr>
      <w:r w:rsidRPr="00A700D7">
        <w:t xml:space="preserve">Prince JD, Akincigil A, Bilder S, Hoover D, Walkup J, Crystal S. Substance Abuse and Mood Disorder Hospitalization among Medicaid Beneficiaries.  </w:t>
      </w:r>
      <w:r w:rsidRPr="00A700D7">
        <w:rPr>
          <w:i/>
          <w:iCs/>
        </w:rPr>
        <w:t xml:space="preserve">American Journal of Public Health </w:t>
      </w:r>
      <w:r w:rsidRPr="00A700D7">
        <w:t>99(1):160-167, 2009.</w:t>
      </w:r>
      <w:r w:rsidRPr="00A700D7">
        <w:rPr>
          <w:i/>
          <w:iCs/>
        </w:rPr>
        <w:t xml:space="preserve"> </w:t>
      </w:r>
    </w:p>
    <w:p w14:paraId="01FF327E" w14:textId="77777777" w:rsidR="0034292A" w:rsidRPr="00A700D7" w:rsidRDefault="0034292A" w:rsidP="00680A06">
      <w:pPr>
        <w:widowControl/>
      </w:pPr>
    </w:p>
    <w:p w14:paraId="3640B669" w14:textId="77777777" w:rsidR="0034292A" w:rsidRPr="00A700D7" w:rsidRDefault="0034292A" w:rsidP="0022257C">
      <w:pPr>
        <w:widowControl/>
        <w:numPr>
          <w:ilvl w:val="0"/>
          <w:numId w:val="8"/>
        </w:numPr>
      </w:pPr>
      <w:r w:rsidRPr="00A700D7">
        <w:t xml:space="preserve">Walkup J, Akincigil A, Bilder S, Scotto-Rosato N, Crystal S.  Psychiatric Diagnosis and Antiretroviral Adherence among Adolescent Medicaid Beneficiaries Diagnosed with HIV/AIDS.  </w:t>
      </w:r>
      <w:r w:rsidRPr="00A700D7">
        <w:rPr>
          <w:i/>
          <w:iCs/>
        </w:rPr>
        <w:t xml:space="preserve">Journal of Nervous and Mental Disease </w:t>
      </w:r>
      <w:r w:rsidRPr="00A700D7">
        <w:t xml:space="preserve">197(5):354-361, 2009. </w:t>
      </w:r>
      <w:r w:rsidRPr="00A700D7">
        <w:rPr>
          <w:i/>
          <w:iCs/>
        </w:rPr>
        <w:t xml:space="preserve"> </w:t>
      </w:r>
    </w:p>
    <w:p w14:paraId="6BA29B2F" w14:textId="77777777" w:rsidR="0034292A" w:rsidRPr="00A700D7" w:rsidRDefault="0034292A" w:rsidP="00101C6E">
      <w:pPr>
        <w:widowControl/>
      </w:pPr>
    </w:p>
    <w:p w14:paraId="58283E07" w14:textId="77777777" w:rsidR="0034292A" w:rsidRPr="00A700D7" w:rsidRDefault="0034292A" w:rsidP="0022257C">
      <w:pPr>
        <w:widowControl/>
        <w:numPr>
          <w:ilvl w:val="0"/>
          <w:numId w:val="8"/>
        </w:numPr>
      </w:pPr>
      <w:r w:rsidRPr="00A700D7">
        <w:lastRenderedPageBreak/>
        <w:t xml:space="preserve">Crothers K, Goulet J, Rodriguez-Barradas M, Gibert C, Oursler K, Goetz M, Crystal S, Leaf D, Butt A, Braithwaite R, Peck R, Justice AC.  Impact of Cigarette Smoking on Mortality in HIV-Positive and HIV-Negative Veterans.  </w:t>
      </w:r>
      <w:r w:rsidRPr="00A700D7">
        <w:rPr>
          <w:i/>
          <w:iCs/>
        </w:rPr>
        <w:t>AIDS Education and Prevention</w:t>
      </w:r>
      <w:r w:rsidR="00766E56" w:rsidRPr="00A700D7">
        <w:rPr>
          <w:iCs/>
        </w:rPr>
        <w:t xml:space="preserve"> 21(S1):40-53, 2009.</w:t>
      </w:r>
    </w:p>
    <w:p w14:paraId="1AE07860" w14:textId="77777777" w:rsidR="0034292A" w:rsidRPr="00A700D7" w:rsidRDefault="0034292A" w:rsidP="00101C6E">
      <w:pPr>
        <w:widowControl/>
      </w:pPr>
    </w:p>
    <w:p w14:paraId="3076A895" w14:textId="77777777" w:rsidR="0034292A" w:rsidRPr="00A700D7" w:rsidRDefault="0034292A" w:rsidP="0022257C">
      <w:pPr>
        <w:widowControl/>
        <w:numPr>
          <w:ilvl w:val="0"/>
          <w:numId w:val="8"/>
        </w:numPr>
        <w:rPr>
          <w:i/>
          <w:iCs/>
        </w:rPr>
      </w:pPr>
      <w:r w:rsidRPr="00A700D7">
        <w:t xml:space="preserve">Richards RJ, Crystal S.  The Frequency of Early Repeat Tests after Colonoscopy in Elderly Medicare Recipients.  </w:t>
      </w:r>
      <w:r w:rsidRPr="00A700D7">
        <w:rPr>
          <w:i/>
          <w:iCs/>
        </w:rPr>
        <w:t>Digestive Diseases and Sciences</w:t>
      </w:r>
      <w:r w:rsidR="00FD0CB1" w:rsidRPr="00A700D7">
        <w:rPr>
          <w:i/>
          <w:iCs/>
        </w:rPr>
        <w:t xml:space="preserve"> </w:t>
      </w:r>
      <w:r w:rsidR="00FD0CB1" w:rsidRPr="00A700D7">
        <w:rPr>
          <w:iCs/>
        </w:rPr>
        <w:t xml:space="preserve">55(2):421-431, 2009.  </w:t>
      </w:r>
    </w:p>
    <w:p w14:paraId="532E2E53" w14:textId="77777777" w:rsidR="0034292A" w:rsidRPr="00A700D7" w:rsidRDefault="0034292A" w:rsidP="00101C6E">
      <w:pPr>
        <w:widowControl/>
        <w:rPr>
          <w:i/>
          <w:iCs/>
        </w:rPr>
      </w:pPr>
    </w:p>
    <w:p w14:paraId="2DB409F5" w14:textId="77777777" w:rsidR="0034292A" w:rsidRPr="00A700D7" w:rsidRDefault="0034292A" w:rsidP="0022257C">
      <w:pPr>
        <w:widowControl/>
        <w:numPr>
          <w:ilvl w:val="0"/>
          <w:numId w:val="8"/>
        </w:numPr>
        <w:rPr>
          <w:i/>
          <w:iCs/>
        </w:rPr>
      </w:pPr>
      <w:bookmarkStart w:id="110" w:name="_Hlk215339016"/>
      <w:r w:rsidRPr="00A700D7">
        <w:t xml:space="preserve">West JC, Wilk JE, Rae DS, Muszynski IL, Rubio-Stipec M, Alter CL, Sanders K, Crystal S, Regier D.  Medicaid Prescription Drug Policies and Psychopharmacologic Treatment Access and Continuity:  Findings from Ten States.  </w:t>
      </w:r>
      <w:r w:rsidRPr="00A700D7">
        <w:rPr>
          <w:i/>
          <w:iCs/>
        </w:rPr>
        <w:t xml:space="preserve">Psychiatric Services </w:t>
      </w:r>
      <w:r w:rsidRPr="00A700D7">
        <w:t>60(5): 601-10, 2009.</w:t>
      </w:r>
    </w:p>
    <w:bookmarkEnd w:id="110"/>
    <w:p w14:paraId="6EEED3BE" w14:textId="77777777" w:rsidR="0034292A" w:rsidRPr="00A700D7" w:rsidRDefault="0034292A" w:rsidP="008111BE">
      <w:pPr>
        <w:widowControl/>
        <w:rPr>
          <w:i/>
          <w:iCs/>
        </w:rPr>
      </w:pPr>
    </w:p>
    <w:p w14:paraId="5B3E14C3" w14:textId="77777777" w:rsidR="0034292A" w:rsidRPr="00A700D7" w:rsidRDefault="0034292A" w:rsidP="0022257C">
      <w:pPr>
        <w:widowControl/>
        <w:numPr>
          <w:ilvl w:val="0"/>
          <w:numId w:val="8"/>
        </w:numPr>
      </w:pPr>
      <w:r w:rsidRPr="00A700D7">
        <w:t xml:space="preserve">Gerhard T, Chavez B, Olfson M, Crystal S.  National Trends in the Outpatient Pharmacological Management of Children and Adolescents with Autism Spectrum Disorder.  </w:t>
      </w:r>
      <w:r w:rsidRPr="00A700D7">
        <w:rPr>
          <w:i/>
          <w:iCs/>
        </w:rPr>
        <w:t xml:space="preserve">Journal of Clinical Psychopharmacology </w:t>
      </w:r>
      <w:r w:rsidRPr="00A700D7">
        <w:t>29(3):307-310, 2009.</w:t>
      </w:r>
    </w:p>
    <w:p w14:paraId="77AF56AD" w14:textId="77777777" w:rsidR="0034292A" w:rsidRPr="00A700D7" w:rsidRDefault="0034292A" w:rsidP="00101C6E">
      <w:pPr>
        <w:widowControl/>
        <w:rPr>
          <w:i/>
          <w:iCs/>
        </w:rPr>
      </w:pPr>
    </w:p>
    <w:p w14:paraId="1C9D22E3" w14:textId="77777777" w:rsidR="0034292A" w:rsidRPr="00A700D7" w:rsidRDefault="0034292A" w:rsidP="0022257C">
      <w:pPr>
        <w:widowControl/>
        <w:numPr>
          <w:ilvl w:val="0"/>
          <w:numId w:val="8"/>
        </w:numPr>
      </w:pPr>
      <w:r w:rsidRPr="00A700D7">
        <w:t xml:space="preserve">Butt A, McGinnis, Rodriguez-Barradas M, Crystal S, Simberkoff M, Goetz M, Leaf D, Justice A. HIV Infection and the Risk of Diabetes Mellitus.  </w:t>
      </w:r>
      <w:r w:rsidRPr="00A700D7">
        <w:rPr>
          <w:i/>
          <w:iCs/>
        </w:rPr>
        <w:t>AIDS</w:t>
      </w:r>
      <w:r w:rsidR="00543DB2" w:rsidRPr="00A700D7">
        <w:t xml:space="preserve"> 23:10:</w:t>
      </w:r>
      <w:r w:rsidR="00484966" w:rsidRPr="00A700D7">
        <w:t>1227-1234, 2009.</w:t>
      </w:r>
    </w:p>
    <w:p w14:paraId="535011A4" w14:textId="77777777" w:rsidR="0034292A" w:rsidRPr="00A700D7" w:rsidRDefault="0034292A" w:rsidP="00101C6E">
      <w:pPr>
        <w:widowControl/>
      </w:pPr>
    </w:p>
    <w:p w14:paraId="41C19CBD" w14:textId="77777777" w:rsidR="0034292A" w:rsidRPr="00A700D7" w:rsidRDefault="0034292A" w:rsidP="0022257C">
      <w:pPr>
        <w:keepLines/>
        <w:numPr>
          <w:ilvl w:val="0"/>
          <w:numId w:val="8"/>
        </w:numPr>
        <w:spacing w:after="240"/>
      </w:pPr>
      <w:r w:rsidRPr="00A700D7">
        <w:t xml:space="preserve">Cook RL, McGinnis KA, Samet JH, Fiellin A, Rodriguez-Barradas M, Kraemer K, Gibert C, Braithwaite S, Goulet J, Mattocks K, Crystal S, Gordon A, Oursler K, Justice AC.  Erectile Dysfunction Drug Receipt, Risky Sexual Behavior and Sexually Transmitted Diseases (STDs) in HIV-Infected and HIV-Uninfected Men.  </w:t>
      </w:r>
      <w:r w:rsidRPr="00A700D7">
        <w:rPr>
          <w:i/>
          <w:iCs/>
        </w:rPr>
        <w:t>Journal of General Internal Medicine</w:t>
      </w:r>
      <w:r w:rsidR="00152400" w:rsidRPr="00A700D7">
        <w:rPr>
          <w:i/>
          <w:iCs/>
        </w:rPr>
        <w:t xml:space="preserve"> </w:t>
      </w:r>
      <w:r w:rsidR="00152400" w:rsidRPr="00A700D7">
        <w:rPr>
          <w:iCs/>
        </w:rPr>
        <w:t xml:space="preserve">25(12): 115-121, </w:t>
      </w:r>
      <w:r w:rsidR="003E64BF" w:rsidRPr="00A700D7">
        <w:rPr>
          <w:iCs/>
        </w:rPr>
        <w:t>2010</w:t>
      </w:r>
      <w:r w:rsidR="00C57A21" w:rsidRPr="00A700D7">
        <w:rPr>
          <w:iCs/>
        </w:rPr>
        <w:t>.</w:t>
      </w:r>
    </w:p>
    <w:p w14:paraId="3BA6E889" w14:textId="77777777" w:rsidR="0034292A" w:rsidRPr="00A700D7" w:rsidRDefault="0034292A" w:rsidP="0022257C">
      <w:pPr>
        <w:widowControl/>
        <w:numPr>
          <w:ilvl w:val="0"/>
          <w:numId w:val="8"/>
        </w:numPr>
      </w:pPr>
      <w:r w:rsidRPr="00305964">
        <w:rPr>
          <w:lang w:val="pt-BR"/>
        </w:rPr>
        <w:t xml:space="preserve">Siegel M, Akincigil A, Amin S, Crystal S.  </w:t>
      </w:r>
      <w:r w:rsidRPr="00A700D7">
        <w:t xml:space="preserve">Cumulative Advantage, Educational Attainment, and Late-Life Health Status.  In special issue on cumulative advantage and aging, </w:t>
      </w:r>
      <w:r w:rsidRPr="00A700D7">
        <w:rPr>
          <w:i/>
          <w:iCs/>
        </w:rPr>
        <w:t>Swiss Journal of Sociology</w:t>
      </w:r>
      <w:r w:rsidR="0005795B" w:rsidRPr="00A700D7">
        <w:rPr>
          <w:i/>
          <w:iCs/>
        </w:rPr>
        <w:t xml:space="preserve"> </w:t>
      </w:r>
      <w:r w:rsidR="0005795B" w:rsidRPr="00A700D7">
        <w:t>35 (2), 377-404</w:t>
      </w:r>
      <w:r w:rsidRPr="00A700D7">
        <w:t>,</w:t>
      </w:r>
      <w:r w:rsidRPr="00A700D7">
        <w:rPr>
          <w:i/>
          <w:iCs/>
        </w:rPr>
        <w:t xml:space="preserve"> </w:t>
      </w:r>
      <w:r w:rsidRPr="00A700D7">
        <w:t>2009.</w:t>
      </w:r>
    </w:p>
    <w:p w14:paraId="0D339C80" w14:textId="77777777" w:rsidR="0034292A" w:rsidRPr="00A700D7" w:rsidRDefault="0034292A" w:rsidP="00F24B0D">
      <w:pPr>
        <w:widowControl/>
        <w:rPr>
          <w:i/>
          <w:iCs/>
        </w:rPr>
      </w:pPr>
    </w:p>
    <w:p w14:paraId="10078DFB" w14:textId="77777777" w:rsidR="00EC47D1" w:rsidRPr="00A700D7" w:rsidRDefault="00EC47D1" w:rsidP="0022257C">
      <w:pPr>
        <w:widowControl/>
        <w:numPr>
          <w:ilvl w:val="0"/>
          <w:numId w:val="8"/>
        </w:numPr>
        <w:rPr>
          <w:i/>
          <w:iCs/>
        </w:rPr>
      </w:pPr>
      <w:bookmarkStart w:id="111" w:name="_Hlk145853053"/>
      <w:r w:rsidRPr="00A700D7">
        <w:t xml:space="preserve">Townsend L, Groza V, Crystal S.  Guidelines for Psychiatrists Providing Treatment for Foster Youth.  </w:t>
      </w:r>
      <w:r w:rsidRPr="00A700D7">
        <w:rPr>
          <w:i/>
        </w:rPr>
        <w:t>Child and Adolescent Psychopharmacology News</w:t>
      </w:r>
      <w:r w:rsidRPr="00A700D7">
        <w:t xml:space="preserve"> 14(5): 5-8, 2009.  </w:t>
      </w:r>
    </w:p>
    <w:p w14:paraId="0CDE817F" w14:textId="77777777" w:rsidR="00EC47D1" w:rsidRPr="00A700D7" w:rsidRDefault="00EC47D1" w:rsidP="00EC47D1">
      <w:pPr>
        <w:pStyle w:val="ListParagraph"/>
      </w:pPr>
    </w:p>
    <w:bookmarkEnd w:id="111"/>
    <w:p w14:paraId="4F1A982A" w14:textId="77777777" w:rsidR="0034292A" w:rsidRPr="005673A7" w:rsidRDefault="0034292A" w:rsidP="0022257C">
      <w:pPr>
        <w:widowControl/>
        <w:numPr>
          <w:ilvl w:val="0"/>
          <w:numId w:val="8"/>
        </w:numPr>
        <w:rPr>
          <w:i/>
          <w:iCs/>
        </w:rPr>
      </w:pPr>
      <w:r w:rsidRPr="00A700D7">
        <w:t xml:space="preserve">Walkup J, Crystal S.  Mental Health and the Changing Contexts of HIV.  In press in Brown TN and Scheid TL, </w:t>
      </w:r>
      <w:r w:rsidRPr="00A700D7">
        <w:rPr>
          <w:i/>
          <w:iCs/>
        </w:rPr>
        <w:t xml:space="preserve">Handbook for the Study of Mental Health: Social Contexts, Theories, and </w:t>
      </w:r>
      <w:r w:rsidRPr="005673A7">
        <w:rPr>
          <w:i/>
          <w:iCs/>
        </w:rPr>
        <w:t xml:space="preserve">Systems.  </w:t>
      </w:r>
      <w:r w:rsidRPr="005673A7">
        <w:t xml:space="preserve">Cambridge: Cambridge University Press, 2009.  </w:t>
      </w:r>
      <w:r w:rsidRPr="005673A7">
        <w:rPr>
          <w:b/>
          <w:bCs/>
        </w:rPr>
        <w:t xml:space="preserve">  </w:t>
      </w:r>
    </w:p>
    <w:p w14:paraId="4A4C517C" w14:textId="77777777" w:rsidR="0034292A" w:rsidRPr="00A700D7" w:rsidRDefault="0034292A" w:rsidP="00F05A36">
      <w:pPr>
        <w:widowControl/>
        <w:rPr>
          <w:b/>
          <w:bCs/>
        </w:rPr>
      </w:pPr>
    </w:p>
    <w:p w14:paraId="6CDECDCC" w14:textId="77777777" w:rsidR="00DD537B" w:rsidRPr="00A700D7" w:rsidRDefault="00DD537B" w:rsidP="0022257C">
      <w:pPr>
        <w:widowControl/>
        <w:numPr>
          <w:ilvl w:val="0"/>
          <w:numId w:val="8"/>
        </w:numPr>
        <w:rPr>
          <w:i/>
          <w:iCs/>
        </w:rPr>
      </w:pPr>
      <w:r w:rsidRPr="00A700D7">
        <w:t xml:space="preserve">Sueoka K, Goulet J, Fiellin D, Rimland D, Butt A, Gibert C, Rodriguez-Barradas M, Bryant K, Crystal S, Justice A.  Depression Symptoms and Treatment Among HIV Infected and Uninfected Veterans.  </w:t>
      </w:r>
      <w:r w:rsidRPr="00A700D7">
        <w:rPr>
          <w:i/>
          <w:iCs/>
        </w:rPr>
        <w:t>AIDS and Behavior</w:t>
      </w:r>
      <w:r w:rsidR="007B13A7" w:rsidRPr="00A700D7">
        <w:rPr>
          <w:i/>
          <w:iCs/>
        </w:rPr>
        <w:t xml:space="preserve"> </w:t>
      </w:r>
      <w:r w:rsidR="007B13A7" w:rsidRPr="00A700D7">
        <w:rPr>
          <w:iCs/>
        </w:rPr>
        <w:t xml:space="preserve">14(2):272-279, 2010. </w:t>
      </w:r>
    </w:p>
    <w:p w14:paraId="3A89FD73" w14:textId="77777777" w:rsidR="00DD537B" w:rsidRPr="00A700D7" w:rsidRDefault="00DD537B" w:rsidP="00DD537B">
      <w:pPr>
        <w:pStyle w:val="ListParagraph"/>
        <w:rPr>
          <w:i/>
          <w:iCs/>
        </w:rPr>
      </w:pPr>
    </w:p>
    <w:p w14:paraId="5ACD05CF" w14:textId="77777777" w:rsidR="00D9566A" w:rsidRPr="00A700D7" w:rsidRDefault="00D9566A" w:rsidP="0022257C">
      <w:pPr>
        <w:keepLines/>
        <w:numPr>
          <w:ilvl w:val="0"/>
          <w:numId w:val="8"/>
        </w:numPr>
      </w:pPr>
      <w:bookmarkStart w:id="112" w:name="_Hlk80960079"/>
      <w:r w:rsidRPr="00A700D7">
        <w:t xml:space="preserve">Akincigil A, Bowblis J, Jan S, Patel M, Crystal S.  Long-Term Adherence to Evidence Based Secondary Prevention Therapies after Acute Myocardial Infarction. </w:t>
      </w:r>
      <w:r w:rsidRPr="00A700D7">
        <w:rPr>
          <w:i/>
          <w:iCs/>
        </w:rPr>
        <w:t xml:space="preserve">Journal of General Internal Medicine </w:t>
      </w:r>
      <w:r w:rsidRPr="00A700D7">
        <w:t xml:space="preserve">23(2): 115-121, 2008.   Lead article, published with editorial:  </w:t>
      </w:r>
      <w:r w:rsidRPr="00A700D7">
        <w:rPr>
          <w:color w:val="141314"/>
        </w:rPr>
        <w:t>Choudhry NK, Winkelmayer WC.  Medication Adherence After Myocardial Infarction: A Long Way Left To Go.</w:t>
      </w:r>
      <w:r w:rsidRPr="00A700D7">
        <w:rPr>
          <w:i/>
          <w:iCs/>
          <w:color w:val="141314"/>
        </w:rPr>
        <w:t xml:space="preserve">  Journal of General Internal Medicine </w:t>
      </w:r>
      <w:r w:rsidRPr="00A700D7">
        <w:rPr>
          <w:color w:val="141314"/>
        </w:rPr>
        <w:t>23(2):216–8, 2008.</w:t>
      </w:r>
    </w:p>
    <w:bookmarkEnd w:id="112"/>
    <w:p w14:paraId="0664B8A9" w14:textId="77777777" w:rsidR="00D9566A" w:rsidRPr="00A700D7" w:rsidRDefault="00D9566A" w:rsidP="00D9566A">
      <w:pPr>
        <w:widowControl/>
        <w:ind w:left="504"/>
        <w:rPr>
          <w:i/>
          <w:iCs/>
        </w:rPr>
      </w:pPr>
    </w:p>
    <w:p w14:paraId="610CD26E" w14:textId="77777777" w:rsidR="00D9566A" w:rsidRPr="00A700D7" w:rsidRDefault="00D9566A" w:rsidP="0022257C">
      <w:pPr>
        <w:widowControl/>
        <w:numPr>
          <w:ilvl w:val="0"/>
          <w:numId w:val="8"/>
        </w:numPr>
      </w:pPr>
      <w:r w:rsidRPr="00A700D7">
        <w:t xml:space="preserve">Walkup J, Wei W, Sambamoorthi U, Crystal S. Antidepressant Treatment and Adherence to Combination Antiretroviral Therapy among Patients with AIDS and Diagnosed Depression.  </w:t>
      </w:r>
      <w:r w:rsidRPr="00A700D7">
        <w:rPr>
          <w:i/>
          <w:iCs/>
        </w:rPr>
        <w:t xml:space="preserve">Psychiatric Quarterly </w:t>
      </w:r>
      <w:r w:rsidRPr="00A700D7">
        <w:t>79(1): 43-53, 2008.</w:t>
      </w:r>
    </w:p>
    <w:p w14:paraId="43F1B827" w14:textId="77777777" w:rsidR="00D9566A" w:rsidRPr="00A700D7" w:rsidRDefault="00D9566A" w:rsidP="00D9566A">
      <w:pPr>
        <w:widowControl/>
        <w:autoSpaceDE w:val="0"/>
        <w:autoSpaceDN w:val="0"/>
        <w:adjustRightInd w:val="0"/>
        <w:rPr>
          <w:rFonts w:ascii="Arial" w:hAnsi="Arial" w:cs="Arial"/>
          <w:sz w:val="20"/>
          <w:szCs w:val="20"/>
        </w:rPr>
      </w:pPr>
      <w:r w:rsidRPr="00A700D7">
        <w:rPr>
          <w:rFonts w:ascii="Arial" w:hAnsi="Arial" w:cs="Arial"/>
          <w:sz w:val="20"/>
          <w:szCs w:val="20"/>
        </w:rPr>
        <w:t>  </w:t>
      </w:r>
    </w:p>
    <w:p w14:paraId="2B32831D" w14:textId="77777777" w:rsidR="00D9566A" w:rsidRPr="00A700D7" w:rsidRDefault="00D9566A" w:rsidP="0022257C">
      <w:pPr>
        <w:widowControl/>
        <w:numPr>
          <w:ilvl w:val="0"/>
          <w:numId w:val="8"/>
        </w:numPr>
        <w:rPr>
          <w:i/>
          <w:iCs/>
        </w:rPr>
      </w:pPr>
      <w:bookmarkStart w:id="113" w:name="_Hlk72672417"/>
      <w:r w:rsidRPr="00A700D7">
        <w:t xml:space="preserve">Prince J, Akincigil A, Kalay E, Walkup J, Hoover D, Lucas J, Bowblis J, Crystal S.  Readmission Following Psychiatric Hospitalization Among U.S. Elderly.  </w:t>
      </w:r>
      <w:r w:rsidRPr="00A700D7">
        <w:rPr>
          <w:i/>
          <w:iCs/>
        </w:rPr>
        <w:t xml:space="preserve">Psychiatric Services </w:t>
      </w:r>
      <w:r w:rsidRPr="00A700D7">
        <w:t>59(9): 1038-45, 2008.</w:t>
      </w:r>
    </w:p>
    <w:bookmarkEnd w:id="113"/>
    <w:p w14:paraId="4BDCCC4C" w14:textId="77777777" w:rsidR="00D9566A" w:rsidRPr="00D9566A" w:rsidRDefault="00D9566A" w:rsidP="00D9566A">
      <w:pPr>
        <w:widowControl/>
        <w:ind w:left="504"/>
        <w:rPr>
          <w:i/>
          <w:iCs/>
        </w:rPr>
      </w:pPr>
    </w:p>
    <w:p w14:paraId="70965480" w14:textId="77777777" w:rsidR="0034292A" w:rsidRPr="0045062B" w:rsidRDefault="0034292A" w:rsidP="0022257C">
      <w:pPr>
        <w:widowControl/>
        <w:numPr>
          <w:ilvl w:val="0"/>
          <w:numId w:val="8"/>
        </w:numPr>
        <w:rPr>
          <w:i/>
          <w:iCs/>
        </w:rPr>
      </w:pPr>
      <w:bookmarkStart w:id="114" w:name="OLE_LINK8"/>
      <w:r w:rsidRPr="000F5767">
        <w:t xml:space="preserve">Akincigil A, Hoover D, Walkup J, Prince J, Kalay E, Crystal S. </w:t>
      </w:r>
      <w:r>
        <w:t xml:space="preserve"> Hospitalization for Depression and Other Psychiatric Illness among Community Dwelling Elderly Persons in 1992 and 2002.  </w:t>
      </w:r>
      <w:r w:rsidRPr="000F5767">
        <w:rPr>
          <w:i/>
          <w:iCs/>
        </w:rPr>
        <w:t>Psychiatric Services</w:t>
      </w:r>
      <w:r>
        <w:rPr>
          <w:i/>
          <w:iCs/>
        </w:rPr>
        <w:t xml:space="preserve"> </w:t>
      </w:r>
      <w:r>
        <w:t>59(9): 1046-8, 2008</w:t>
      </w:r>
      <w:r w:rsidRPr="000F5767">
        <w:rPr>
          <w:i/>
          <w:iCs/>
        </w:rPr>
        <w:t>.</w:t>
      </w:r>
    </w:p>
    <w:bookmarkEnd w:id="114"/>
    <w:p w14:paraId="5234AAFC" w14:textId="77777777" w:rsidR="0034292A" w:rsidRDefault="0034292A" w:rsidP="00F05A36">
      <w:pPr>
        <w:widowControl/>
        <w:rPr>
          <w:b/>
          <w:bCs/>
        </w:rPr>
      </w:pPr>
    </w:p>
    <w:p w14:paraId="49906262" w14:textId="77777777" w:rsidR="0034292A" w:rsidRPr="00805FAC" w:rsidRDefault="0034292A" w:rsidP="0022257C">
      <w:pPr>
        <w:widowControl/>
        <w:numPr>
          <w:ilvl w:val="0"/>
          <w:numId w:val="8"/>
        </w:numPr>
        <w:rPr>
          <w:color w:val="141314"/>
        </w:rPr>
      </w:pPr>
      <w:r>
        <w:t>Hoover DR, Akincigil A, Prince JD, Kalay E, Lucas JA, Walkup J, Crystal S.  Medicare Inpatient Treatment for Elderly Non-Dementia Psychiatric Illnesses,</w:t>
      </w:r>
      <w:r w:rsidRPr="003A7A54">
        <w:t xml:space="preserve"> 1992 </w:t>
      </w:r>
      <w:r>
        <w:t>–</w:t>
      </w:r>
      <w:r w:rsidRPr="003A7A54">
        <w:t xml:space="preserve"> 2002</w:t>
      </w:r>
      <w:r>
        <w:t xml:space="preserve">. </w:t>
      </w:r>
      <w:r>
        <w:rPr>
          <w:i/>
          <w:iCs/>
        </w:rPr>
        <w:t xml:space="preserve">Administration and Policy in Mental Health </w:t>
      </w:r>
      <w:r w:rsidRPr="00CB6F2B">
        <w:t xml:space="preserve">35(4): 231-240, 2008. </w:t>
      </w:r>
      <w:r>
        <w:rPr>
          <w:rFonts w:ascii="Arial" w:hAnsi="Arial" w:cs="Arial"/>
        </w:rPr>
        <w:t xml:space="preserve"> </w:t>
      </w:r>
    </w:p>
    <w:p w14:paraId="431B2577" w14:textId="77777777" w:rsidR="0034292A" w:rsidRPr="00805FAC" w:rsidRDefault="0034292A" w:rsidP="000B6AC0">
      <w:pPr>
        <w:widowControl/>
        <w:rPr>
          <w:color w:val="141314"/>
        </w:rPr>
      </w:pPr>
    </w:p>
    <w:p w14:paraId="0379143C" w14:textId="77777777" w:rsidR="0034292A" w:rsidRPr="00F87C43" w:rsidRDefault="0034292A" w:rsidP="0022257C">
      <w:pPr>
        <w:widowControl/>
        <w:numPr>
          <w:ilvl w:val="0"/>
          <w:numId w:val="8"/>
        </w:numPr>
        <w:rPr>
          <w:color w:val="141314"/>
        </w:rPr>
      </w:pPr>
      <w:bookmarkStart w:id="115" w:name="_Hlk80960105"/>
      <w:r>
        <w:t xml:space="preserve">Helmer DA, Tseng CL, Rajan M, Crystal S, Shen Y, Miller D. Safford MM, Pogach L.  </w:t>
      </w:r>
      <w:r w:rsidRPr="007160D8">
        <w:t xml:space="preserve">Can </w:t>
      </w:r>
      <w:r>
        <w:t>A</w:t>
      </w:r>
      <w:r w:rsidRPr="007160D8">
        <w:t xml:space="preserve">mbulatory </w:t>
      </w:r>
      <w:r>
        <w:t>C</w:t>
      </w:r>
      <w:r w:rsidRPr="007160D8">
        <w:t xml:space="preserve">are </w:t>
      </w:r>
      <w:r>
        <w:t>P</w:t>
      </w:r>
      <w:r w:rsidRPr="007160D8">
        <w:t xml:space="preserve">revent </w:t>
      </w:r>
      <w:r>
        <w:t>H</w:t>
      </w:r>
      <w:r w:rsidRPr="007160D8">
        <w:t xml:space="preserve">ospitalization for </w:t>
      </w:r>
      <w:r>
        <w:t>M</w:t>
      </w:r>
      <w:r w:rsidRPr="007160D8">
        <w:t xml:space="preserve">etabolic </w:t>
      </w:r>
      <w:r>
        <w:t>D</w:t>
      </w:r>
      <w:r w:rsidRPr="007160D8">
        <w:t>ecompensation?</w:t>
      </w:r>
      <w:r>
        <w:t xml:space="preserve"> </w:t>
      </w:r>
      <w:r w:rsidRPr="00185058">
        <w:rPr>
          <w:i/>
          <w:iCs/>
        </w:rPr>
        <w:t xml:space="preserve">Medical Care </w:t>
      </w:r>
      <w:r w:rsidRPr="00185058">
        <w:t xml:space="preserve"> 46(2):148-157, 2008. </w:t>
      </w:r>
    </w:p>
    <w:bookmarkEnd w:id="115"/>
    <w:p w14:paraId="5709F8A5" w14:textId="77777777" w:rsidR="0034292A" w:rsidRPr="00F87C43" w:rsidRDefault="0034292A" w:rsidP="000B6AC0">
      <w:pPr>
        <w:widowControl/>
        <w:rPr>
          <w:color w:val="141314"/>
        </w:rPr>
      </w:pPr>
    </w:p>
    <w:p w14:paraId="3494AA48" w14:textId="77777777" w:rsidR="0034292A" w:rsidRPr="000733EC" w:rsidRDefault="0034292A" w:rsidP="0022257C">
      <w:pPr>
        <w:widowControl/>
        <w:numPr>
          <w:ilvl w:val="0"/>
          <w:numId w:val="8"/>
        </w:numPr>
        <w:rPr>
          <w:rStyle w:val="pagecontents"/>
        </w:rPr>
      </w:pPr>
      <w:r>
        <w:t xml:space="preserve">Shen Y, Findley PF, Maney M, Rajan M, Pogach L, Crystal S, Findley TW. Who Gets Care Where? Stroke Care and Medicare Beneficiaries in the VA System.  </w:t>
      </w:r>
      <w:r>
        <w:rPr>
          <w:rStyle w:val="pagecontents"/>
          <w:i/>
          <w:iCs/>
        </w:rPr>
        <w:t xml:space="preserve">Journal of Rehabilitation Research and Development </w:t>
      </w:r>
      <w:r>
        <w:rPr>
          <w:rStyle w:val="pagecontents"/>
        </w:rPr>
        <w:t>45(1):43-52, 2008.</w:t>
      </w:r>
    </w:p>
    <w:p w14:paraId="46556BEA" w14:textId="77777777" w:rsidR="0034292A" w:rsidRDefault="0034292A" w:rsidP="000B6AC0">
      <w:pPr>
        <w:widowControl/>
        <w:rPr>
          <w:i/>
          <w:iCs/>
        </w:rPr>
      </w:pPr>
    </w:p>
    <w:p w14:paraId="5619CF17" w14:textId="77777777" w:rsidR="00A225D1" w:rsidRDefault="00A225D1" w:rsidP="0022257C">
      <w:pPr>
        <w:widowControl/>
        <w:numPr>
          <w:ilvl w:val="0"/>
          <w:numId w:val="8"/>
        </w:numPr>
      </w:pPr>
      <w:bookmarkStart w:id="116" w:name="_Hlk80960119"/>
      <w:bookmarkStart w:id="117" w:name="OLE_LINK5"/>
      <w:r>
        <w:t xml:space="preserve">Crystal S, Akincigil A, Bilder S, Walkup J.  </w:t>
      </w:r>
      <w:r w:rsidRPr="00663AC3">
        <w:t>Studying Prescription Drug Use and Outcomes</w:t>
      </w:r>
      <w:r>
        <w:t xml:space="preserve"> </w:t>
      </w:r>
      <w:r w:rsidRPr="00663AC3">
        <w:t>with Medicaid Claims Data:</w:t>
      </w:r>
      <w:r>
        <w:t xml:space="preserve"> </w:t>
      </w:r>
      <w:r w:rsidRPr="00663AC3">
        <w:t>Strengths, Limitations, and Strategies</w:t>
      </w:r>
      <w:r>
        <w:t xml:space="preserve">.  </w:t>
      </w:r>
      <w:r>
        <w:rPr>
          <w:i/>
          <w:iCs/>
        </w:rPr>
        <w:t xml:space="preserve">Medical Care </w:t>
      </w:r>
      <w:r>
        <w:t>45(10):S58-S65, 2007.</w:t>
      </w:r>
    </w:p>
    <w:bookmarkEnd w:id="116"/>
    <w:p w14:paraId="372A9274" w14:textId="77777777" w:rsidR="00A225D1" w:rsidRDefault="00A225D1" w:rsidP="00A225D1">
      <w:pPr>
        <w:pStyle w:val="ListParagraph"/>
      </w:pPr>
    </w:p>
    <w:bookmarkEnd w:id="117"/>
    <w:p w14:paraId="77413199" w14:textId="77777777" w:rsidR="0034292A" w:rsidRPr="00045C2B" w:rsidRDefault="0034292A" w:rsidP="0022257C">
      <w:pPr>
        <w:widowControl/>
        <w:numPr>
          <w:ilvl w:val="0"/>
          <w:numId w:val="8"/>
        </w:numPr>
      </w:pPr>
      <w:r>
        <w:t xml:space="preserve">Crystal S.  Population Aging and Benefit Sustainability: The Impact of Baby Boomer Aging </w:t>
      </w:r>
      <w:r w:rsidRPr="00C14391">
        <w:t xml:space="preserve">on  </w:t>
      </w:r>
      <w:r>
        <w:t xml:space="preserve">the </w:t>
      </w:r>
      <w:r w:rsidRPr="00C14391">
        <w:t>Health Care System</w:t>
      </w:r>
      <w:r>
        <w:t xml:space="preserve">. Pp. 52-70 in </w:t>
      </w:r>
      <w:r w:rsidRPr="00BC6745">
        <w:t xml:space="preserve">Schaie W and Uhlenberg P (eds.), </w:t>
      </w:r>
      <w:r w:rsidRPr="00BC6745">
        <w:rPr>
          <w:i/>
        </w:rPr>
        <w:t>Social Structures, Demographic Changes and the Well-Being of Older Persons</w:t>
      </w:r>
      <w:r w:rsidRPr="00BC6745">
        <w:t>, Societal Impact on Aging Series, Springer, 2007.</w:t>
      </w:r>
    </w:p>
    <w:p w14:paraId="1B18A309" w14:textId="77777777" w:rsidR="0034292A" w:rsidRPr="002F25E1" w:rsidRDefault="0034292A" w:rsidP="002F25E1">
      <w:pPr>
        <w:widowControl/>
        <w:rPr>
          <w:i/>
          <w:iCs/>
        </w:rPr>
      </w:pPr>
    </w:p>
    <w:p w14:paraId="1B334BD7" w14:textId="77777777" w:rsidR="0034292A" w:rsidRPr="0045062B" w:rsidRDefault="0034292A" w:rsidP="0022257C">
      <w:pPr>
        <w:widowControl/>
        <w:numPr>
          <w:ilvl w:val="0"/>
          <w:numId w:val="8"/>
        </w:numPr>
        <w:rPr>
          <w:i/>
          <w:iCs/>
        </w:rPr>
      </w:pPr>
      <w:r>
        <w:t xml:space="preserve">Levin C, Wei W, Akincigil A, Lucas J, Bilder S, Crystal S.  Prevalence and Treatment of Diagnosed Depression among Elderly Nursing Home Residents in Ohio.  </w:t>
      </w:r>
      <w:r>
        <w:rPr>
          <w:i/>
          <w:iCs/>
        </w:rPr>
        <w:t xml:space="preserve">Journal of the American Medical Directors’ Association </w:t>
      </w:r>
      <w:r>
        <w:t>8(9):585-594, 2007.</w:t>
      </w:r>
      <w:r w:rsidRPr="0045062B">
        <w:t xml:space="preserve"> </w:t>
      </w:r>
    </w:p>
    <w:p w14:paraId="19F13A18" w14:textId="77777777" w:rsidR="0034292A" w:rsidRPr="0045062B" w:rsidRDefault="0034292A" w:rsidP="0045062B">
      <w:pPr>
        <w:widowControl/>
        <w:rPr>
          <w:i/>
          <w:iCs/>
        </w:rPr>
      </w:pPr>
    </w:p>
    <w:p w14:paraId="564E6D07" w14:textId="427FEDE1" w:rsidR="0034292A" w:rsidRPr="00B845AB" w:rsidRDefault="00067C71" w:rsidP="0022257C">
      <w:pPr>
        <w:widowControl/>
        <w:numPr>
          <w:ilvl w:val="0"/>
          <w:numId w:val="8"/>
        </w:numPr>
      </w:pPr>
      <w:r>
        <w:t>*</w:t>
      </w:r>
      <w:r w:rsidR="0034292A">
        <w:t xml:space="preserve">Lucas JA, Levin CA, Lowe TJ, Robertson B, Akincigil A, Sambamoorthi U, Bilder S, Paek EK, Crystal S.  The Relationship Between Organizational Factors and Resident Satisfaction with Nursing Home Care and Life.  </w:t>
      </w:r>
      <w:r w:rsidR="0034292A" w:rsidRPr="00926656">
        <w:rPr>
          <w:i/>
          <w:iCs/>
        </w:rPr>
        <w:t>Journal of Aging and Social Policy</w:t>
      </w:r>
      <w:r w:rsidR="0034292A">
        <w:rPr>
          <w:i/>
          <w:iCs/>
        </w:rPr>
        <w:t xml:space="preserve"> </w:t>
      </w:r>
      <w:r w:rsidR="0034292A">
        <w:t>19(2):125-151, 2007</w:t>
      </w:r>
      <w:r w:rsidR="0034292A" w:rsidRPr="00926656">
        <w:rPr>
          <w:i/>
          <w:iCs/>
        </w:rPr>
        <w:t>.</w:t>
      </w:r>
    </w:p>
    <w:p w14:paraId="19B99C3B" w14:textId="77777777" w:rsidR="0034292A" w:rsidRPr="00B845AB" w:rsidRDefault="0034292A" w:rsidP="00B845AB">
      <w:pPr>
        <w:widowControl/>
      </w:pPr>
    </w:p>
    <w:p w14:paraId="00AB527D" w14:textId="77777777" w:rsidR="001B4235" w:rsidRPr="001B4235" w:rsidRDefault="0034292A" w:rsidP="0022257C">
      <w:pPr>
        <w:widowControl/>
        <w:numPr>
          <w:ilvl w:val="0"/>
          <w:numId w:val="8"/>
        </w:numPr>
        <w:rPr>
          <w:vanish/>
          <w:sz w:val="16"/>
          <w:szCs w:val="16"/>
        </w:rPr>
      </w:pPr>
      <w:r>
        <w:t xml:space="preserve">Akincigil A, Bowblis J, Levin C, Walkup J, Jan S, Crystal S.  Adherence to Antidepressant Treatment Among Privately Insured Patients Diagnosed with Depression.  </w:t>
      </w:r>
      <w:r w:rsidRPr="001B4235">
        <w:rPr>
          <w:i/>
          <w:iCs/>
        </w:rPr>
        <w:t xml:space="preserve">Medical Care </w:t>
      </w:r>
      <w:r>
        <w:t>45(4):363-369, 2007</w:t>
      </w:r>
      <w:r w:rsidRPr="001B4235">
        <w:rPr>
          <w:i/>
          <w:iCs/>
        </w:rPr>
        <w:t>.</w:t>
      </w:r>
      <w:r w:rsidR="001B4235" w:rsidRPr="001B4235">
        <w:rPr>
          <w:i/>
          <w:iCs/>
        </w:rPr>
        <w:t xml:space="preserve"> </w:t>
      </w:r>
      <w:r w:rsidR="001B4235" w:rsidRPr="001B4235">
        <w:rPr>
          <w:iCs/>
          <w:vanish/>
        </w:rPr>
        <w:t xml:space="preserve">Public access at </w:t>
      </w:r>
      <w:hyperlink r:id="rId34" w:history="1">
        <w:r w:rsidR="001B4235" w:rsidRPr="001B4235">
          <w:rPr>
            <w:rStyle w:val="Hyperlink"/>
            <w:vanish/>
            <w:sz w:val="16"/>
            <w:szCs w:val="16"/>
          </w:rPr>
          <w:t>http://www.pubmedcentral.gov/articlerender.fcgi?artid=2882940</w:t>
        </w:r>
      </w:hyperlink>
      <w:r w:rsidR="001B4235" w:rsidRPr="001B4235">
        <w:rPr>
          <w:vanish/>
          <w:sz w:val="16"/>
          <w:szCs w:val="16"/>
        </w:rPr>
        <w:t>.</w:t>
      </w:r>
    </w:p>
    <w:p w14:paraId="47882AB9" w14:textId="77777777" w:rsidR="0034292A" w:rsidRPr="00EF4535" w:rsidRDefault="0034292A" w:rsidP="00FC6326">
      <w:pPr>
        <w:widowControl/>
        <w:rPr>
          <w:i/>
          <w:iCs/>
        </w:rPr>
      </w:pPr>
    </w:p>
    <w:p w14:paraId="4DDBE694" w14:textId="77777777" w:rsidR="001B4235" w:rsidRDefault="001B4235" w:rsidP="001B4235">
      <w:pPr>
        <w:pStyle w:val="ListParagraph"/>
      </w:pPr>
    </w:p>
    <w:p w14:paraId="0829AC3D" w14:textId="77777777" w:rsidR="0034292A" w:rsidRPr="005001C3" w:rsidRDefault="0034292A" w:rsidP="0022257C">
      <w:pPr>
        <w:widowControl/>
        <w:numPr>
          <w:ilvl w:val="0"/>
          <w:numId w:val="8"/>
        </w:numPr>
      </w:pPr>
      <w:r>
        <w:t xml:space="preserve">Zito JM, Socolar SJ, Eilers R, Crystal S, Lexchin J.  </w:t>
      </w:r>
      <w:r w:rsidRPr="00CA064C">
        <w:t>Regulating Drugs for Effectiveness and Safety: A Public Health Perspective</w:t>
      </w:r>
      <w:r>
        <w:t xml:space="preserve">.  </w:t>
      </w:r>
      <w:r w:rsidRPr="00935ACD">
        <w:rPr>
          <w:i/>
          <w:iCs/>
        </w:rPr>
        <w:t>Medical Care</w:t>
      </w:r>
      <w:r w:rsidRPr="005001C3">
        <w:t xml:space="preserve"> 45(9):911, 2007.</w:t>
      </w:r>
    </w:p>
    <w:p w14:paraId="41C145ED" w14:textId="77777777" w:rsidR="0034292A" w:rsidRPr="00722692" w:rsidRDefault="0034292A" w:rsidP="00C35965">
      <w:pPr>
        <w:widowControl/>
        <w:rPr>
          <w:rFonts w:ascii="TimesNewRomanPSMT" w:hAnsi="TimesNewRomanPSMT" w:cs="TimesNewRomanPSMT"/>
        </w:rPr>
      </w:pPr>
    </w:p>
    <w:p w14:paraId="2EA45D8E" w14:textId="77777777" w:rsidR="0034292A" w:rsidRPr="00B1275C" w:rsidRDefault="0034292A" w:rsidP="0022257C">
      <w:pPr>
        <w:widowControl/>
        <w:numPr>
          <w:ilvl w:val="0"/>
          <w:numId w:val="8"/>
        </w:numPr>
        <w:rPr>
          <w:rFonts w:ascii="TimesNewRomanPSMT" w:hAnsi="TimesNewRomanPSMT" w:cs="TimesNewRomanPSMT"/>
        </w:rPr>
      </w:pPr>
      <w:bookmarkStart w:id="118" w:name="_Hlk80960136"/>
      <w:r>
        <w:t xml:space="preserve">Zhang Q, Safford MM, Miller D, Crystal S, Rajan M, Tseng CL, Pogach LM.  Short-Term Statin Exposure Is Associated with Reduced All-Cause Mortality in Persons with Diabetes.  </w:t>
      </w:r>
      <w:r>
        <w:rPr>
          <w:i/>
          <w:iCs/>
        </w:rPr>
        <w:t xml:space="preserve">Medical Care </w:t>
      </w:r>
      <w:r>
        <w:t>45(4): 308-314, 2007.</w:t>
      </w:r>
    </w:p>
    <w:p w14:paraId="72A5DCDC" w14:textId="77777777" w:rsidR="0034292A" w:rsidRPr="000733EC" w:rsidRDefault="0034292A" w:rsidP="000733EC">
      <w:pPr>
        <w:widowControl/>
        <w:rPr>
          <w:rStyle w:val="pagecontents"/>
        </w:rPr>
      </w:pPr>
    </w:p>
    <w:bookmarkEnd w:id="118"/>
    <w:p w14:paraId="6016E0AD" w14:textId="77777777" w:rsidR="0034292A" w:rsidRDefault="0034292A" w:rsidP="0022257C">
      <w:pPr>
        <w:keepNext/>
        <w:keepLines/>
        <w:widowControl/>
        <w:numPr>
          <w:ilvl w:val="0"/>
          <w:numId w:val="8"/>
        </w:numPr>
      </w:pPr>
      <w:r>
        <w:t xml:space="preserve">Tseng CL, Helmer D, Rajan M, Tiwari A, Miller D, Crystal S, Safford MM, Greenberg J, Pogach L. Evaluation of Regional Variation in Total, Major, and Minor Amputation Rates </w:t>
      </w:r>
      <w:r w:rsidRPr="008B069A">
        <w:t>in a National Health</w:t>
      </w:r>
      <w:r>
        <w:t>-</w:t>
      </w:r>
      <w:r w:rsidR="00726DE1">
        <w:t>C</w:t>
      </w:r>
      <w:r w:rsidRPr="008B069A">
        <w:t xml:space="preserve">are System. </w:t>
      </w:r>
      <w:r w:rsidRPr="008B069A">
        <w:rPr>
          <w:i/>
          <w:iCs/>
        </w:rPr>
        <w:t>International Journal for Quality in Health Care</w:t>
      </w:r>
      <w:r>
        <w:t xml:space="preserve"> 19(6): 368-376, 2007.</w:t>
      </w:r>
    </w:p>
    <w:p w14:paraId="68B63752" w14:textId="77777777" w:rsidR="0034292A" w:rsidRDefault="0034292A" w:rsidP="00C04B14">
      <w:pPr>
        <w:widowControl/>
      </w:pPr>
    </w:p>
    <w:p w14:paraId="317522E6" w14:textId="77777777" w:rsidR="0034292A" w:rsidRDefault="0034292A" w:rsidP="0022257C">
      <w:pPr>
        <w:widowControl/>
        <w:numPr>
          <w:ilvl w:val="0"/>
          <w:numId w:val="8"/>
        </w:numPr>
      </w:pPr>
      <w:r>
        <w:lastRenderedPageBreak/>
        <w:t xml:space="preserve">Walkup J, Crystal S.  Health Services and Policy Issues in AIDS Psychiatry.  Pp. 585-594 in Cohen MA and Gorman JM (Eds.), </w:t>
      </w:r>
      <w:r w:rsidRPr="00450910">
        <w:rPr>
          <w:i/>
          <w:iCs/>
        </w:rPr>
        <w:t>Comprehensive Textbook of AIDS Psychiatry</w:t>
      </w:r>
      <w:r>
        <w:t>.  Oxford and New York: Oxford University Press, 2007.</w:t>
      </w:r>
    </w:p>
    <w:p w14:paraId="75C8B0C9" w14:textId="77777777" w:rsidR="0034292A" w:rsidRDefault="0034292A" w:rsidP="00427A55">
      <w:pPr>
        <w:widowControl/>
      </w:pPr>
      <w:r>
        <w:rPr>
          <w:i/>
          <w:iCs/>
        </w:rPr>
        <w:t xml:space="preserve">  </w:t>
      </w:r>
    </w:p>
    <w:p w14:paraId="2F330A0E" w14:textId="77777777" w:rsidR="0034292A" w:rsidRDefault="0034292A" w:rsidP="0022257C">
      <w:pPr>
        <w:keepNext/>
        <w:keepLines/>
        <w:widowControl/>
        <w:numPr>
          <w:ilvl w:val="0"/>
          <w:numId w:val="8"/>
        </w:numPr>
      </w:pPr>
      <w:bookmarkStart w:id="119" w:name="_Hlk115612019"/>
      <w:r>
        <w:t xml:space="preserve">Crystal S.  Dynamics of Late-Life Inequality: Modeling the Interplay of Health Disparities, Economic Resources, and Public Policies.  Pp. 205-213 in Baars J, Dannefer D, Phillipson C, and Walker A.  </w:t>
      </w:r>
      <w:r>
        <w:rPr>
          <w:i/>
          <w:iCs/>
        </w:rPr>
        <w:t xml:space="preserve">Ageing, Globalization and Inequality: The New Critical Gerontology.  </w:t>
      </w:r>
      <w:r>
        <w:t>Society and Aging Series,</w:t>
      </w:r>
      <w:r>
        <w:rPr>
          <w:i/>
          <w:iCs/>
        </w:rPr>
        <w:t xml:space="preserve"> </w:t>
      </w:r>
      <w:r>
        <w:t>Baywood Publishing Company, 2006.</w:t>
      </w:r>
    </w:p>
    <w:bookmarkEnd w:id="119"/>
    <w:p w14:paraId="54157874" w14:textId="77777777" w:rsidR="0034292A" w:rsidRDefault="0034292A" w:rsidP="00EE6466">
      <w:pPr>
        <w:widowControl/>
      </w:pPr>
    </w:p>
    <w:p w14:paraId="56BACAEA" w14:textId="77777777" w:rsidR="0034292A" w:rsidRPr="0071093E" w:rsidRDefault="0034292A" w:rsidP="0022257C">
      <w:pPr>
        <w:widowControl/>
        <w:numPr>
          <w:ilvl w:val="0"/>
          <w:numId w:val="8"/>
        </w:numPr>
        <w:rPr>
          <w:i/>
          <w:iCs/>
        </w:rPr>
      </w:pPr>
      <w:r w:rsidRPr="00544C75">
        <w:t xml:space="preserve">Walkup J, Wei W, Sambamoorthi U, Crystal S, Yanos P.  Provision of Psychotherapy for a Statewide Population of Medicaid Beneficiaries with Schizophrenia.  </w:t>
      </w:r>
      <w:r>
        <w:rPr>
          <w:i/>
          <w:iCs/>
        </w:rPr>
        <w:t xml:space="preserve">Psychological Services </w:t>
      </w:r>
      <w:r>
        <w:t>3(4):227-239, 2006.</w:t>
      </w:r>
    </w:p>
    <w:p w14:paraId="57074581" w14:textId="77777777" w:rsidR="0034292A" w:rsidRPr="00B42BFF" w:rsidRDefault="0034292A" w:rsidP="00A5292E"/>
    <w:p w14:paraId="4D023F2D" w14:textId="77777777" w:rsidR="0034292A" w:rsidRPr="008F6091" w:rsidRDefault="0034292A" w:rsidP="0022257C">
      <w:pPr>
        <w:widowControl/>
        <w:numPr>
          <w:ilvl w:val="0"/>
          <w:numId w:val="8"/>
        </w:numPr>
        <w:rPr>
          <w:i/>
          <w:iCs/>
        </w:rPr>
      </w:pPr>
      <w:r>
        <w:t xml:space="preserve">Sambamoorthi U, Olfson M, Wei W, Crystal S.  </w:t>
      </w:r>
      <w:r>
        <w:rPr>
          <w:noProof/>
        </w:rPr>
        <w:t xml:space="preserve">Diabetes and Depression Care Among Medicaid Beneficiaries. </w:t>
      </w:r>
      <w:r>
        <w:rPr>
          <w:i/>
          <w:iCs/>
          <w:noProof/>
        </w:rPr>
        <w:t xml:space="preserve">Journal of Health Care for the Poor and Underserved </w:t>
      </w:r>
      <w:r>
        <w:rPr>
          <w:noProof/>
        </w:rPr>
        <w:t>17 (1):141-161, 2006.</w:t>
      </w:r>
    </w:p>
    <w:p w14:paraId="6A3E8EF7" w14:textId="77777777" w:rsidR="0034292A" w:rsidRPr="00502172" w:rsidRDefault="0034292A" w:rsidP="00502172"/>
    <w:p w14:paraId="7CFF8FF7" w14:textId="77777777" w:rsidR="0034292A" w:rsidRPr="00B42BFF" w:rsidRDefault="0034292A" w:rsidP="0022257C">
      <w:pPr>
        <w:numPr>
          <w:ilvl w:val="0"/>
          <w:numId w:val="8"/>
        </w:numPr>
      </w:pPr>
      <w:r>
        <w:t xml:space="preserve">Crystal S. Economic Well-Being of the Elderly.  Pp. 3254-3257 in </w:t>
      </w:r>
      <w:r>
        <w:rPr>
          <w:i/>
          <w:iCs/>
        </w:rPr>
        <w:t xml:space="preserve">Blackwell Encyclopedia of Sociology. </w:t>
      </w:r>
      <w:r>
        <w:t>Oxford and Boston: Blackwell Publishing, 2006.</w:t>
      </w:r>
    </w:p>
    <w:p w14:paraId="7342E8B2" w14:textId="77777777" w:rsidR="0034292A" w:rsidRPr="007A774E" w:rsidRDefault="0034292A" w:rsidP="007A774E">
      <w:pPr>
        <w:keepNext/>
        <w:keepLines/>
      </w:pPr>
    </w:p>
    <w:p w14:paraId="68E5D924" w14:textId="77777777" w:rsidR="0034292A" w:rsidRPr="00661375" w:rsidRDefault="0034292A" w:rsidP="0022257C">
      <w:pPr>
        <w:widowControl/>
        <w:numPr>
          <w:ilvl w:val="0"/>
          <w:numId w:val="8"/>
        </w:numPr>
        <w:rPr>
          <w:rFonts w:ascii="TimesNewRomanPSMT" w:hAnsi="TimesNewRomanPSMT" w:cs="TimesNewRomanPSMT"/>
        </w:rPr>
      </w:pPr>
      <w:r>
        <w:t xml:space="preserve">Wei W, Akincigil A, Crystal S, Sambamoorthi U.  Gender Differences in Out-of-Pocket Prescription Drug Expenditures Among the Elderly.  </w:t>
      </w:r>
      <w:r>
        <w:rPr>
          <w:i/>
          <w:iCs/>
        </w:rPr>
        <w:t xml:space="preserve">Research on Aging </w:t>
      </w:r>
      <w:r>
        <w:t>28 (July): 427-453, 2006.</w:t>
      </w:r>
    </w:p>
    <w:p w14:paraId="54C82A3F" w14:textId="77777777" w:rsidR="0034292A" w:rsidRPr="0082746B" w:rsidRDefault="0034292A" w:rsidP="006E21CD">
      <w:pPr>
        <w:widowControl/>
        <w:rPr>
          <w:rFonts w:ascii="TimesNewRomanPSMT" w:hAnsi="TimesNewRomanPSMT" w:cs="TimesNewRomanPSMT"/>
        </w:rPr>
      </w:pPr>
    </w:p>
    <w:p w14:paraId="1E098982" w14:textId="77777777" w:rsidR="0034292A" w:rsidRPr="00F40E0E" w:rsidRDefault="0034292A" w:rsidP="0022257C">
      <w:pPr>
        <w:widowControl/>
        <w:numPr>
          <w:ilvl w:val="0"/>
          <w:numId w:val="8"/>
        </w:numPr>
      </w:pPr>
      <w:r w:rsidRPr="00F40E0E">
        <w:t xml:space="preserve">Steinberg MB, Akincigil A, Delnevo CD, Crystal S, Carson JL. Gender and Age Disparities for Tobacco Dependence Treatment.  </w:t>
      </w:r>
      <w:r w:rsidRPr="00F40E0E">
        <w:rPr>
          <w:i/>
        </w:rPr>
        <w:t>American Journal of Preventive Medicine</w:t>
      </w:r>
      <w:r w:rsidRPr="00F40E0E">
        <w:t xml:space="preserve"> 30(5), 405-412, 2006.</w:t>
      </w:r>
    </w:p>
    <w:p w14:paraId="6EECF2CD" w14:textId="77777777" w:rsidR="0034292A" w:rsidRPr="00F40E0E" w:rsidRDefault="0034292A" w:rsidP="00F40E0E">
      <w:pPr>
        <w:widowControl/>
        <w:ind w:left="504"/>
      </w:pPr>
    </w:p>
    <w:p w14:paraId="132B939E" w14:textId="77777777" w:rsidR="0034292A" w:rsidRPr="00450910" w:rsidRDefault="0034292A" w:rsidP="0022257C">
      <w:pPr>
        <w:widowControl/>
        <w:numPr>
          <w:ilvl w:val="0"/>
          <w:numId w:val="8"/>
        </w:numPr>
      </w:pPr>
      <w:r w:rsidRPr="0078250B">
        <w:t xml:space="preserve">Crothers K, Butt A, Gibert CL, </w:t>
      </w:r>
      <w:r w:rsidRPr="0078250B">
        <w:rPr>
          <w:color w:val="000000"/>
        </w:rPr>
        <w:t>Rodriguez-Barradas</w:t>
      </w:r>
      <w:r w:rsidRPr="0078250B">
        <w:t xml:space="preserve"> MC, Crystal S, Justice AC.  Increased Chronic Obstructive Pulmonary Disease Among HIV-Positive Compared to HIV-Negative Veterans.  </w:t>
      </w:r>
      <w:r w:rsidRPr="005A1141">
        <w:rPr>
          <w:i/>
          <w:iCs/>
        </w:rPr>
        <w:t>CHEST</w:t>
      </w:r>
      <w:r>
        <w:rPr>
          <w:i/>
          <w:iCs/>
        </w:rPr>
        <w:t xml:space="preserve"> </w:t>
      </w:r>
      <w:r>
        <w:t>130: 1326-1333, 2006</w:t>
      </w:r>
      <w:r w:rsidRPr="005A1141">
        <w:rPr>
          <w:i/>
          <w:iCs/>
        </w:rPr>
        <w:t>.</w:t>
      </w:r>
    </w:p>
    <w:p w14:paraId="09CAD2AB" w14:textId="77777777" w:rsidR="0034292A" w:rsidRPr="00450910" w:rsidRDefault="0034292A" w:rsidP="00A5567B">
      <w:pPr>
        <w:widowControl/>
      </w:pPr>
    </w:p>
    <w:p w14:paraId="45009B6D" w14:textId="77777777" w:rsidR="0034292A" w:rsidRPr="00E03E09" w:rsidRDefault="0034292A" w:rsidP="0022257C">
      <w:pPr>
        <w:widowControl/>
        <w:numPr>
          <w:ilvl w:val="0"/>
          <w:numId w:val="8"/>
        </w:numPr>
      </w:pPr>
      <w:r>
        <w:t xml:space="preserve">Oursler KA, Goulet J, Leaf D, Akincigil A, Katzel L, Justice A, Crystal S. Association of Comorbidity with Physical Disability in Older HIV-Infected Adults.  </w:t>
      </w:r>
      <w:r>
        <w:rPr>
          <w:i/>
          <w:iCs/>
        </w:rPr>
        <w:t xml:space="preserve">AIDS Patient Care and STDs </w:t>
      </w:r>
      <w:r>
        <w:t>20(11): 782-791, 2006.</w:t>
      </w:r>
    </w:p>
    <w:p w14:paraId="43576C01" w14:textId="77777777" w:rsidR="0034292A" w:rsidRPr="007852DC" w:rsidRDefault="0034292A" w:rsidP="00A5567B">
      <w:pPr>
        <w:widowControl/>
        <w:rPr>
          <w:rFonts w:ascii="TimesNewRomanPSMT" w:hAnsi="TimesNewRomanPSMT" w:cs="TimesNewRomanPSMT"/>
          <w:i/>
          <w:iCs/>
          <w:sz w:val="20"/>
          <w:szCs w:val="20"/>
        </w:rPr>
      </w:pPr>
    </w:p>
    <w:p w14:paraId="0BD7402D" w14:textId="77777777" w:rsidR="0034292A" w:rsidRPr="00A5567B" w:rsidRDefault="0034292A" w:rsidP="0022257C">
      <w:pPr>
        <w:widowControl/>
        <w:numPr>
          <w:ilvl w:val="0"/>
          <w:numId w:val="8"/>
        </w:numPr>
        <w:rPr>
          <w:rFonts w:ascii="TimesNewRomanPSMT" w:hAnsi="TimesNewRomanPSMT" w:cs="TimesNewRomanPSMT"/>
          <w:i/>
          <w:iCs/>
          <w:sz w:val="20"/>
          <w:szCs w:val="20"/>
        </w:rPr>
      </w:pPr>
      <w:r w:rsidRPr="00680A06">
        <w:rPr>
          <w:lang w:val="fr-FR"/>
        </w:rPr>
        <w:t xml:space="preserve">Wilson TE, Vlahov D, Crystal S, Absalon J, Klein SJ, Agins B, Remien RH.  </w:t>
      </w:r>
      <w:r>
        <w:t xml:space="preserve">Integrating HIV Prevention Activities into the HIV Medical Care Setting.  </w:t>
      </w:r>
      <w:r>
        <w:rPr>
          <w:i/>
          <w:iCs/>
        </w:rPr>
        <w:t xml:space="preserve">Journal of Urban Health </w:t>
      </w:r>
      <w:r>
        <w:t>83(1):18-30, 2006.</w:t>
      </w:r>
    </w:p>
    <w:p w14:paraId="5BC5C1B5" w14:textId="77777777" w:rsidR="0034292A" w:rsidRPr="005A6127" w:rsidRDefault="0034292A" w:rsidP="00A5567B">
      <w:pPr>
        <w:widowControl/>
        <w:rPr>
          <w:rFonts w:ascii="TimesNewRomanPSMT" w:hAnsi="TimesNewRomanPSMT" w:cs="TimesNewRomanPSMT"/>
          <w:i/>
          <w:iCs/>
          <w:sz w:val="20"/>
          <w:szCs w:val="20"/>
        </w:rPr>
      </w:pPr>
    </w:p>
    <w:p w14:paraId="4CA521E8" w14:textId="77777777" w:rsidR="0034292A" w:rsidRPr="0006736A" w:rsidRDefault="0034292A" w:rsidP="0022257C">
      <w:pPr>
        <w:keepNext/>
        <w:keepLines/>
        <w:numPr>
          <w:ilvl w:val="0"/>
          <w:numId w:val="8"/>
        </w:numPr>
      </w:pPr>
      <w:r>
        <w:t xml:space="preserve">Wei W, Sambamoorthi U, Olfson M, Walkup J, Crystal S.  Use of Psychotherapy for Depression in Older Adults.  </w:t>
      </w:r>
      <w:r>
        <w:rPr>
          <w:i/>
          <w:iCs/>
        </w:rPr>
        <w:t xml:space="preserve">American Journal of Psychiatry </w:t>
      </w:r>
      <w:r>
        <w:t>162(4):711-717, 2005</w:t>
      </w:r>
      <w:r>
        <w:rPr>
          <w:i/>
          <w:iCs/>
        </w:rPr>
        <w:t>.</w:t>
      </w:r>
    </w:p>
    <w:p w14:paraId="7612A35C" w14:textId="77777777" w:rsidR="0034292A" w:rsidRPr="00036D27" w:rsidRDefault="0034292A" w:rsidP="00036D27">
      <w:pPr>
        <w:keepLines/>
        <w:snapToGrid w:val="0"/>
        <w:rPr>
          <w:i/>
          <w:iCs/>
        </w:rPr>
      </w:pPr>
    </w:p>
    <w:p w14:paraId="4411F7B5" w14:textId="77777777" w:rsidR="0034292A" w:rsidRDefault="0034292A" w:rsidP="0022257C">
      <w:pPr>
        <w:widowControl/>
        <w:numPr>
          <w:ilvl w:val="0"/>
          <w:numId w:val="8"/>
        </w:numPr>
      </w:pPr>
      <w:r w:rsidRPr="00C428DF">
        <w:t xml:space="preserve">Fultz SL, Skanderson M, Mole L, Gandhi N, Bryant K, Crystal S, Justice AC.  </w:t>
      </w:r>
      <w:r>
        <w:t xml:space="preserve">Development and Verification of a “Virtual Cohort” Using the National VA Health Information System.  </w:t>
      </w:r>
      <w:r>
        <w:rPr>
          <w:i/>
          <w:iCs/>
        </w:rPr>
        <w:t xml:space="preserve">Medical Care </w:t>
      </w:r>
      <w:r>
        <w:t>44 (8):S25-30, 2006</w:t>
      </w:r>
      <w:r>
        <w:rPr>
          <w:i/>
          <w:iCs/>
        </w:rPr>
        <w:t xml:space="preserve">. </w:t>
      </w:r>
    </w:p>
    <w:p w14:paraId="0058BB31" w14:textId="77777777" w:rsidR="0034292A" w:rsidRPr="008E3FA4" w:rsidRDefault="0034292A" w:rsidP="008E3FA4">
      <w:pPr>
        <w:keepLines/>
        <w:snapToGrid w:val="0"/>
        <w:rPr>
          <w:i/>
          <w:iCs/>
        </w:rPr>
      </w:pPr>
    </w:p>
    <w:p w14:paraId="6711F182" w14:textId="77777777" w:rsidR="0034292A" w:rsidRDefault="0034292A" w:rsidP="0022257C">
      <w:pPr>
        <w:keepLines/>
        <w:numPr>
          <w:ilvl w:val="0"/>
          <w:numId w:val="8"/>
        </w:numPr>
        <w:snapToGrid w:val="0"/>
        <w:rPr>
          <w:i/>
          <w:iCs/>
        </w:rPr>
      </w:pPr>
      <w:bookmarkStart w:id="120" w:name="_Hlk80960174"/>
      <w:r>
        <w:rPr>
          <w:lang w:eastAsia="zh-CN"/>
        </w:rPr>
        <w:t xml:space="preserve">Thompson W, Wang H, </w:t>
      </w:r>
      <w:r>
        <w:t xml:space="preserve">Xie M, Kolassa J, Rajan M, Crystal S, Tseng C, Zhang Q, Vardi Y, Pogach L, Safford M.  Assessing Quality of Diabetes Care by Measuring Longitudinal Changes in Hemoglobin A1c in the Veterans Health Administration.  </w:t>
      </w:r>
      <w:r>
        <w:rPr>
          <w:i/>
          <w:iCs/>
        </w:rPr>
        <w:t xml:space="preserve">Health Services Research </w:t>
      </w:r>
      <w:r>
        <w:t>40(6, pt. 1):1818-1835, 2005</w:t>
      </w:r>
      <w:r>
        <w:rPr>
          <w:i/>
          <w:iCs/>
        </w:rPr>
        <w:t>.</w:t>
      </w:r>
    </w:p>
    <w:p w14:paraId="366AF699" w14:textId="77777777" w:rsidR="0034292A" w:rsidRPr="00B50753" w:rsidRDefault="0034292A" w:rsidP="00B50753">
      <w:pPr>
        <w:keepNext/>
        <w:keepLines/>
      </w:pPr>
    </w:p>
    <w:p w14:paraId="408322CD" w14:textId="77777777" w:rsidR="0034292A" w:rsidRPr="00FB0A0E" w:rsidRDefault="0034292A" w:rsidP="0022257C">
      <w:pPr>
        <w:widowControl/>
        <w:numPr>
          <w:ilvl w:val="0"/>
          <w:numId w:val="8"/>
        </w:numPr>
      </w:pPr>
      <w:r w:rsidRPr="00FC4C4D">
        <w:t>Pogach L, Xie M, Shentue Y, Tseng C-L, Maney M, Rajan M, Tiwari A, Kolassa J, Helmer J, Crystal S, Safford M.</w:t>
      </w:r>
      <w:r>
        <w:rPr>
          <w:rFonts w:ascii="TimesNewRomanPSMT" w:hAnsi="TimesNewRomanPSMT" w:cs="TimesNewRomanPSMT"/>
        </w:rPr>
        <w:t xml:space="preserve"> </w:t>
      </w:r>
      <w:r w:rsidRPr="0007786B">
        <w:t>Diabetes Healthcare Quality Report Cards: How Accurate Are The Grades</w:t>
      </w:r>
      <w:r w:rsidRPr="00FC4C4D">
        <w:t xml:space="preserve">?  </w:t>
      </w:r>
      <w:r w:rsidRPr="00FC4C4D">
        <w:rPr>
          <w:i/>
        </w:rPr>
        <w:t>American Journal of Managed Care</w:t>
      </w:r>
      <w:r>
        <w:rPr>
          <w:rFonts w:ascii="TimesNewRomanPSMT" w:hAnsi="TimesNewRomanPSMT" w:cs="TimesNewRomanPSMT"/>
          <w:i/>
          <w:iCs/>
        </w:rPr>
        <w:t xml:space="preserve"> </w:t>
      </w:r>
      <w:r w:rsidRPr="00FC4C4D">
        <w:t>11(12): 797-804, 2005.</w:t>
      </w:r>
      <w:r>
        <w:rPr>
          <w:rFonts w:ascii="TimesNewRomanPSMT" w:hAnsi="TimesNewRomanPSMT" w:cs="TimesNewRomanPSMT"/>
        </w:rPr>
        <w:t xml:space="preserve"> </w:t>
      </w:r>
    </w:p>
    <w:p w14:paraId="01DAD670" w14:textId="77777777" w:rsidR="0034292A" w:rsidRPr="00FB0A0E" w:rsidRDefault="0034292A" w:rsidP="00FB0A0E">
      <w:pPr>
        <w:widowControl/>
      </w:pPr>
    </w:p>
    <w:bookmarkEnd w:id="120"/>
    <w:p w14:paraId="4361307F" w14:textId="77777777" w:rsidR="0034292A" w:rsidRDefault="0034292A" w:rsidP="0022257C">
      <w:pPr>
        <w:widowControl/>
        <w:numPr>
          <w:ilvl w:val="0"/>
          <w:numId w:val="8"/>
        </w:numPr>
      </w:pPr>
      <w:r>
        <w:t xml:space="preserve">Cook RL, McGinnis K, Kraemer K, Gordon A, Conigliaro J, Maisto S, Samet J, Crystal S, Rimland D, Bryant K, Braithwaite R, Justice A.  Intoxication Before Intercourse and Risky Sexual Behavior in Men With and Without HIV Infection.  </w:t>
      </w:r>
      <w:r>
        <w:rPr>
          <w:i/>
          <w:iCs/>
        </w:rPr>
        <w:t xml:space="preserve">Medical Care </w:t>
      </w:r>
      <w:r>
        <w:t>44 (8):S31-36, 2006.</w:t>
      </w:r>
    </w:p>
    <w:p w14:paraId="028E5F9E" w14:textId="77777777" w:rsidR="0034292A" w:rsidRDefault="0034292A" w:rsidP="00FB0A0E">
      <w:pPr>
        <w:widowControl/>
      </w:pPr>
    </w:p>
    <w:p w14:paraId="2AF6F4F6" w14:textId="77777777" w:rsidR="0034292A" w:rsidRDefault="0034292A" w:rsidP="0022257C">
      <w:pPr>
        <w:numPr>
          <w:ilvl w:val="0"/>
          <w:numId w:val="8"/>
        </w:numPr>
      </w:pPr>
      <w:r>
        <w:t xml:space="preserve">Cunningham WE, Crystal S, Bozzette S, Hays RD.  The Association of Health-Related Quality of Life with Survival among Persons with HIV Infection in the U.S.  </w:t>
      </w:r>
      <w:r>
        <w:rPr>
          <w:i/>
          <w:iCs/>
        </w:rPr>
        <w:t>Journal of General Internal Medicine</w:t>
      </w:r>
      <w:r>
        <w:t xml:space="preserve"> </w:t>
      </w:r>
      <w:r w:rsidRPr="0006736A">
        <w:t>20(1): 21-27,</w:t>
      </w:r>
      <w:r>
        <w:t xml:space="preserve"> 2005.</w:t>
      </w:r>
    </w:p>
    <w:p w14:paraId="5F203C90" w14:textId="77777777" w:rsidR="0034292A" w:rsidRPr="005437E3" w:rsidRDefault="0034292A" w:rsidP="005D26A5">
      <w:pPr>
        <w:keepNext/>
        <w:keepLines/>
        <w:widowControl/>
      </w:pPr>
    </w:p>
    <w:p w14:paraId="72C03DD2" w14:textId="77777777" w:rsidR="0034292A" w:rsidRDefault="0034292A" w:rsidP="0022257C">
      <w:pPr>
        <w:keepNext/>
        <w:keepLines/>
        <w:widowControl/>
        <w:numPr>
          <w:ilvl w:val="0"/>
          <w:numId w:val="8"/>
        </w:numPr>
        <w:rPr>
          <w:i/>
          <w:iCs/>
        </w:rPr>
      </w:pPr>
      <w:bookmarkStart w:id="121" w:name="OLE_LINK1"/>
      <w:r>
        <w:t xml:space="preserve">Tseng C-L, Rajan M, Miller D, Hawley G, Crystal S, et al. Use of Administrative Data to Risk Adjust Amputation Rates in a National Cohort of Medicare-Enrolled Veterans with Diabetes.  </w:t>
      </w:r>
      <w:r>
        <w:rPr>
          <w:i/>
          <w:iCs/>
        </w:rPr>
        <w:t xml:space="preserve">Medical Care </w:t>
      </w:r>
      <w:r>
        <w:t>43(1): 88-92, 2005</w:t>
      </w:r>
      <w:r>
        <w:rPr>
          <w:i/>
          <w:iCs/>
        </w:rPr>
        <w:t>.</w:t>
      </w:r>
    </w:p>
    <w:p w14:paraId="54109580" w14:textId="77777777" w:rsidR="0034292A" w:rsidRDefault="0034292A" w:rsidP="00B47168">
      <w:pPr>
        <w:rPr>
          <w:i/>
          <w:iCs/>
        </w:rPr>
      </w:pPr>
    </w:p>
    <w:p w14:paraId="1B444537" w14:textId="77777777" w:rsidR="0034292A" w:rsidRPr="00AE3C31" w:rsidRDefault="0034292A" w:rsidP="0022257C">
      <w:pPr>
        <w:keepNext/>
        <w:keepLines/>
        <w:numPr>
          <w:ilvl w:val="0"/>
          <w:numId w:val="8"/>
        </w:numPr>
      </w:pPr>
      <w:r>
        <w:t xml:space="preserve">Wei W, Sambamoorthi U, Crystal S, Findley P.  </w:t>
      </w:r>
      <w:bookmarkStart w:id="122" w:name="OLE_LINK3"/>
      <w:bookmarkStart w:id="123" w:name="OLE_LINK4"/>
      <w:r>
        <w:t>Mental Illness, Traumatic Brain Injury and Medicaid Expenditures</w:t>
      </w:r>
      <w:bookmarkEnd w:id="122"/>
      <w:bookmarkEnd w:id="123"/>
      <w:r>
        <w:t xml:space="preserve">.  </w:t>
      </w:r>
      <w:r>
        <w:rPr>
          <w:i/>
          <w:iCs/>
        </w:rPr>
        <w:t xml:space="preserve">Archives of Physical Medicine and Rehabilitation </w:t>
      </w:r>
      <w:r>
        <w:t>86 (5):905-911, 2005</w:t>
      </w:r>
      <w:r>
        <w:rPr>
          <w:i/>
          <w:iCs/>
        </w:rPr>
        <w:t>.</w:t>
      </w:r>
    </w:p>
    <w:p w14:paraId="2520102C" w14:textId="77777777" w:rsidR="0034292A" w:rsidRPr="002D13F4" w:rsidRDefault="0034292A" w:rsidP="00AE3C31"/>
    <w:p w14:paraId="5A191C82" w14:textId="77777777" w:rsidR="0034292A" w:rsidRDefault="0034292A" w:rsidP="0022257C">
      <w:pPr>
        <w:numPr>
          <w:ilvl w:val="0"/>
          <w:numId w:val="8"/>
        </w:numPr>
        <w:rPr>
          <w:vanish/>
        </w:rPr>
      </w:pPr>
      <w:r>
        <w:t xml:space="preserve">Hoover DR, Sambamoorthi U, Crystal S. On Characteristics of Community Dwelling Elderly Not Vaccinated for Pneumococcus in 1998 and 2001.  [Letter to the Editor]. </w:t>
      </w:r>
      <w:r>
        <w:rPr>
          <w:i/>
          <w:iCs/>
        </w:rPr>
        <w:t xml:space="preserve">Preventive Medicine </w:t>
      </w:r>
      <w:r>
        <w:t>42: 248-249, 2006.</w:t>
      </w:r>
    </w:p>
    <w:p w14:paraId="10678DBB" w14:textId="77777777" w:rsidR="0034292A" w:rsidRDefault="0034292A" w:rsidP="008F6091">
      <w:pPr>
        <w:rPr>
          <w:b/>
          <w:bCs/>
          <w:i/>
          <w:iCs/>
        </w:rPr>
      </w:pPr>
    </w:p>
    <w:p w14:paraId="6FB504FD" w14:textId="77777777" w:rsidR="0034292A" w:rsidRPr="00FD72D3" w:rsidRDefault="0034292A" w:rsidP="00FD72D3">
      <w:pPr>
        <w:widowControl/>
        <w:rPr>
          <w:i/>
          <w:iCs/>
        </w:rPr>
      </w:pPr>
    </w:p>
    <w:p w14:paraId="0E8D57BF" w14:textId="77777777" w:rsidR="0034292A" w:rsidRPr="003A4C78" w:rsidRDefault="0034292A" w:rsidP="0022257C">
      <w:pPr>
        <w:keepNext/>
        <w:keepLines/>
        <w:numPr>
          <w:ilvl w:val="0"/>
          <w:numId w:val="8"/>
        </w:numPr>
      </w:pPr>
      <w:r w:rsidRPr="00CB1B46">
        <w:rPr>
          <w:lang w:val="de-DE"/>
        </w:rPr>
        <w:t xml:space="preserve">Tseng CL, Brimacombe M, Xie M, Rajan M, Wang H, Kolassa J, Crystal S, et al. </w:t>
      </w:r>
      <w:r>
        <w:t xml:space="preserve">Seasonal Patterns in Monthly Hemoglobin A1c Values.  </w:t>
      </w:r>
      <w:r>
        <w:rPr>
          <w:i/>
          <w:iCs/>
        </w:rPr>
        <w:t xml:space="preserve">American Journal of Epidemiology </w:t>
      </w:r>
      <w:r>
        <w:t>161(6):565-574, 2005.</w:t>
      </w:r>
    </w:p>
    <w:p w14:paraId="5F6BFB59" w14:textId="77777777" w:rsidR="0034292A" w:rsidRPr="003A4C78" w:rsidRDefault="0034292A" w:rsidP="003A4C78"/>
    <w:p w14:paraId="4C9671AE" w14:textId="045BC6A9" w:rsidR="0034292A" w:rsidRPr="003A4C78" w:rsidRDefault="0034292A" w:rsidP="0022257C">
      <w:pPr>
        <w:numPr>
          <w:ilvl w:val="0"/>
          <w:numId w:val="8"/>
        </w:numPr>
      </w:pPr>
      <w:r w:rsidRPr="00212660">
        <w:t xml:space="preserve">Sambamoorthi U, Akincigil A, Wei W, Crystal S.  National Trends in Total and Out-of-Pocket Prescription Drug Spending Among Elderly Medicare Beneficiaries.  </w:t>
      </w:r>
      <w:r w:rsidRPr="00212660">
        <w:rPr>
          <w:i/>
          <w:iCs/>
        </w:rPr>
        <w:t xml:space="preserve">Expert Review of Pharmacoeconomics </w:t>
      </w:r>
      <w:r>
        <w:rPr>
          <w:i/>
          <w:iCs/>
        </w:rPr>
        <w:t>and</w:t>
      </w:r>
      <w:r w:rsidRPr="00212660">
        <w:rPr>
          <w:i/>
          <w:iCs/>
        </w:rPr>
        <w:t xml:space="preserve"> Outcomes Research</w:t>
      </w:r>
      <w:r>
        <w:rPr>
          <w:i/>
          <w:iCs/>
        </w:rPr>
        <w:t xml:space="preserve"> </w:t>
      </w:r>
      <w:r w:rsidRPr="003A4C78">
        <w:t>5(3): 297-315, 2005.</w:t>
      </w:r>
      <w:bookmarkEnd w:id="121"/>
    </w:p>
    <w:p w14:paraId="4293ECB7" w14:textId="77777777" w:rsidR="0034292A" w:rsidRDefault="0034292A" w:rsidP="003F15B1"/>
    <w:p w14:paraId="3FECED6A" w14:textId="77777777" w:rsidR="0034292A" w:rsidRDefault="0034292A" w:rsidP="0022257C">
      <w:pPr>
        <w:keepNext/>
        <w:keepLines/>
        <w:widowControl/>
        <w:numPr>
          <w:ilvl w:val="0"/>
          <w:numId w:val="8"/>
        </w:numPr>
      </w:pPr>
      <w:r>
        <w:t xml:space="preserve">Crystal S.  </w:t>
      </w:r>
      <w:r w:rsidRPr="00EC603A">
        <w:rPr>
          <w:rStyle w:val="Strong"/>
          <w:b w:val="0"/>
          <w:bCs w:val="0"/>
        </w:rPr>
        <w:t xml:space="preserve">Prescription of </w:t>
      </w:r>
      <w:r>
        <w:rPr>
          <w:rStyle w:val="Strong"/>
          <w:b w:val="0"/>
          <w:bCs w:val="0"/>
        </w:rPr>
        <w:t>P</w:t>
      </w:r>
      <w:r w:rsidRPr="00EC603A">
        <w:rPr>
          <w:rStyle w:val="Strong"/>
          <w:b w:val="0"/>
          <w:bCs w:val="0"/>
        </w:rPr>
        <w:t xml:space="preserve">harmacotherapy for </w:t>
      </w:r>
      <w:r>
        <w:rPr>
          <w:rStyle w:val="Strong"/>
          <w:b w:val="0"/>
          <w:bCs w:val="0"/>
        </w:rPr>
        <w:t>D</w:t>
      </w:r>
      <w:r w:rsidRPr="00EC603A">
        <w:rPr>
          <w:rStyle w:val="Strong"/>
          <w:b w:val="0"/>
          <w:bCs w:val="0"/>
        </w:rPr>
        <w:t xml:space="preserve">epression in </w:t>
      </w:r>
      <w:r>
        <w:rPr>
          <w:rStyle w:val="Strong"/>
          <w:b w:val="0"/>
          <w:bCs w:val="0"/>
        </w:rPr>
        <w:t>E</w:t>
      </w:r>
      <w:r w:rsidRPr="00EC603A">
        <w:rPr>
          <w:rStyle w:val="Strong"/>
          <w:b w:val="0"/>
          <w:bCs w:val="0"/>
        </w:rPr>
        <w:t xml:space="preserve">lderly </w:t>
      </w:r>
      <w:r>
        <w:rPr>
          <w:rStyle w:val="Strong"/>
          <w:b w:val="0"/>
          <w:bCs w:val="0"/>
        </w:rPr>
        <w:t>P</w:t>
      </w:r>
      <w:r w:rsidRPr="00EC603A">
        <w:rPr>
          <w:rStyle w:val="Strong"/>
          <w:b w:val="0"/>
          <w:bCs w:val="0"/>
        </w:rPr>
        <w:t xml:space="preserve">eople </w:t>
      </w:r>
      <w:r>
        <w:rPr>
          <w:rStyle w:val="Strong"/>
          <w:b w:val="0"/>
          <w:bCs w:val="0"/>
        </w:rPr>
        <w:t>V</w:t>
      </w:r>
      <w:r w:rsidRPr="00EC603A">
        <w:rPr>
          <w:rStyle w:val="Strong"/>
          <w:b w:val="0"/>
          <w:bCs w:val="0"/>
        </w:rPr>
        <w:t xml:space="preserve">aries with </w:t>
      </w:r>
      <w:r>
        <w:rPr>
          <w:rStyle w:val="Strong"/>
          <w:b w:val="0"/>
          <w:bCs w:val="0"/>
        </w:rPr>
        <w:t>A</w:t>
      </w:r>
      <w:r w:rsidRPr="00EC603A">
        <w:rPr>
          <w:rStyle w:val="Strong"/>
          <w:b w:val="0"/>
          <w:bCs w:val="0"/>
        </w:rPr>
        <w:t xml:space="preserve">ge, </w:t>
      </w:r>
      <w:r>
        <w:rPr>
          <w:rStyle w:val="Strong"/>
          <w:b w:val="0"/>
          <w:bCs w:val="0"/>
        </w:rPr>
        <w:t>R</w:t>
      </w:r>
      <w:r w:rsidRPr="00EC603A">
        <w:rPr>
          <w:rStyle w:val="Strong"/>
          <w:b w:val="0"/>
          <w:bCs w:val="0"/>
        </w:rPr>
        <w:t xml:space="preserve">ace, </w:t>
      </w:r>
      <w:r>
        <w:rPr>
          <w:rStyle w:val="Strong"/>
          <w:b w:val="0"/>
          <w:bCs w:val="0"/>
        </w:rPr>
        <w:t>G</w:t>
      </w:r>
      <w:r w:rsidRPr="00EC603A">
        <w:rPr>
          <w:rStyle w:val="Strong"/>
          <w:b w:val="0"/>
          <w:bCs w:val="0"/>
        </w:rPr>
        <w:t xml:space="preserve">ender, and </w:t>
      </w:r>
      <w:r>
        <w:rPr>
          <w:rStyle w:val="Strong"/>
          <w:b w:val="0"/>
          <w:bCs w:val="0"/>
        </w:rPr>
        <w:t>L</w:t>
      </w:r>
      <w:r w:rsidRPr="00EC603A">
        <w:rPr>
          <w:rStyle w:val="Strong"/>
          <w:b w:val="0"/>
          <w:bCs w:val="0"/>
        </w:rPr>
        <w:t xml:space="preserve">ength of </w:t>
      </w:r>
      <w:r>
        <w:rPr>
          <w:rStyle w:val="Strong"/>
          <w:b w:val="0"/>
          <w:bCs w:val="0"/>
        </w:rPr>
        <w:t>C</w:t>
      </w:r>
      <w:r w:rsidRPr="00EC603A">
        <w:rPr>
          <w:rStyle w:val="Strong"/>
          <w:b w:val="0"/>
          <w:bCs w:val="0"/>
        </w:rPr>
        <w:t>are</w:t>
      </w:r>
      <w:r>
        <w:rPr>
          <w:rStyle w:val="Strong"/>
          <w:b w:val="0"/>
          <w:bCs w:val="0"/>
        </w:rPr>
        <w:t xml:space="preserve">. </w:t>
      </w:r>
      <w:r w:rsidRPr="00EC603A">
        <w:rPr>
          <w:i/>
          <w:iCs/>
        </w:rPr>
        <w:t>Evidence Based Mental Health</w:t>
      </w:r>
      <w:r>
        <w:t xml:space="preserve"> 8(4): 117, 2005. </w:t>
      </w:r>
    </w:p>
    <w:p w14:paraId="7F5CD98A" w14:textId="77777777" w:rsidR="0034292A" w:rsidRDefault="0034292A" w:rsidP="00733506">
      <w:pPr>
        <w:widowControl/>
      </w:pPr>
    </w:p>
    <w:p w14:paraId="281281C3" w14:textId="77777777" w:rsidR="0034292A" w:rsidRPr="00900B0C" w:rsidRDefault="0034292A" w:rsidP="0059569E">
      <w:pPr>
        <w:keepLines/>
        <w:numPr>
          <w:ilvl w:val="0"/>
          <w:numId w:val="8"/>
        </w:numPr>
        <w:rPr>
          <w:vanish/>
        </w:rPr>
      </w:pPr>
      <w:r w:rsidRPr="009769C1">
        <w:t xml:space="preserve">Braithwaite RS, McGinnis KA, Conigliaro J, Maisto SA, Crystal S, Day N, et al. A </w:t>
      </w:r>
      <w:r>
        <w:t>T</w:t>
      </w:r>
      <w:r w:rsidRPr="009769C1">
        <w:t xml:space="preserve">emporal and </w:t>
      </w:r>
      <w:r>
        <w:t>D</w:t>
      </w:r>
      <w:r w:rsidRPr="009769C1">
        <w:t>ose-</w:t>
      </w:r>
      <w:r>
        <w:t>R</w:t>
      </w:r>
      <w:r w:rsidRPr="009769C1">
        <w:t xml:space="preserve">esponse </w:t>
      </w:r>
      <w:r>
        <w:t>A</w:t>
      </w:r>
      <w:r w:rsidRPr="009769C1">
        <w:t xml:space="preserve">ssociation </w:t>
      </w:r>
      <w:r>
        <w:t>B</w:t>
      </w:r>
      <w:r w:rsidRPr="009769C1">
        <w:t xml:space="preserve">etween </w:t>
      </w:r>
      <w:r>
        <w:t>A</w:t>
      </w:r>
      <w:r w:rsidRPr="009769C1">
        <w:t xml:space="preserve">lcohol </w:t>
      </w:r>
      <w:r>
        <w:t>C</w:t>
      </w:r>
      <w:r w:rsidRPr="009769C1">
        <w:t xml:space="preserve">onsumption and </w:t>
      </w:r>
      <w:r>
        <w:t>M</w:t>
      </w:r>
      <w:r w:rsidRPr="009769C1">
        <w:t xml:space="preserve">edication </w:t>
      </w:r>
      <w:r>
        <w:t>A</w:t>
      </w:r>
      <w:r w:rsidRPr="009769C1">
        <w:t xml:space="preserve">dherence among </w:t>
      </w:r>
      <w:r>
        <w:t>V</w:t>
      </w:r>
      <w:r w:rsidRPr="009769C1">
        <w:t xml:space="preserve">eterans in </w:t>
      </w:r>
      <w:r>
        <w:t>C</w:t>
      </w:r>
      <w:r w:rsidRPr="009769C1">
        <w:t xml:space="preserve">are. </w:t>
      </w:r>
      <w:r w:rsidRPr="00900B0C">
        <w:rPr>
          <w:i/>
          <w:iCs/>
        </w:rPr>
        <w:t>Alcoholism: Clinical and Experimental Research</w:t>
      </w:r>
      <w:r w:rsidRPr="009769C1">
        <w:t xml:space="preserve"> 29(7):1190-1197, </w:t>
      </w:r>
      <w:r w:rsidR="00900B0C">
        <w:t>2</w:t>
      </w:r>
      <w:r w:rsidRPr="009769C1">
        <w:t>005.</w:t>
      </w:r>
    </w:p>
    <w:p w14:paraId="6908EEC7" w14:textId="77777777" w:rsidR="0034292A" w:rsidRDefault="00900B0C" w:rsidP="0059569E">
      <w:pPr>
        <w:keepLines/>
      </w:pPr>
      <w:r>
        <w:t xml:space="preserve">    </w:t>
      </w:r>
    </w:p>
    <w:p w14:paraId="16BD3970" w14:textId="77777777" w:rsidR="00900B0C" w:rsidRDefault="00900B0C" w:rsidP="00AA24EA"/>
    <w:p w14:paraId="74513BCD" w14:textId="77777777" w:rsidR="0034292A" w:rsidRPr="0093706B" w:rsidRDefault="00C221E7" w:rsidP="0096096D">
      <w:pPr>
        <w:keepNext/>
        <w:keepLines/>
        <w:widowControl/>
        <w:numPr>
          <w:ilvl w:val="0"/>
          <w:numId w:val="8"/>
        </w:numPr>
      </w:pPr>
      <w:bookmarkStart w:id="124" w:name="_Hlk115612075"/>
      <w:bookmarkStart w:id="125" w:name="_Hlk114507865"/>
      <w:r>
        <w:lastRenderedPageBreak/>
        <w:t>C</w:t>
      </w:r>
      <w:r w:rsidR="0034292A">
        <w:t xml:space="preserve">rystal S, Sambamoorthi U, Walkup J, Akincigil A.  Diagnosis and Treatment of Depression in the Elderly Medicare Population: Predictors, Disparities, and Trends.  </w:t>
      </w:r>
      <w:r w:rsidR="0034292A" w:rsidRPr="0093706B">
        <w:t xml:space="preserve">Journal of the American Geriatrics Society </w:t>
      </w:r>
      <w:r w:rsidR="0034292A">
        <w:t xml:space="preserve">51(2):1718-1721, 2003. </w:t>
      </w:r>
      <w:bookmarkEnd w:id="124"/>
      <w:r w:rsidR="0034292A">
        <w:t xml:space="preserve"> </w:t>
      </w:r>
      <w:bookmarkEnd w:id="125"/>
      <w:r w:rsidR="0034292A">
        <w:t xml:space="preserve">Published with accompanying editorial: Arean P, Unutzer J. Inequities in Depression Management in Low-Income, Minority, and Old-Old Adults: A Matter of Access to Preferred Treatments?  </w:t>
      </w:r>
      <w:r w:rsidR="0034292A" w:rsidRPr="0093706B">
        <w:t xml:space="preserve">Journal of the American Geriatrics Society </w:t>
      </w:r>
      <w:r w:rsidR="0034292A">
        <w:t xml:space="preserve">51:1808-1809, 2003.  Additional commentary published as: Green C. Increasing Age, Minority Ethnic Origin, and Lack of Sufficient Medical Insurance Decrease Likelihood of Treatment for Depression in the Elderly. </w:t>
      </w:r>
      <w:r w:rsidR="0034292A" w:rsidRPr="0093706B">
        <w:t>Evidence-Based Mental Health</w:t>
      </w:r>
      <w:r w:rsidR="0034292A">
        <w:t xml:space="preserve"> 7:58, 2004</w:t>
      </w:r>
      <w:r w:rsidR="0093706B">
        <w:t>.</w:t>
      </w:r>
    </w:p>
    <w:p w14:paraId="6B701790" w14:textId="77777777" w:rsidR="00FE0C8E" w:rsidRPr="0093706B" w:rsidRDefault="00FE0C8E" w:rsidP="0096096D">
      <w:pPr>
        <w:keepNext/>
        <w:keepLines/>
        <w:widowControl/>
        <w:ind w:left="504"/>
      </w:pPr>
    </w:p>
    <w:p w14:paraId="4644E553" w14:textId="77777777" w:rsidR="0034292A" w:rsidRPr="003F15B1" w:rsidRDefault="0034292A" w:rsidP="00544CB3">
      <w:pPr>
        <w:keepLines/>
        <w:numPr>
          <w:ilvl w:val="0"/>
          <w:numId w:val="8"/>
        </w:numPr>
        <w:rPr>
          <w:vanish/>
        </w:rPr>
      </w:pPr>
      <w:r>
        <w:t>Fox K, Trail T, Frankford D, Crystal S.  State Pharmacy Discount Programs: A Viable Mechanism for Addressing Prescription Drug Affordability?</w:t>
      </w:r>
      <w:r w:rsidRPr="0093706B">
        <w:t xml:space="preserve">  New York University Annual Survey of American Law</w:t>
      </w:r>
      <w:r>
        <w:t xml:space="preserve"> 60(2): 187-240, 2004.</w:t>
      </w:r>
    </w:p>
    <w:p w14:paraId="5C1E7E49" w14:textId="77777777" w:rsidR="0034292A" w:rsidRDefault="0034292A" w:rsidP="003C610A">
      <w:pPr>
        <w:keepNext/>
        <w:keepLines/>
      </w:pPr>
    </w:p>
    <w:p w14:paraId="18DFAE42" w14:textId="77777777" w:rsidR="00FE0C8E" w:rsidRPr="003C610A" w:rsidRDefault="00FE0C8E" w:rsidP="003C610A">
      <w:pPr>
        <w:keepNext/>
        <w:keepLines/>
      </w:pPr>
    </w:p>
    <w:p w14:paraId="582CD77E" w14:textId="77777777" w:rsidR="0034292A" w:rsidRDefault="0034292A" w:rsidP="0022257C">
      <w:pPr>
        <w:keepNext/>
        <w:keepLines/>
        <w:widowControl/>
        <w:numPr>
          <w:ilvl w:val="0"/>
          <w:numId w:val="8"/>
        </w:numPr>
      </w:pPr>
      <w:r w:rsidRPr="00305964">
        <w:t xml:space="preserve">Castle N, Lowe T, Lucas J, Robinson J, Crystal S.  </w:t>
      </w:r>
      <w:r>
        <w:t xml:space="preserve">Use of Satisfaction Surveys in New Jersey Nursing Homes and Assisted Living Facilities.  </w:t>
      </w:r>
      <w:r>
        <w:rPr>
          <w:i/>
          <w:iCs/>
        </w:rPr>
        <w:t xml:space="preserve">Journal of Applied Gerontology </w:t>
      </w:r>
      <w:r>
        <w:t>23(2):156-171, 2004.</w:t>
      </w:r>
    </w:p>
    <w:p w14:paraId="4B53DB7C" w14:textId="77777777" w:rsidR="0034292A" w:rsidRDefault="0034292A" w:rsidP="003C610A">
      <w:pPr>
        <w:keepNext/>
        <w:keepLines/>
      </w:pPr>
    </w:p>
    <w:p w14:paraId="6B17EE4C" w14:textId="77777777" w:rsidR="0034292A" w:rsidRPr="0042012C" w:rsidRDefault="0034292A" w:rsidP="0022257C">
      <w:pPr>
        <w:widowControl/>
        <w:numPr>
          <w:ilvl w:val="0"/>
          <w:numId w:val="8"/>
        </w:numPr>
      </w:pPr>
      <w:r>
        <w:t xml:space="preserve">Walkup J, Sambamoorthi U, Crystal S.  Use of Newer Antiretroviral Treatments Among HIV-Infected Medicaid Beneficiaries with Serious Mental Illness.  </w:t>
      </w:r>
      <w:r>
        <w:rPr>
          <w:i/>
          <w:iCs/>
        </w:rPr>
        <w:t xml:space="preserve">Journal of Clinical Psychiatry </w:t>
      </w:r>
      <w:r>
        <w:t>65(9): 1180-1189, 2004</w:t>
      </w:r>
      <w:r>
        <w:rPr>
          <w:i/>
          <w:iCs/>
        </w:rPr>
        <w:t>.</w:t>
      </w:r>
    </w:p>
    <w:p w14:paraId="101DDA0A" w14:textId="77777777" w:rsidR="0034292A" w:rsidRDefault="0034292A" w:rsidP="003F15B1">
      <w:pPr>
        <w:widowControl/>
      </w:pPr>
    </w:p>
    <w:p w14:paraId="644271FF" w14:textId="77777777" w:rsidR="00DA5E4D" w:rsidRPr="00DA5E4D" w:rsidRDefault="0034292A" w:rsidP="0022257C">
      <w:pPr>
        <w:keepNext/>
        <w:keepLines/>
        <w:numPr>
          <w:ilvl w:val="0"/>
          <w:numId w:val="8"/>
        </w:numPr>
        <w:rPr>
          <w:rFonts w:ascii="Arial" w:hAnsi="Arial" w:cs="Arial"/>
        </w:rPr>
      </w:pPr>
      <w:r>
        <w:t xml:space="preserve">Walkup J, Wei W, Sambamoorthi U, Crystal S.  Sensitivity of an AIDS Casefinding Algorithm.  </w:t>
      </w:r>
      <w:r w:rsidRPr="00DA5E4D">
        <w:rPr>
          <w:i/>
          <w:iCs/>
        </w:rPr>
        <w:t xml:space="preserve">Medical Care </w:t>
      </w:r>
      <w:r>
        <w:t>42(8): 756-63, 2004.</w:t>
      </w:r>
    </w:p>
    <w:p w14:paraId="641C1E99" w14:textId="77777777" w:rsidR="00DA5E4D" w:rsidRPr="00DA5E4D" w:rsidRDefault="00DA5E4D" w:rsidP="00DA5E4D">
      <w:pPr>
        <w:keepNext/>
        <w:keepLines/>
        <w:ind w:left="504"/>
        <w:rPr>
          <w:rFonts w:ascii="Arial" w:hAnsi="Arial" w:cs="Arial"/>
        </w:rPr>
      </w:pPr>
    </w:p>
    <w:p w14:paraId="25CEC10E" w14:textId="77777777" w:rsidR="0034292A" w:rsidRDefault="0034292A" w:rsidP="0022257C">
      <w:pPr>
        <w:keepNext/>
        <w:keepLines/>
        <w:numPr>
          <w:ilvl w:val="0"/>
          <w:numId w:val="8"/>
        </w:numPr>
        <w:rPr>
          <w:vanish/>
        </w:rPr>
      </w:pPr>
      <w:r>
        <w:t xml:space="preserve">Hoover D, Sambamoorthi U, Walkup J, Crystal S.  Mental Illness and Length of Inpatient Stay for Medicaid Recipients with AIDS.  </w:t>
      </w:r>
      <w:r>
        <w:rPr>
          <w:i/>
          <w:iCs/>
        </w:rPr>
        <w:t xml:space="preserve">Health Services Research </w:t>
      </w:r>
      <w:r>
        <w:t>37(6):1625-42, 2004.</w:t>
      </w:r>
    </w:p>
    <w:p w14:paraId="07D0F807" w14:textId="77777777" w:rsidR="0034292A" w:rsidRDefault="0034292A" w:rsidP="003F15B1">
      <w:pPr>
        <w:rPr>
          <w:i/>
          <w:iCs/>
        </w:rPr>
      </w:pPr>
    </w:p>
    <w:p w14:paraId="76C7D205" w14:textId="77777777" w:rsidR="00F352D3" w:rsidRDefault="00F352D3" w:rsidP="003F15B1">
      <w:pPr>
        <w:rPr>
          <w:i/>
          <w:iCs/>
        </w:rPr>
      </w:pPr>
    </w:p>
    <w:p w14:paraId="6AD113D5" w14:textId="77777777" w:rsidR="0034292A" w:rsidRPr="00DD0C47" w:rsidRDefault="0034292A" w:rsidP="0022257C">
      <w:pPr>
        <w:keepNext/>
        <w:keepLines/>
        <w:numPr>
          <w:ilvl w:val="0"/>
          <w:numId w:val="8"/>
        </w:numPr>
        <w:rPr>
          <w:i/>
          <w:iCs/>
        </w:rPr>
      </w:pPr>
      <w:r>
        <w:t xml:space="preserve">Bagchi A, Sambamoorthi U, McSpiritt E, Yanos P, Walkup J, Crystal S.  Use of Antipsychotic Medications Among HIV-Infected Individuals with Schizophrenia.  </w:t>
      </w:r>
      <w:r>
        <w:rPr>
          <w:i/>
          <w:iCs/>
        </w:rPr>
        <w:t xml:space="preserve">Schizophrenia Research </w:t>
      </w:r>
      <w:r>
        <w:t>71(23):435-444, 2004</w:t>
      </w:r>
      <w:r>
        <w:rPr>
          <w:i/>
          <w:iCs/>
        </w:rPr>
        <w:t>.</w:t>
      </w:r>
    </w:p>
    <w:p w14:paraId="71F2C2B2" w14:textId="77777777" w:rsidR="0034292A" w:rsidRPr="00DD0C47" w:rsidRDefault="0034292A" w:rsidP="00DD0C47">
      <w:pPr>
        <w:rPr>
          <w:i/>
          <w:iCs/>
        </w:rPr>
      </w:pPr>
    </w:p>
    <w:p w14:paraId="09240B4C" w14:textId="77777777" w:rsidR="0034292A" w:rsidRPr="002C6CD7" w:rsidRDefault="0034292A" w:rsidP="0022257C">
      <w:pPr>
        <w:keepNext/>
        <w:keepLines/>
        <w:widowControl/>
        <w:numPr>
          <w:ilvl w:val="0"/>
          <w:numId w:val="8"/>
        </w:numPr>
        <w:rPr>
          <w:vanish/>
        </w:rPr>
      </w:pPr>
      <w:r>
        <w:t xml:space="preserve">Hoover DR, Sambamoorthi U, Crystal S.  Pneumococcal Vaccination of Community Dwelling Elderly Americans from 1998-2001.  </w:t>
      </w:r>
      <w:r>
        <w:rPr>
          <w:i/>
          <w:iCs/>
        </w:rPr>
        <w:t xml:space="preserve">Preventive Medicine </w:t>
      </w:r>
      <w:r>
        <w:t>39(3): 517-527, 2004.</w:t>
      </w:r>
    </w:p>
    <w:p w14:paraId="46D213FD" w14:textId="77777777" w:rsidR="0034292A" w:rsidRDefault="0034292A" w:rsidP="002C6CD7"/>
    <w:p w14:paraId="04559F4A" w14:textId="77777777" w:rsidR="00F33656" w:rsidRDefault="00F33656" w:rsidP="002C6CD7"/>
    <w:p w14:paraId="63CC8D35" w14:textId="77777777" w:rsidR="0034292A" w:rsidRDefault="0034292A" w:rsidP="0022257C">
      <w:pPr>
        <w:keepLines/>
        <w:numPr>
          <w:ilvl w:val="0"/>
          <w:numId w:val="8"/>
        </w:numPr>
      </w:pPr>
      <w:r>
        <w:t xml:space="preserve">Robinson JP, Lucas J, Castle N, Lowe T, Crystal S.  Consumer Satisfaction in Nursing Homes: Current Practices and Resident Priorities.  </w:t>
      </w:r>
      <w:r>
        <w:rPr>
          <w:i/>
          <w:iCs/>
        </w:rPr>
        <w:t xml:space="preserve">Research on Aging </w:t>
      </w:r>
      <w:r>
        <w:t>26: 454-480, 2004.</w:t>
      </w:r>
    </w:p>
    <w:p w14:paraId="3952145A" w14:textId="77777777" w:rsidR="0034292A" w:rsidRPr="00DA3B63" w:rsidRDefault="0034292A" w:rsidP="00DA3B63">
      <w:pPr>
        <w:rPr>
          <w:i/>
          <w:iCs/>
        </w:rPr>
      </w:pPr>
    </w:p>
    <w:p w14:paraId="1CE3A254" w14:textId="77777777" w:rsidR="0034292A" w:rsidRPr="00F82101" w:rsidRDefault="0034292A" w:rsidP="0022257C">
      <w:pPr>
        <w:keepNext/>
        <w:keepLines/>
        <w:numPr>
          <w:ilvl w:val="0"/>
          <w:numId w:val="8"/>
        </w:numPr>
        <w:rPr>
          <w:i/>
          <w:iCs/>
        </w:rPr>
      </w:pPr>
      <w:r>
        <w:t xml:space="preserve">Tseng CL, Greenberg J, Helmer D, Rajan M, Tiwari A, Miller D, Crystal S, Hawley G, Pogach L. Dual-System Utilization Affects Regional Variation in Prevention Quality Indicators: The Case of Amputations Among Veterans with Diabetes.  </w:t>
      </w:r>
      <w:r>
        <w:rPr>
          <w:i/>
          <w:iCs/>
        </w:rPr>
        <w:t xml:space="preserve">American Journal of Managed Care </w:t>
      </w:r>
      <w:r>
        <w:t>10(11 pt. 2):886-892, 2004.</w:t>
      </w:r>
    </w:p>
    <w:p w14:paraId="63D73DFD" w14:textId="77777777" w:rsidR="0034292A" w:rsidRDefault="0034292A" w:rsidP="00F82101">
      <w:pPr>
        <w:widowControl/>
      </w:pPr>
    </w:p>
    <w:p w14:paraId="53720C11" w14:textId="77777777" w:rsidR="0034292A" w:rsidRDefault="0034292A" w:rsidP="0022257C">
      <w:pPr>
        <w:keepLines/>
        <w:widowControl/>
        <w:numPr>
          <w:ilvl w:val="0"/>
          <w:numId w:val="8"/>
        </w:numPr>
      </w:pPr>
      <w:r>
        <w:t xml:space="preserve">Justice AC, McGinnis KA, Atkinson JH, Heaton R, Young C, Sadek J, Madenwald T, Becker JT, Conigliaro J, Brown ST, Rimland D, Crystal S, and Simberkoff M for the VACS5 Project Team.  Psychiatric and Neurocognitive Disorders Among HIV-Positive and Negative Veterans in Care: Veterans Aging Cohort Five-Site Study. </w:t>
      </w:r>
      <w:r>
        <w:rPr>
          <w:i/>
          <w:iCs/>
        </w:rPr>
        <w:t>AIDS</w:t>
      </w:r>
      <w:r>
        <w:t xml:space="preserve"> 18:</w:t>
      </w:r>
      <w:r>
        <w:rPr>
          <w:i/>
          <w:iCs/>
        </w:rPr>
        <w:t xml:space="preserve"> </w:t>
      </w:r>
      <w:r>
        <w:t>S49-59,</w:t>
      </w:r>
      <w:r>
        <w:rPr>
          <w:i/>
          <w:iCs/>
        </w:rPr>
        <w:t xml:space="preserve"> </w:t>
      </w:r>
      <w:r>
        <w:t>2004.</w:t>
      </w:r>
    </w:p>
    <w:p w14:paraId="5945DD5D" w14:textId="77777777" w:rsidR="0034292A" w:rsidRPr="003F15B1" w:rsidRDefault="0034292A" w:rsidP="00296568"/>
    <w:p w14:paraId="684A15EB" w14:textId="77777777" w:rsidR="0034292A" w:rsidRPr="005437E3" w:rsidRDefault="0034292A" w:rsidP="0022257C">
      <w:pPr>
        <w:numPr>
          <w:ilvl w:val="0"/>
          <w:numId w:val="8"/>
        </w:numPr>
      </w:pPr>
      <w:r>
        <w:t xml:space="preserve">Crystal S, Shea D.  Prospects for Retirement Resources in an Aging Society. Pp. 256-281 in Crystal S and Shea D (Eds.), </w:t>
      </w:r>
      <w:r>
        <w:rPr>
          <w:rFonts w:eastAsia="MS Mincho"/>
          <w:i/>
          <w:iCs/>
        </w:rPr>
        <w:t>Economic Outcomes in Later Life: Public Policy, Health, and Cumulative Advantage</w:t>
      </w:r>
      <w:r>
        <w:rPr>
          <w:i/>
          <w:iCs/>
        </w:rPr>
        <w:t xml:space="preserve">.  </w:t>
      </w:r>
      <w:r>
        <w:t>New York: Springer, 2003.</w:t>
      </w:r>
    </w:p>
    <w:p w14:paraId="7D37D01A" w14:textId="77777777" w:rsidR="0034292A" w:rsidRDefault="0034292A" w:rsidP="003F15B1">
      <w:pPr>
        <w:rPr>
          <w:rFonts w:ascii="Arial" w:hAnsi="Arial" w:cs="Arial"/>
        </w:rPr>
      </w:pPr>
    </w:p>
    <w:p w14:paraId="61377FB0" w14:textId="77777777" w:rsidR="00C221E7" w:rsidRDefault="0034292A" w:rsidP="0022257C">
      <w:pPr>
        <w:keepNext/>
        <w:keepLines/>
        <w:widowControl/>
        <w:numPr>
          <w:ilvl w:val="0"/>
          <w:numId w:val="8"/>
        </w:numPr>
      </w:pPr>
      <w:r>
        <w:lastRenderedPageBreak/>
        <w:t xml:space="preserve">Lowe T, Castle N, Lucas J, Robinson JP, Crystal S.  Consumer Satisfaction in Long-Term Care: State Initiatives in Nursing Homes and Assisted Living Facilities.  </w:t>
      </w:r>
      <w:r w:rsidRPr="00C221E7">
        <w:rPr>
          <w:i/>
          <w:iCs/>
        </w:rPr>
        <w:t>The Gerontologist</w:t>
      </w:r>
      <w:r>
        <w:t xml:space="preserve"> 43(6): 883-96, 2003.  </w:t>
      </w:r>
    </w:p>
    <w:p w14:paraId="292A61B9" w14:textId="77777777" w:rsidR="00C221E7" w:rsidRDefault="00C221E7" w:rsidP="00C221E7">
      <w:pPr>
        <w:keepNext/>
        <w:keepLines/>
        <w:widowControl/>
        <w:ind w:left="504"/>
      </w:pPr>
    </w:p>
    <w:p w14:paraId="59F3C76E" w14:textId="77777777" w:rsidR="0034292A" w:rsidRDefault="0034292A" w:rsidP="0022257C">
      <w:pPr>
        <w:numPr>
          <w:ilvl w:val="0"/>
          <w:numId w:val="8"/>
        </w:numPr>
      </w:pPr>
      <w:r>
        <w:t xml:space="preserve">Crystal S, Akincigil A, Sambamoorthi U, Wenger N, Fleishman J, Zingmond D, Hays R, Bozzette S, Shapiro S.  The Diverse Older HIV+ Population: A National Profile of Economic Circumstances, Social Support, and Quality of Life.  </w:t>
      </w:r>
      <w:r>
        <w:rPr>
          <w:i/>
          <w:iCs/>
        </w:rPr>
        <w:t xml:space="preserve">Journal of AIDS </w:t>
      </w:r>
      <w:r>
        <w:t>33:S76-S83, 2003.</w:t>
      </w:r>
    </w:p>
    <w:p w14:paraId="78369CE7" w14:textId="77777777" w:rsidR="0034292A" w:rsidRDefault="0034292A">
      <w:pPr>
        <w:keepNext/>
        <w:keepLines/>
      </w:pPr>
    </w:p>
    <w:p w14:paraId="622E30DE" w14:textId="77777777" w:rsidR="0034292A" w:rsidRDefault="0034292A" w:rsidP="0022257C">
      <w:pPr>
        <w:keepLines/>
        <w:numPr>
          <w:ilvl w:val="0"/>
          <w:numId w:val="8"/>
        </w:numPr>
      </w:pPr>
      <w:r>
        <w:t xml:space="preserve">Crystal S, Shea D.  Cumulative Advantage, Public Policy, and Late-Life Inequality.  Pp. 1-13 in Crystal S and Shea D (Eds.), </w:t>
      </w:r>
      <w:r>
        <w:rPr>
          <w:rFonts w:eastAsia="MS Mincho"/>
          <w:i/>
          <w:iCs/>
        </w:rPr>
        <w:t>Economic Outcomes in Later Life: Public Policy, Health, and Cumulative Advantage</w:t>
      </w:r>
      <w:r>
        <w:rPr>
          <w:rFonts w:eastAsia="MS Mincho"/>
        </w:rPr>
        <w:t xml:space="preserve"> (2002 volume of the Annual Review of Gerontology and Geriatrics)</w:t>
      </w:r>
      <w:r>
        <w:t>.  New York: Springer, 2003.</w:t>
      </w:r>
    </w:p>
    <w:p w14:paraId="2115A4AB" w14:textId="77777777" w:rsidR="0034292A" w:rsidRPr="00212660" w:rsidRDefault="0034292A" w:rsidP="00212660">
      <w:pPr>
        <w:rPr>
          <w:i/>
          <w:iCs/>
        </w:rPr>
      </w:pPr>
    </w:p>
    <w:p w14:paraId="565AFCCD" w14:textId="77777777" w:rsidR="0034292A" w:rsidRDefault="0034292A" w:rsidP="0022257C">
      <w:pPr>
        <w:numPr>
          <w:ilvl w:val="0"/>
          <w:numId w:val="8"/>
        </w:numPr>
        <w:rPr>
          <w:i/>
          <w:iCs/>
        </w:rPr>
      </w:pPr>
      <w:r>
        <w:t xml:space="preserve">Crystal S.  Groundhog Day: The Endless Debate over Medicare “Reform”.  </w:t>
      </w:r>
      <w:r>
        <w:rPr>
          <w:i/>
          <w:iCs/>
        </w:rPr>
        <w:t xml:space="preserve">Public Policy and Aging Report </w:t>
      </w:r>
      <w:r>
        <w:t>13(4):7-10, 2003</w:t>
      </w:r>
      <w:r>
        <w:rPr>
          <w:i/>
          <w:iCs/>
        </w:rPr>
        <w:t>.</w:t>
      </w:r>
    </w:p>
    <w:p w14:paraId="7BA125A7" w14:textId="77777777" w:rsidR="0034292A" w:rsidRDefault="0034292A">
      <w:pPr>
        <w:rPr>
          <w:i/>
          <w:iCs/>
        </w:rPr>
      </w:pPr>
    </w:p>
    <w:p w14:paraId="702E680F" w14:textId="77777777" w:rsidR="0034292A" w:rsidRDefault="0034292A" w:rsidP="0022257C">
      <w:pPr>
        <w:keepNext/>
        <w:keepLines/>
        <w:widowControl/>
        <w:numPr>
          <w:ilvl w:val="0"/>
          <w:numId w:val="8"/>
        </w:numPr>
      </w:pPr>
      <w:r>
        <w:t xml:space="preserve">Crystal S.  Health Care Organizational Structure, Prevention, and Health Behavior Among the Elderly.  Pp. 287-299 in Schaie W, Leventhal H, Willis S (eds.), </w:t>
      </w:r>
      <w:r>
        <w:rPr>
          <w:i/>
          <w:iCs/>
        </w:rPr>
        <w:t xml:space="preserve">Societal Structures and Effective Health Behavior in the Elderly.  </w:t>
      </w:r>
      <w:r>
        <w:t>New York:  Springer, 2003.</w:t>
      </w:r>
    </w:p>
    <w:p w14:paraId="3F5AF2F9" w14:textId="77777777" w:rsidR="0034292A" w:rsidRDefault="0034292A">
      <w:pPr>
        <w:keepNext/>
        <w:keepLines/>
        <w:rPr>
          <w:b/>
          <w:bCs/>
          <w:i/>
          <w:iCs/>
        </w:rPr>
      </w:pPr>
      <w:r>
        <w:rPr>
          <w:vanish/>
        </w:rPr>
        <w:t xml:space="preserve"> </w:t>
      </w:r>
    </w:p>
    <w:p w14:paraId="1F28071C" w14:textId="77777777" w:rsidR="0034292A" w:rsidRDefault="0034292A" w:rsidP="0022257C">
      <w:pPr>
        <w:keepNext/>
        <w:keepLines/>
        <w:numPr>
          <w:ilvl w:val="0"/>
          <w:numId w:val="8"/>
        </w:numPr>
      </w:pPr>
      <w:r>
        <w:t xml:space="preserve">Fleishman J, Sherbourne C, Cleary P, Wu A, Crystal S, Hays R.  Patterns of Coping Among Persons with HIV Infection: Configurations, Correlates, and Change.  </w:t>
      </w:r>
      <w:r>
        <w:rPr>
          <w:i/>
          <w:iCs/>
        </w:rPr>
        <w:t xml:space="preserve">American Journal of Community Psychology </w:t>
      </w:r>
      <w:r>
        <w:t>32(1-2): 187-204, 2003.</w:t>
      </w:r>
    </w:p>
    <w:p w14:paraId="5DA5900B" w14:textId="77777777" w:rsidR="0034292A" w:rsidRDefault="0034292A"/>
    <w:p w14:paraId="3393CBCA" w14:textId="77777777" w:rsidR="0034292A" w:rsidRDefault="0034292A" w:rsidP="0022257C">
      <w:pPr>
        <w:keepNext/>
        <w:keepLines/>
        <w:numPr>
          <w:ilvl w:val="0"/>
          <w:numId w:val="8"/>
        </w:numPr>
      </w:pPr>
      <w:r>
        <w:t xml:space="preserve">Cook FL, Crystal S.  Economic Hardship Measures in the Older Population.  Pp. 196-203 in Vitt L (ed.), </w:t>
      </w:r>
      <w:r>
        <w:rPr>
          <w:i/>
          <w:iCs/>
        </w:rPr>
        <w:t xml:space="preserve">Encyclopedia of Retirement and Finance.  </w:t>
      </w:r>
      <w:r>
        <w:t>New York: Greenwood Press, 2003.</w:t>
      </w:r>
    </w:p>
    <w:p w14:paraId="47FDDD66" w14:textId="77777777" w:rsidR="0034292A" w:rsidRDefault="0034292A">
      <w:pPr>
        <w:widowControl/>
      </w:pPr>
    </w:p>
    <w:p w14:paraId="712363CC" w14:textId="77777777" w:rsidR="0034292A" w:rsidRDefault="0034292A" w:rsidP="00737648">
      <w:pPr>
        <w:keepLines/>
        <w:numPr>
          <w:ilvl w:val="0"/>
          <w:numId w:val="8"/>
        </w:numPr>
      </w:pPr>
      <w:r>
        <w:t xml:space="preserve">Levy J, Ory M, Crystal S.  HIV/AIDS Interventions for Mid-Life and Older Adults: Current Status and Challenges.  </w:t>
      </w:r>
      <w:r>
        <w:rPr>
          <w:i/>
          <w:iCs/>
        </w:rPr>
        <w:t xml:space="preserve">Journal of AIDS </w:t>
      </w:r>
      <w:r>
        <w:t>33:S59-S67, 2003.</w:t>
      </w:r>
    </w:p>
    <w:p w14:paraId="75B88FD4" w14:textId="77777777" w:rsidR="0034292A" w:rsidRDefault="0034292A"/>
    <w:p w14:paraId="4472A8A2" w14:textId="77777777" w:rsidR="0034292A" w:rsidRDefault="0034292A" w:rsidP="0022257C">
      <w:pPr>
        <w:keepLines/>
        <w:widowControl/>
        <w:numPr>
          <w:ilvl w:val="0"/>
          <w:numId w:val="8"/>
        </w:numPr>
        <w:rPr>
          <w:b/>
          <w:bCs/>
          <w:i/>
          <w:iCs/>
        </w:rPr>
      </w:pPr>
      <w:r w:rsidRPr="00305964">
        <w:rPr>
          <w:lang w:val="es-ES"/>
        </w:rPr>
        <w:t xml:space="preserve">Sambamoorthi U, Shea D, Crystal S.  </w:t>
      </w:r>
      <w:r>
        <w:t xml:space="preserve">Total and Out-of-Pocket Expenditures for Prescription Drugs Among Older Persons.  </w:t>
      </w:r>
      <w:r>
        <w:rPr>
          <w:i/>
          <w:iCs/>
        </w:rPr>
        <w:t>The Gerontologist</w:t>
      </w:r>
      <w:r>
        <w:t xml:space="preserve"> 43(3): 345-359, 2003.</w:t>
      </w:r>
    </w:p>
    <w:p w14:paraId="7DBC28FD" w14:textId="77777777" w:rsidR="0034292A" w:rsidRDefault="0034292A">
      <w:pPr>
        <w:rPr>
          <w:b/>
          <w:bCs/>
          <w:i/>
          <w:iCs/>
        </w:rPr>
      </w:pPr>
    </w:p>
    <w:p w14:paraId="367D5F75" w14:textId="77777777" w:rsidR="0034292A" w:rsidRDefault="0034292A" w:rsidP="0022257C">
      <w:pPr>
        <w:keepLines/>
        <w:widowControl/>
        <w:numPr>
          <w:ilvl w:val="0"/>
          <w:numId w:val="8"/>
        </w:numPr>
        <w:rPr>
          <w:b/>
          <w:bCs/>
          <w:i/>
          <w:iCs/>
        </w:rPr>
      </w:pPr>
      <w:r>
        <w:t xml:space="preserve">Warner LA, Wei W, McSpiritt E, Sambamoorthi U, Crystal S.  Ante- and Postpartum Substance Abuse Treatment and Antiretroviral Therapy Among HIV-Infected Women on Medicaid.  [Cover Article].  </w:t>
      </w:r>
      <w:r>
        <w:rPr>
          <w:i/>
          <w:iCs/>
        </w:rPr>
        <w:t xml:space="preserve">Journal of the American Medical Women’s Association </w:t>
      </w:r>
      <w:r>
        <w:t>58(3):143-153, 2003.</w:t>
      </w:r>
    </w:p>
    <w:p w14:paraId="02C3D490" w14:textId="77777777" w:rsidR="0034292A" w:rsidRDefault="0034292A">
      <w:pPr>
        <w:widowControl/>
        <w:rPr>
          <w:i/>
          <w:iCs/>
        </w:rPr>
      </w:pPr>
    </w:p>
    <w:p w14:paraId="2DBE4F9C" w14:textId="77777777" w:rsidR="0034292A" w:rsidRDefault="0034292A" w:rsidP="0022257C">
      <w:pPr>
        <w:keepLines/>
        <w:widowControl/>
        <w:numPr>
          <w:ilvl w:val="0"/>
          <w:numId w:val="8"/>
        </w:numPr>
      </w:pPr>
      <w:r>
        <w:t xml:space="preserve">Harman, J, Crystal S, Walkup J, Olfson M.  Trends in Elderly Patients’ Office Visits for the Treatment of Depression According to Physician Specialty: 1985-1999. </w:t>
      </w:r>
      <w:r>
        <w:rPr>
          <w:i/>
          <w:iCs/>
        </w:rPr>
        <w:t>Journal of Behavioral Health Services and Research</w:t>
      </w:r>
      <w:r>
        <w:t xml:space="preserve"> 30(3): 332-41, 2003.  Summary in AHRQ </w:t>
      </w:r>
      <w:r>
        <w:rPr>
          <w:i/>
          <w:iCs/>
        </w:rPr>
        <w:t xml:space="preserve">Research Activities, </w:t>
      </w:r>
      <w:r>
        <w:t>November 2003.</w:t>
      </w:r>
    </w:p>
    <w:p w14:paraId="7900EF75" w14:textId="77777777" w:rsidR="0034292A" w:rsidRDefault="0034292A">
      <w:pPr>
        <w:widowControl/>
        <w:rPr>
          <w:i/>
          <w:iCs/>
        </w:rPr>
      </w:pPr>
    </w:p>
    <w:p w14:paraId="33EF5FE7" w14:textId="77777777" w:rsidR="0034292A" w:rsidRDefault="0034292A" w:rsidP="0022257C">
      <w:pPr>
        <w:keepLines/>
        <w:numPr>
          <w:ilvl w:val="0"/>
          <w:numId w:val="8"/>
        </w:numPr>
      </w:pPr>
      <w:r>
        <w:t xml:space="preserve">Johnson RW, Sambamoorthi U, Crystal S.  Gender Differences in Pension Wealth and Their Impact on Late-Life Inequality.  Pp. 116-137 in Crystal S and Shea D (Eds.), </w:t>
      </w:r>
      <w:r>
        <w:rPr>
          <w:rFonts w:eastAsia="MS Mincho"/>
          <w:i/>
          <w:iCs/>
        </w:rPr>
        <w:t>Economic Outcomes in Later Life: Public Policy, Health, and Cumulative Advantage</w:t>
      </w:r>
      <w:r>
        <w:rPr>
          <w:rFonts w:eastAsia="MS Mincho"/>
        </w:rPr>
        <w:t>.</w:t>
      </w:r>
      <w:r>
        <w:t xml:space="preserve">  New York: Springer, 2003.</w:t>
      </w:r>
    </w:p>
    <w:p w14:paraId="013EF943" w14:textId="77777777" w:rsidR="0034292A" w:rsidRDefault="0034292A"/>
    <w:p w14:paraId="67ED38BC" w14:textId="77777777" w:rsidR="0034292A" w:rsidRDefault="0034292A" w:rsidP="0022257C">
      <w:pPr>
        <w:numPr>
          <w:ilvl w:val="0"/>
          <w:numId w:val="8"/>
        </w:numPr>
      </w:pPr>
      <w:r>
        <w:t xml:space="preserve">Johnson RW, Crystal S.  The Economic Future of the Baby Boom Generation. Pp. 229-255 in Crystal S and Shea D (Eds.), </w:t>
      </w:r>
      <w:r>
        <w:rPr>
          <w:rFonts w:eastAsia="MS Mincho"/>
          <w:i/>
          <w:iCs/>
        </w:rPr>
        <w:t>Economic Outcomes in Later Life: Public Policy, Health, and Cumulative Advantage.</w:t>
      </w:r>
      <w:r>
        <w:rPr>
          <w:i/>
          <w:iCs/>
        </w:rPr>
        <w:t xml:space="preserve"> </w:t>
      </w:r>
      <w:r>
        <w:t>New York: Springer, 2003.</w:t>
      </w:r>
    </w:p>
    <w:p w14:paraId="12A66363" w14:textId="77777777" w:rsidR="0034292A" w:rsidRDefault="0034292A"/>
    <w:p w14:paraId="143F78CD" w14:textId="77777777" w:rsidR="0034292A" w:rsidRDefault="0034292A" w:rsidP="0022257C">
      <w:pPr>
        <w:widowControl/>
        <w:numPr>
          <w:ilvl w:val="0"/>
          <w:numId w:val="8"/>
        </w:numPr>
      </w:pPr>
      <w:r>
        <w:lastRenderedPageBreak/>
        <w:t xml:space="preserve">Sambamoorthi U, Olfson M, Walkup J, Crystal S.  Diffusion of New Generation Antidepressant Treatment Among Elderly Diagnosed with Depression.  </w:t>
      </w:r>
      <w:r>
        <w:rPr>
          <w:i/>
          <w:iCs/>
        </w:rPr>
        <w:t>Medical Care</w:t>
      </w:r>
      <w:r>
        <w:t xml:space="preserve"> 41(1): 180-194, 2003.</w:t>
      </w:r>
    </w:p>
    <w:p w14:paraId="620A0DE9" w14:textId="77777777" w:rsidR="0034292A" w:rsidRDefault="0034292A">
      <w:pPr>
        <w:jc w:val="center"/>
      </w:pPr>
    </w:p>
    <w:p w14:paraId="36C4A1C0" w14:textId="77777777" w:rsidR="0034292A" w:rsidRDefault="0034292A" w:rsidP="0022257C">
      <w:pPr>
        <w:widowControl/>
        <w:numPr>
          <w:ilvl w:val="0"/>
          <w:numId w:val="8"/>
        </w:numPr>
      </w:pPr>
      <w:r>
        <w:t xml:space="preserve">Crystal S.  Poverty Among the Elderly.  Pp. 1116-1121 in Ekerdt DJ, Applebaum A, Holden C et al (Eds), </w:t>
      </w:r>
      <w:r>
        <w:rPr>
          <w:i/>
          <w:iCs/>
        </w:rPr>
        <w:t>Encyclopedia of Aging</w:t>
      </w:r>
      <w:r>
        <w:t>.  New York: Macmillan Reference USA, 2002.</w:t>
      </w:r>
    </w:p>
    <w:p w14:paraId="307E1120" w14:textId="77777777" w:rsidR="0034292A" w:rsidRDefault="0034292A" w:rsidP="003C1A0B">
      <w:pPr>
        <w:widowControl/>
      </w:pPr>
    </w:p>
    <w:p w14:paraId="6F63D250" w14:textId="77777777" w:rsidR="0034292A" w:rsidRDefault="0034292A" w:rsidP="0022257C">
      <w:pPr>
        <w:keepLines/>
        <w:numPr>
          <w:ilvl w:val="0"/>
          <w:numId w:val="8"/>
        </w:numPr>
      </w:pPr>
      <w:r>
        <w:t xml:space="preserve">Kilbourne AM, Andersen R, Asch S, Nakazono T, Crystal S, Stein M, Gifford A, Bing E, Bozzette S, Shapiro M, Cunningham WE.  Response to Symptoms Among a U.S. National Probability Sample of Adults Infected with Human Immunodeficiency Virus. </w:t>
      </w:r>
      <w:r>
        <w:rPr>
          <w:i/>
          <w:iCs/>
        </w:rPr>
        <w:t xml:space="preserve"> Medical Care Research and Review </w:t>
      </w:r>
      <w:r>
        <w:t>59(1): 36-58, 2002.</w:t>
      </w:r>
    </w:p>
    <w:p w14:paraId="63883129" w14:textId="77777777" w:rsidR="0034292A" w:rsidRDefault="0034292A">
      <w:pPr>
        <w:widowControl/>
      </w:pPr>
    </w:p>
    <w:p w14:paraId="7AD2D386" w14:textId="77777777" w:rsidR="0034292A" w:rsidRDefault="0034292A" w:rsidP="0022257C">
      <w:pPr>
        <w:keepNext/>
        <w:keepLines/>
        <w:widowControl/>
        <w:numPr>
          <w:ilvl w:val="0"/>
          <w:numId w:val="8"/>
        </w:numPr>
      </w:pPr>
      <w:r w:rsidRPr="00305964">
        <w:rPr>
          <w:lang w:val="pt-BR"/>
        </w:rPr>
        <w:t xml:space="preserve">Hoover D, Crystal S, Kumar R, Sambamoorthi U, Cantor J.  </w:t>
      </w:r>
      <w:r>
        <w:t xml:space="preserve">Medical Expenditures During the Last Year on Life: Findings from the 1992-96 Medicare Current Beneficiary Survey.  </w:t>
      </w:r>
      <w:r>
        <w:rPr>
          <w:i/>
          <w:iCs/>
        </w:rPr>
        <w:t>Health Services Research</w:t>
      </w:r>
      <w:r>
        <w:t xml:space="preserve"> 37 (6): 1625-1642, 2002.  Testimony based on this paper was presented before the Senate Appropriations Subcommittee on Labor-HHS-Education, June 2003.</w:t>
      </w:r>
    </w:p>
    <w:p w14:paraId="0509AF86" w14:textId="77777777" w:rsidR="0034292A" w:rsidRDefault="0034292A">
      <w:pPr>
        <w:keepNext/>
        <w:keepLines/>
        <w:widowControl/>
      </w:pPr>
    </w:p>
    <w:p w14:paraId="5F9F5443" w14:textId="77777777" w:rsidR="0034292A" w:rsidRDefault="0034292A" w:rsidP="0022257C">
      <w:pPr>
        <w:widowControl/>
        <w:numPr>
          <w:ilvl w:val="0"/>
          <w:numId w:val="8"/>
        </w:numPr>
      </w:pPr>
      <w:r>
        <w:t xml:space="preserve">Crystal S, Sambamoorthi U, Moynihan P, McSpiritt E.  Initiation and Continuation of Newer Antiretroviral Treatments Among Medicaid Recipients with AIDS.  </w:t>
      </w:r>
      <w:r>
        <w:rPr>
          <w:i/>
          <w:iCs/>
        </w:rPr>
        <w:t xml:space="preserve">Journal of General Internal Medicine </w:t>
      </w:r>
      <w:r>
        <w:t>16(12): 850-859, 2001.  Commentary and summary</w:t>
      </w:r>
      <w:r w:rsidR="006B36C8">
        <w:t xml:space="preserve"> in</w:t>
      </w:r>
      <w:r>
        <w:t xml:space="preserve"> Center for Advancement of Health, </w:t>
      </w:r>
      <w:r>
        <w:rPr>
          <w:i/>
          <w:iCs/>
        </w:rPr>
        <w:t xml:space="preserve">Minority Medicaid Recipients Least Likely to be on Most Effective AIDS Drugs, </w:t>
      </w:r>
      <w:hyperlink r:id="rId35" w:history="1">
        <w:r w:rsidRPr="002610CA">
          <w:rPr>
            <w:rStyle w:val="Hyperlink"/>
            <w:sz w:val="18"/>
            <w:szCs w:val="18"/>
          </w:rPr>
          <w:t>http://www.cfah.org/hbns/newsrelease/antiHIV12-04-01.cfm</w:t>
        </w:r>
      </w:hyperlink>
      <w:r>
        <w:t>.</w:t>
      </w:r>
    </w:p>
    <w:p w14:paraId="7E706B19" w14:textId="77777777" w:rsidR="0034292A" w:rsidRDefault="0034292A" w:rsidP="00990903">
      <w:pPr>
        <w:widowControl/>
      </w:pPr>
    </w:p>
    <w:p w14:paraId="39C99957" w14:textId="77777777" w:rsidR="0034292A" w:rsidRDefault="0034292A" w:rsidP="0022257C">
      <w:pPr>
        <w:widowControl/>
        <w:numPr>
          <w:ilvl w:val="0"/>
          <w:numId w:val="8"/>
        </w:numPr>
      </w:pPr>
      <w:r>
        <w:t xml:space="preserve">Sambamoorthi U, Moynihan PJ, McSpiritt E, Crystal S.  Use of Protease Inhibitors and Non-Nucleoside Reverse Transcriptase Inhibitors Among Medicaid Beneficiaries with AIDS.  </w:t>
      </w:r>
      <w:r>
        <w:rPr>
          <w:i/>
          <w:iCs/>
        </w:rPr>
        <w:t>American Journal of Public Health</w:t>
      </w:r>
      <w:r>
        <w:t xml:space="preserve"> 91(9): 1474-81, 2001.</w:t>
      </w:r>
    </w:p>
    <w:p w14:paraId="060C70CE" w14:textId="77777777" w:rsidR="0034292A" w:rsidRDefault="0034292A"/>
    <w:p w14:paraId="26504C47" w14:textId="77777777" w:rsidR="0034292A" w:rsidRDefault="0034292A" w:rsidP="0022257C">
      <w:pPr>
        <w:keepLines/>
        <w:numPr>
          <w:ilvl w:val="0"/>
          <w:numId w:val="8"/>
        </w:numPr>
      </w:pPr>
      <w:r>
        <w:t xml:space="preserve">Crystal S.  Baby Boomers and Their Future.  In Maddox G et al (eds.), </w:t>
      </w:r>
      <w:r>
        <w:rPr>
          <w:i/>
          <w:iCs/>
        </w:rPr>
        <w:t>Encyclopedia of Aging</w:t>
      </w:r>
      <w:r>
        <w:t>. New York: Springer, 2001.</w:t>
      </w:r>
      <w:r w:rsidR="000E7574">
        <w:t xml:space="preserve">  Updated version published </w:t>
      </w:r>
      <w:r w:rsidR="0066419E">
        <w:t xml:space="preserve">as “Baby Boom Generation” </w:t>
      </w:r>
      <w:r w:rsidR="000E7574">
        <w:t xml:space="preserve">in Noelker LS, Schulz R, Rockwood K, Sprott K (eds), </w:t>
      </w:r>
      <w:r w:rsidR="000E7574">
        <w:rPr>
          <w:i/>
        </w:rPr>
        <w:t xml:space="preserve">Encyclopedia of Aging, Fourth Edition, </w:t>
      </w:r>
      <w:r w:rsidR="000E7574">
        <w:t>New York: Springer, 2006.</w:t>
      </w:r>
    </w:p>
    <w:p w14:paraId="718B1788" w14:textId="77777777" w:rsidR="0034292A" w:rsidRDefault="0034292A"/>
    <w:p w14:paraId="0012B126" w14:textId="77777777" w:rsidR="0034292A" w:rsidRDefault="0034292A" w:rsidP="0022257C">
      <w:pPr>
        <w:numPr>
          <w:ilvl w:val="0"/>
          <w:numId w:val="8"/>
        </w:numPr>
      </w:pPr>
      <w:r>
        <w:t xml:space="preserve">Zingmond D, Wenger N, Crystal S, Joyce G, Liu H, Sambamoorthi U, Lillard L, Leibowitz, Shapiro M, Bozzette S.  Circumstances at HIV Diagnosis and Progression of Disease in Older HIV-Infected Americans.  </w:t>
      </w:r>
      <w:r>
        <w:rPr>
          <w:i/>
          <w:iCs/>
        </w:rPr>
        <w:t xml:space="preserve">American Journal of Public Health </w:t>
      </w:r>
      <w:r>
        <w:t>91(7): 1117-1120, 2001.</w:t>
      </w:r>
    </w:p>
    <w:p w14:paraId="6822B247" w14:textId="77777777" w:rsidR="0034292A" w:rsidRDefault="0034292A"/>
    <w:p w14:paraId="161E45D5" w14:textId="77777777" w:rsidR="0034292A" w:rsidRDefault="0034292A" w:rsidP="0022257C">
      <w:pPr>
        <w:keepNext/>
        <w:keepLines/>
        <w:numPr>
          <w:ilvl w:val="0"/>
          <w:numId w:val="8"/>
        </w:numPr>
      </w:pPr>
      <w:r>
        <w:t xml:space="preserve">Yanos P, Crystal S, Kumar R, Walkup J.  Characteristics and Service Use Patterns of Non-Elderly Medicare Beneficiaries Diagnosed with Schizophrenia: Findings from the MCBS.  </w:t>
      </w:r>
      <w:r>
        <w:rPr>
          <w:i/>
          <w:iCs/>
        </w:rPr>
        <w:t xml:space="preserve">Psychiatric Services </w:t>
      </w:r>
      <w:r>
        <w:t xml:space="preserve">52(12): 1644-1650, 2001.  </w:t>
      </w:r>
    </w:p>
    <w:p w14:paraId="2269BD0B" w14:textId="77777777" w:rsidR="0034292A" w:rsidRDefault="0034292A" w:rsidP="00B97D62">
      <w:pPr>
        <w:pStyle w:val="Footer"/>
        <w:keepNext/>
        <w:keepLines/>
        <w:widowControl/>
        <w:tabs>
          <w:tab w:val="clear" w:pos="4320"/>
          <w:tab w:val="clear" w:pos="8640"/>
        </w:tabs>
      </w:pPr>
    </w:p>
    <w:p w14:paraId="4D861F78" w14:textId="77777777" w:rsidR="0034292A" w:rsidRDefault="0034292A" w:rsidP="0022257C">
      <w:pPr>
        <w:keepNext/>
        <w:keepLines/>
        <w:numPr>
          <w:ilvl w:val="0"/>
          <w:numId w:val="8"/>
        </w:numPr>
      </w:pPr>
      <w:r>
        <w:t xml:space="preserve">Sambamoorthi U, Akincigil A, McSpiritt E, Crystal S.  Zidovudine Use During Pregnancy Among HIV-Infected Women on Medicaid.  </w:t>
      </w:r>
      <w:r>
        <w:rPr>
          <w:i/>
          <w:iCs/>
        </w:rPr>
        <w:t xml:space="preserve">Journal of AIDS </w:t>
      </w:r>
      <w:r>
        <w:t xml:space="preserve">30(4):429-439, 2002. </w:t>
      </w:r>
    </w:p>
    <w:p w14:paraId="2D721B95" w14:textId="77777777" w:rsidR="0034292A" w:rsidRDefault="0034292A"/>
    <w:p w14:paraId="0D98E691" w14:textId="77777777" w:rsidR="0034292A" w:rsidRDefault="0034292A" w:rsidP="0022257C">
      <w:pPr>
        <w:keepLines/>
        <w:numPr>
          <w:ilvl w:val="0"/>
          <w:numId w:val="8"/>
        </w:numPr>
      </w:pPr>
      <w:r>
        <w:t xml:space="preserve">Kilbourne AM, Asch S, Andersen RM, Gifford A, Nakazono TT, Stein M, Crystal S, Shapiro MF, Bozzette SA, Cunningham WE.  Development and Application of a Method to Assess Timeliness of Medical Care for HIV Symptoms.  </w:t>
      </w:r>
      <w:r>
        <w:rPr>
          <w:i/>
          <w:iCs/>
        </w:rPr>
        <w:t>Health Services Outcomes and Research Methods</w:t>
      </w:r>
      <w:r>
        <w:t xml:space="preserve"> 2:101-115, 2001.</w:t>
      </w:r>
    </w:p>
    <w:p w14:paraId="3DD20E6F" w14:textId="77777777" w:rsidR="0034292A" w:rsidRDefault="0034292A">
      <w:pPr>
        <w:widowControl/>
      </w:pPr>
    </w:p>
    <w:p w14:paraId="3E809649" w14:textId="77777777" w:rsidR="0034292A" w:rsidRDefault="0034292A" w:rsidP="002F545F">
      <w:pPr>
        <w:keepLines/>
        <w:numPr>
          <w:ilvl w:val="0"/>
          <w:numId w:val="8"/>
        </w:numPr>
      </w:pPr>
      <w:r>
        <w:t xml:space="preserve">Sambamoorthi U, Walkup J, McSpiritt E, Warner L, Castle N, Crystal S. Racial Differences in End of Life Care for Patients with AIDS.  </w:t>
      </w:r>
      <w:r>
        <w:rPr>
          <w:i/>
          <w:iCs/>
        </w:rPr>
        <w:t>AIDS and Public Policy Journal</w:t>
      </w:r>
      <w:r>
        <w:t xml:space="preserve"> 15 (4): 132-143, 2000.</w:t>
      </w:r>
    </w:p>
    <w:p w14:paraId="66123FD1" w14:textId="77777777" w:rsidR="0034292A" w:rsidRDefault="0034292A" w:rsidP="00F14EFD"/>
    <w:p w14:paraId="652711D6" w14:textId="77777777" w:rsidR="0034292A" w:rsidRPr="00382227" w:rsidRDefault="0034292A" w:rsidP="0022257C">
      <w:pPr>
        <w:keepLines/>
        <w:numPr>
          <w:ilvl w:val="0"/>
          <w:numId w:val="8"/>
        </w:numPr>
      </w:pPr>
      <w:r>
        <w:lastRenderedPageBreak/>
        <w:t xml:space="preserve">Crystal S, Fleishman J, Hays R, Shapiro M, Bozzette S. Physical and Role Functioning Among Persons with HIV: Results from a Nationally Representative Survey. </w:t>
      </w:r>
      <w:r>
        <w:rPr>
          <w:i/>
          <w:iCs/>
        </w:rPr>
        <w:t xml:space="preserve"> Medical Care </w:t>
      </w:r>
      <w:r>
        <w:t>38 (12): 1210-1223, 2000.</w:t>
      </w:r>
      <w:r w:rsidRPr="00191F5C">
        <w:t xml:space="preserve"> </w:t>
      </w:r>
    </w:p>
    <w:p w14:paraId="26E42193" w14:textId="77777777" w:rsidR="0034292A" w:rsidRPr="00382227" w:rsidRDefault="0034292A" w:rsidP="00382227">
      <w:pPr>
        <w:keepNext/>
        <w:keepLines/>
      </w:pPr>
    </w:p>
    <w:p w14:paraId="18E8CE49" w14:textId="77777777" w:rsidR="0034292A" w:rsidRPr="00DB26F2" w:rsidRDefault="0034292A" w:rsidP="0022257C">
      <w:pPr>
        <w:keepLines/>
        <w:numPr>
          <w:ilvl w:val="0"/>
          <w:numId w:val="8"/>
        </w:numPr>
      </w:pPr>
      <w:r>
        <w:t xml:space="preserve">Walkup J, Sambamoorthi U, Crystal S.  Incidence and Consistency of Antiretroviral Use Among HIV-Infected Medicaid Beneficiaries with Schizophrenia.  </w:t>
      </w:r>
      <w:r>
        <w:rPr>
          <w:i/>
          <w:iCs/>
        </w:rPr>
        <w:t>Journal of Clinical Psychiatry</w:t>
      </w:r>
      <w:r>
        <w:t xml:space="preserve"> 62 (3): 174-178, 2001.</w:t>
      </w:r>
    </w:p>
    <w:p w14:paraId="363E7DBE" w14:textId="77777777" w:rsidR="0034292A" w:rsidRDefault="0034292A" w:rsidP="00DB26F2">
      <w:pPr>
        <w:keepNext/>
        <w:keepLines/>
      </w:pPr>
    </w:p>
    <w:p w14:paraId="166AB6D8" w14:textId="77777777" w:rsidR="0034292A" w:rsidRDefault="0034292A" w:rsidP="0022257C">
      <w:pPr>
        <w:keepNext/>
        <w:keepLines/>
        <w:numPr>
          <w:ilvl w:val="0"/>
          <w:numId w:val="8"/>
        </w:numPr>
      </w:pPr>
      <w:r>
        <w:t xml:space="preserve">Sambamoorthi U, Collins S, Crystal S. Dually Eligible Individuals with AIDS: Characteristics and Health Services Use.  </w:t>
      </w:r>
      <w:r>
        <w:rPr>
          <w:i/>
          <w:iCs/>
        </w:rPr>
        <w:t>Journal of Health and Social Policy</w:t>
      </w:r>
      <w:r>
        <w:t xml:space="preserve"> 14(1): 19-35, 2001.</w:t>
      </w:r>
    </w:p>
    <w:p w14:paraId="16F547A0" w14:textId="77777777" w:rsidR="0034292A" w:rsidRDefault="0034292A"/>
    <w:p w14:paraId="5AC97FB8" w14:textId="77777777" w:rsidR="0034292A" w:rsidRDefault="0034292A" w:rsidP="0022257C">
      <w:pPr>
        <w:keepNext/>
        <w:keepLines/>
        <w:widowControl/>
        <w:numPr>
          <w:ilvl w:val="0"/>
          <w:numId w:val="8"/>
        </w:numPr>
      </w:pPr>
      <w:r>
        <w:t xml:space="preserve">Sambamoorthi U, Crystal S, Kumar R, Harman J. Estrogen Replacement Therapy Among Elderly Women: Results from the 1995 Medicare Current Beneficiary Survey. Winner of the 1999 Women's Health Research Leadership Prize, Jacobs Institute of Women's Health.  </w:t>
      </w:r>
      <w:r>
        <w:rPr>
          <w:i/>
          <w:iCs/>
        </w:rPr>
        <w:t xml:space="preserve">Women's Health Issues </w:t>
      </w:r>
      <w:r>
        <w:t xml:space="preserve">9(6): 286-294, 2000. </w:t>
      </w:r>
    </w:p>
    <w:p w14:paraId="7F359154" w14:textId="77777777" w:rsidR="0034292A" w:rsidRDefault="0034292A"/>
    <w:p w14:paraId="45153B67" w14:textId="77777777" w:rsidR="0034292A" w:rsidRDefault="0034292A" w:rsidP="0022257C">
      <w:pPr>
        <w:numPr>
          <w:ilvl w:val="0"/>
          <w:numId w:val="8"/>
        </w:numPr>
      </w:pPr>
      <w:r>
        <w:t xml:space="preserve">Schmitz M, Crystal S.  Social Relations, Coping, and Psychological Distress Among Persons with HIV/AIDS. </w:t>
      </w:r>
      <w:r>
        <w:rPr>
          <w:i/>
          <w:iCs/>
        </w:rPr>
        <w:t xml:space="preserve"> Journal of Applied Social Psychology </w:t>
      </w:r>
      <w:r>
        <w:t>30(4): 665-685, 2000.</w:t>
      </w:r>
    </w:p>
    <w:p w14:paraId="5A94A9DF" w14:textId="77777777" w:rsidR="0034292A" w:rsidRDefault="0034292A"/>
    <w:p w14:paraId="1445A67B" w14:textId="77777777" w:rsidR="0034292A" w:rsidRDefault="0034292A" w:rsidP="0022257C">
      <w:pPr>
        <w:numPr>
          <w:ilvl w:val="0"/>
          <w:numId w:val="8"/>
        </w:numPr>
        <w:spacing w:after="206"/>
      </w:pPr>
      <w:r>
        <w:t xml:space="preserve">Crystal S, Harman J, Sambamoorthi U, Johnson R, Kumar R. Out of Pocket Health Care Costs Among Older Americans.  </w:t>
      </w:r>
      <w:r>
        <w:rPr>
          <w:i/>
          <w:iCs/>
        </w:rPr>
        <w:t xml:space="preserve">Journal of Gerontology: Social Sciences </w:t>
      </w:r>
      <w:r>
        <w:t xml:space="preserve">55B(1):S51-S62, 2000.  Summarized in </w:t>
      </w:r>
      <w:r>
        <w:rPr>
          <w:i/>
          <w:iCs/>
        </w:rPr>
        <w:t xml:space="preserve">Aging Today, </w:t>
      </w:r>
      <w:r>
        <w:t>No. 216, 2000.</w:t>
      </w:r>
    </w:p>
    <w:p w14:paraId="4F1087B0" w14:textId="77777777" w:rsidR="0034292A" w:rsidRDefault="0034292A" w:rsidP="0022257C">
      <w:pPr>
        <w:keepLines/>
        <w:numPr>
          <w:ilvl w:val="0"/>
          <w:numId w:val="8"/>
        </w:numPr>
        <w:spacing w:after="206"/>
      </w:pPr>
      <w:bookmarkStart w:id="126" w:name="_Hlk115615049"/>
      <w:r>
        <w:t xml:space="preserve">Andersen R, Bozzette S, Shapiro M, St. Clair P, Morton S, Crystal S, Goldman D, Wenger N, Gifford A, Liebowitz A, Ash S, Berry S, Nakazono T, Heslin K, Cunningham W. Access of Vulnerable Groups to Antiretroviral Therapy Among Persons in Care for HIV Disease in the United States. </w:t>
      </w:r>
      <w:r>
        <w:rPr>
          <w:i/>
          <w:iCs/>
        </w:rPr>
        <w:t xml:space="preserve"> Health Services Research</w:t>
      </w:r>
      <w:r>
        <w:t xml:space="preserve"> 35(2):349-416, 2000.</w:t>
      </w:r>
    </w:p>
    <w:bookmarkEnd w:id="126"/>
    <w:p w14:paraId="48323DF5" w14:textId="77777777" w:rsidR="0034292A" w:rsidRDefault="0034292A" w:rsidP="0022257C">
      <w:pPr>
        <w:numPr>
          <w:ilvl w:val="0"/>
          <w:numId w:val="8"/>
        </w:numPr>
        <w:spacing w:after="206"/>
      </w:pPr>
      <w:r>
        <w:t xml:space="preserve">Johnson R, Sambamoorthi U, Crystal S. Pension Wealth at Midlife: Comparing Self-Reports with Provider Data. </w:t>
      </w:r>
      <w:r>
        <w:rPr>
          <w:i/>
          <w:iCs/>
        </w:rPr>
        <w:t>The Review of Income and Wealth</w:t>
      </w:r>
      <w:r>
        <w:t xml:space="preserve"> 46(1):59-83, 2000.</w:t>
      </w:r>
    </w:p>
    <w:p w14:paraId="4A7FC3BC" w14:textId="77777777" w:rsidR="0034292A" w:rsidRDefault="0034292A" w:rsidP="0022257C">
      <w:pPr>
        <w:numPr>
          <w:ilvl w:val="0"/>
          <w:numId w:val="8"/>
        </w:numPr>
        <w:spacing w:after="240"/>
      </w:pPr>
      <w:r>
        <w:t xml:space="preserve">Fleishman J, Sherbourne C, Crystal S, Collins R, Marshall G, Kelly M, Bozzette S, Shapiro M, Hays R.  Coping, Conflictual Social Interactions, Social Support, and Mood Among HIV-Infected Persons. </w:t>
      </w:r>
      <w:r>
        <w:rPr>
          <w:i/>
          <w:iCs/>
        </w:rPr>
        <w:t>American Journal of Community Psychology</w:t>
      </w:r>
      <w:r>
        <w:t xml:space="preserve"> 28:421-453, 2000.</w:t>
      </w:r>
    </w:p>
    <w:p w14:paraId="2284D412" w14:textId="77777777" w:rsidR="0034292A" w:rsidRDefault="0034292A" w:rsidP="0022257C">
      <w:pPr>
        <w:keepNext/>
        <w:keepLines/>
        <w:numPr>
          <w:ilvl w:val="0"/>
          <w:numId w:val="8"/>
        </w:numPr>
      </w:pPr>
      <w:r>
        <w:t xml:space="preserve">Zierler S, Cunningham W, Andersen R, Shapiro M, Bozzette S, Nakazono T, Morton S, Crystal S, Stein M, Turner BJ, St. Clair P. Violence Victimization After HIV Infection in a U.S. Probability Sample of Adult Patients in Primary Care. </w:t>
      </w:r>
      <w:r>
        <w:rPr>
          <w:i/>
          <w:iCs/>
        </w:rPr>
        <w:t xml:space="preserve">American Journal of Public Health </w:t>
      </w:r>
      <w:r>
        <w:t>90(2):208-215, 2000.</w:t>
      </w:r>
    </w:p>
    <w:p w14:paraId="5CC88909" w14:textId="77777777" w:rsidR="0034292A" w:rsidRDefault="0034292A"/>
    <w:p w14:paraId="143DF796" w14:textId="77777777" w:rsidR="0034292A" w:rsidRDefault="0034292A" w:rsidP="0022257C">
      <w:pPr>
        <w:keepLines/>
        <w:numPr>
          <w:ilvl w:val="0"/>
          <w:numId w:val="8"/>
        </w:numPr>
      </w:pPr>
      <w:r>
        <w:t xml:space="preserve">Sambamoorthi U, Walkup J, Olfson M, Crystal S.  Antidepressant Treatment and Health Services Utilization Among HIV-Infected Medicaid Patients Diagnosed with Depression.  </w:t>
      </w:r>
      <w:r>
        <w:rPr>
          <w:i/>
          <w:iCs/>
        </w:rPr>
        <w:t>Journal of General Internal Medicine</w:t>
      </w:r>
      <w:r>
        <w:t xml:space="preserve"> 15(5):311-320, 2000.</w:t>
      </w:r>
    </w:p>
    <w:p w14:paraId="284FFCC0" w14:textId="77777777" w:rsidR="0034292A" w:rsidRDefault="0034292A" w:rsidP="00DA5E4D">
      <w:pPr>
        <w:keepLines/>
        <w:snapToGrid w:val="0"/>
      </w:pPr>
    </w:p>
    <w:p w14:paraId="1FA021A0" w14:textId="77777777" w:rsidR="0034292A" w:rsidRDefault="0034292A" w:rsidP="0022257C">
      <w:pPr>
        <w:keepLines/>
        <w:numPr>
          <w:ilvl w:val="0"/>
          <w:numId w:val="8"/>
        </w:numPr>
        <w:rPr>
          <w:color w:val="000000"/>
        </w:rPr>
      </w:pPr>
      <w:r>
        <w:t xml:space="preserve">Hays RD, Cunningham W, Sherbourne C, Wilson I, Wu AW, Cleary P, McCaffrey D, Fleishman J, Crystal S, </w:t>
      </w:r>
      <w:r>
        <w:rPr>
          <w:vanish/>
        </w:rPr>
        <w:t xml:space="preserve"> </w:t>
      </w:r>
      <w:r>
        <w:t xml:space="preserve">Collins R, Eggan E, Shapiro MF, Bozzette S. Health-Related Quality of Life in Patients with HIV Infection in the United States: Results from the HIV Cost and Services Utilization Study.  </w:t>
      </w:r>
      <w:r>
        <w:rPr>
          <w:i/>
          <w:iCs/>
        </w:rPr>
        <w:t>American Journal of Medicine</w:t>
      </w:r>
      <w:r>
        <w:t xml:space="preserve"> 108: 714-722, 2000.</w:t>
      </w:r>
      <w:r>
        <w:rPr>
          <w:color w:val="000000"/>
        </w:rPr>
        <w:t xml:space="preserve"> </w:t>
      </w:r>
    </w:p>
    <w:p w14:paraId="5D36C2BA" w14:textId="77777777" w:rsidR="0034292A" w:rsidRDefault="0034292A" w:rsidP="008541F6">
      <w:pPr>
        <w:rPr>
          <w:color w:val="000000"/>
        </w:rPr>
      </w:pPr>
    </w:p>
    <w:p w14:paraId="18D93DFA" w14:textId="77777777" w:rsidR="0034292A" w:rsidRDefault="0034292A" w:rsidP="0022257C">
      <w:pPr>
        <w:keepNext/>
        <w:keepLines/>
        <w:widowControl/>
        <w:numPr>
          <w:ilvl w:val="0"/>
          <w:numId w:val="8"/>
        </w:numPr>
      </w:pPr>
      <w:r>
        <w:lastRenderedPageBreak/>
        <w:t xml:space="preserve">Turner BJ, Cunningham W, Duan N, Andersen R, Shapiro M, Bozzette S, Nakazono T, Morton S, Crystal S, St. Clair P, Stein M, Zierler S. Delayed Medical Care After Diagnosis in a U.S. National Probability Sample of Persons Infected with Human Immunodeficiency Virus.   </w:t>
      </w:r>
      <w:r>
        <w:rPr>
          <w:i/>
          <w:iCs/>
        </w:rPr>
        <w:t>Archives of Internal Medicine</w:t>
      </w:r>
      <w:r>
        <w:t xml:space="preserve"> 160(17): 2614-2622, 2000.</w:t>
      </w:r>
    </w:p>
    <w:p w14:paraId="612B6294" w14:textId="77777777" w:rsidR="0034292A" w:rsidRDefault="0034292A">
      <w:pPr>
        <w:widowControl/>
      </w:pPr>
    </w:p>
    <w:p w14:paraId="5871C1E6" w14:textId="77777777" w:rsidR="0034292A" w:rsidRDefault="0034292A" w:rsidP="0022257C">
      <w:pPr>
        <w:keepLines/>
        <w:widowControl/>
        <w:numPr>
          <w:ilvl w:val="0"/>
          <w:numId w:val="8"/>
        </w:numPr>
      </w:pPr>
      <w:r>
        <w:rPr>
          <w:caps/>
        </w:rPr>
        <w:t>c</w:t>
      </w:r>
      <w:r>
        <w:t>unningham</w:t>
      </w:r>
      <w:r>
        <w:rPr>
          <w:caps/>
        </w:rPr>
        <w:t xml:space="preserve"> WE</w:t>
      </w:r>
      <w:r>
        <w:t xml:space="preserve">, </w:t>
      </w:r>
      <w:r>
        <w:rPr>
          <w:caps/>
        </w:rPr>
        <w:t>m</w:t>
      </w:r>
      <w:r>
        <w:t>arkson</w:t>
      </w:r>
      <w:r>
        <w:rPr>
          <w:caps/>
        </w:rPr>
        <w:t xml:space="preserve"> lE</w:t>
      </w:r>
      <w:r>
        <w:t xml:space="preserve">, Andersen RM, Crystal S, Fleishman JA, Golin C, Gifford A, Liu HH, Nakazono TT, Morton S, Bozzette SA, Shapiro MF, Wenger NS.  Prevalence and Predictors of Highly Active Antiretroviral Therapy Use in Persons with HIV Infection in the U.S. </w:t>
      </w:r>
      <w:r>
        <w:rPr>
          <w:i/>
          <w:iCs/>
        </w:rPr>
        <w:t xml:space="preserve"> Journal of AIDS and Human Retrovirology</w:t>
      </w:r>
      <w:r>
        <w:t xml:space="preserve"> 25(2): 115-123, 2000.</w:t>
      </w:r>
    </w:p>
    <w:p w14:paraId="1F28713E" w14:textId="77777777" w:rsidR="0034292A" w:rsidRDefault="0034292A">
      <w:pPr>
        <w:widowControl/>
      </w:pPr>
    </w:p>
    <w:p w14:paraId="6D8D2572" w14:textId="77777777" w:rsidR="0034292A" w:rsidRDefault="0034292A" w:rsidP="0022257C">
      <w:pPr>
        <w:keepLines/>
        <w:numPr>
          <w:ilvl w:val="0"/>
          <w:numId w:val="8"/>
        </w:numPr>
      </w:pPr>
      <w:r>
        <w:t xml:space="preserve">Katz M, Cunningham W, Mor V, Andersen R, Kellogg T, Zierler S, Crystal S, Stein M, Cylar K, Bozzette S, Shapiro M. Prevalence and Predictors of Unmet Need for Supportive Services Among HIV-Infected Persons: Impact of Case Management.  </w:t>
      </w:r>
      <w:r>
        <w:rPr>
          <w:i/>
          <w:iCs/>
        </w:rPr>
        <w:t>Medical Care</w:t>
      </w:r>
      <w:r>
        <w:t xml:space="preserve"> 38(1): 58-69, 2000.</w:t>
      </w:r>
    </w:p>
    <w:p w14:paraId="5AE28305" w14:textId="77777777" w:rsidR="0034292A" w:rsidRDefault="0034292A">
      <w:pPr>
        <w:keepNext/>
        <w:widowControl/>
        <w:spacing w:after="103"/>
      </w:pPr>
    </w:p>
    <w:p w14:paraId="3EC9335A" w14:textId="77777777" w:rsidR="0034292A" w:rsidRDefault="0034292A" w:rsidP="0022257C">
      <w:pPr>
        <w:numPr>
          <w:ilvl w:val="0"/>
          <w:numId w:val="8"/>
        </w:numPr>
      </w:pPr>
      <w:r>
        <w:t xml:space="preserve">Stein M, Crystal S, Cunningham W, Andersen R, Turner BJ, Zierler S, Shapiro M, Ananthanarayan A.  Delays in Seeking HIV Care Due to Competing Caregiver Responsibilities.  </w:t>
      </w:r>
      <w:r>
        <w:rPr>
          <w:i/>
          <w:iCs/>
        </w:rPr>
        <w:t>American Journal of Public Health</w:t>
      </w:r>
      <w:r>
        <w:t xml:space="preserve"> 90(7): 1138-1140, 2000.</w:t>
      </w:r>
    </w:p>
    <w:p w14:paraId="47C3EA0C" w14:textId="77777777" w:rsidR="0034292A" w:rsidRDefault="0034292A">
      <w:pPr>
        <w:widowControl/>
      </w:pPr>
    </w:p>
    <w:p w14:paraId="41F6ACD8" w14:textId="77777777" w:rsidR="0034292A" w:rsidRDefault="0034292A" w:rsidP="0022257C">
      <w:pPr>
        <w:numPr>
          <w:ilvl w:val="0"/>
          <w:numId w:val="8"/>
        </w:numPr>
      </w:pPr>
      <w:r>
        <w:t xml:space="preserve">Sambamoorthi U, Warner L, Crystal S, Walkup J.  Drug Abuse, Methadone Treatment, and Health Services Use Among Injection Drug Users with AIDS.  </w:t>
      </w:r>
      <w:r>
        <w:rPr>
          <w:i/>
          <w:iCs/>
        </w:rPr>
        <w:t>Drug and Alcohol Dependence</w:t>
      </w:r>
      <w:r>
        <w:t xml:space="preserve"> 60(1): 77-89, 2000.  </w:t>
      </w:r>
    </w:p>
    <w:p w14:paraId="2F51B62F" w14:textId="77777777" w:rsidR="0034292A" w:rsidRDefault="0034292A">
      <w:pPr>
        <w:widowControl/>
      </w:pPr>
    </w:p>
    <w:p w14:paraId="6CC6E923" w14:textId="77777777" w:rsidR="0034292A" w:rsidRDefault="0034292A" w:rsidP="0022257C">
      <w:pPr>
        <w:keepLines/>
        <w:numPr>
          <w:ilvl w:val="0"/>
          <w:numId w:val="8"/>
        </w:numPr>
      </w:pPr>
      <w:r>
        <w:t xml:space="preserve">Stein M, Cunningham WE, Nakazono T, Asch S, Turner BJ, Crystal S, Andersen RM, Zierler S, Bozzette SA, Shapiro MF. Care of Vaginal Symptoms Among HIV-Infected Women.  </w:t>
      </w:r>
      <w:r>
        <w:rPr>
          <w:i/>
          <w:iCs/>
        </w:rPr>
        <w:t>Journal of AIDS and Human Retrovirology</w:t>
      </w:r>
      <w:r>
        <w:t xml:space="preserve"> 25(1): 51-55, 2000.</w:t>
      </w:r>
    </w:p>
    <w:p w14:paraId="25EAC92B" w14:textId="77777777" w:rsidR="0034292A" w:rsidRDefault="0034292A">
      <w:pPr>
        <w:widowControl/>
      </w:pPr>
    </w:p>
    <w:p w14:paraId="3B344E5D" w14:textId="77777777" w:rsidR="00DA5E4D" w:rsidRDefault="0034292A" w:rsidP="0022257C">
      <w:pPr>
        <w:keepNext/>
        <w:keepLines/>
        <w:numPr>
          <w:ilvl w:val="0"/>
          <w:numId w:val="8"/>
        </w:numPr>
      </w:pPr>
      <w:r>
        <w:t xml:space="preserve">Crystal S, Schlosser L. The HIV-Mental Health Challenge. Pp. 526-549 in Horwitz AV and Scheid TL (Eds.), </w:t>
      </w:r>
      <w:r w:rsidRPr="00DA5E4D">
        <w:rPr>
          <w:i/>
          <w:iCs/>
        </w:rPr>
        <w:t xml:space="preserve">Handbook for the Study of Mental Health: Social Contexts, Theories and Systems. </w:t>
      </w:r>
      <w:r>
        <w:t xml:space="preserve">Cambridge: Cambridge University Press (in cooperation with the Mental Health Section of the American Sociological Association), 1999.   Reprinted in </w:t>
      </w:r>
      <w:r w:rsidRPr="00DA5E4D">
        <w:rPr>
          <w:i/>
          <w:iCs/>
        </w:rPr>
        <w:t>AIDS and STDs: A Global Perspective</w:t>
      </w:r>
      <w:r>
        <w:t>, Pearson Publishing, 2000.</w:t>
      </w:r>
    </w:p>
    <w:p w14:paraId="60AF1429" w14:textId="77777777" w:rsidR="00DA5E4D" w:rsidRDefault="00DA5E4D" w:rsidP="00DA5E4D">
      <w:pPr>
        <w:keepNext/>
        <w:keepLines/>
        <w:ind w:left="504"/>
      </w:pPr>
    </w:p>
    <w:p w14:paraId="37A54296" w14:textId="77777777" w:rsidR="0034292A" w:rsidRDefault="0034292A" w:rsidP="0022257C">
      <w:pPr>
        <w:keepNext/>
        <w:keepLines/>
        <w:numPr>
          <w:ilvl w:val="0"/>
          <w:numId w:val="8"/>
        </w:numPr>
      </w:pPr>
      <w:r>
        <w:t xml:space="preserve">Johnson R, Crystal S. Uninsured Status and Out of Pocket Costs at Midlife. </w:t>
      </w:r>
      <w:r>
        <w:rPr>
          <w:i/>
          <w:iCs/>
        </w:rPr>
        <w:t>Health Services Research</w:t>
      </w:r>
      <w:r>
        <w:t xml:space="preserve"> 35(5):911-932, 2000.  Nominee, 8th Annual Health Care Research Award, National Institute for Health Care Management Research and Education Foundation. </w:t>
      </w:r>
    </w:p>
    <w:p w14:paraId="59F8383A" w14:textId="77777777" w:rsidR="0034292A" w:rsidRDefault="0034292A">
      <w:pPr>
        <w:keepNext/>
        <w:keepLines/>
        <w:widowControl/>
      </w:pPr>
    </w:p>
    <w:p w14:paraId="2291EAB4" w14:textId="77777777" w:rsidR="0034292A" w:rsidRDefault="0034292A" w:rsidP="0022257C">
      <w:pPr>
        <w:widowControl/>
        <w:numPr>
          <w:ilvl w:val="0"/>
          <w:numId w:val="8"/>
        </w:numPr>
        <w:rPr>
          <w:color w:val="000000"/>
        </w:rPr>
      </w:pPr>
      <w:r>
        <w:t xml:space="preserve">Crystal S, LoSasso A, Sambamoorthi U. Incidence and Duration of Hospitalizations Among Persons with AIDS: An Event History Approach.  </w:t>
      </w:r>
      <w:r>
        <w:rPr>
          <w:i/>
          <w:iCs/>
        </w:rPr>
        <w:t>Health Services Research</w:t>
      </w:r>
      <w:r>
        <w:t xml:space="preserve"> 33(6):1611-1638, 1999.</w:t>
      </w:r>
    </w:p>
    <w:p w14:paraId="52E5C8DE" w14:textId="77777777" w:rsidR="0034292A" w:rsidRDefault="0034292A">
      <w:pPr>
        <w:widowControl/>
      </w:pPr>
    </w:p>
    <w:p w14:paraId="5457BF71" w14:textId="77777777" w:rsidR="0034292A" w:rsidRDefault="0034292A" w:rsidP="0022257C">
      <w:pPr>
        <w:widowControl/>
        <w:numPr>
          <w:ilvl w:val="0"/>
          <w:numId w:val="8"/>
        </w:numPr>
        <w:rPr>
          <w:color w:val="000000"/>
        </w:rPr>
      </w:pPr>
      <w:r>
        <w:t xml:space="preserve">Johnson R, Sambamoorthi U, Crystal S. Gender Differences in Pension Wealth: Estimates Using Provider Data. </w:t>
      </w:r>
      <w:r>
        <w:rPr>
          <w:i/>
          <w:iCs/>
        </w:rPr>
        <w:t>The Gerontologist</w:t>
      </w:r>
      <w:r>
        <w:t xml:space="preserve"> 39(3):320-333, 1999. </w:t>
      </w:r>
    </w:p>
    <w:p w14:paraId="4558473D" w14:textId="77777777" w:rsidR="0034292A" w:rsidRDefault="0034292A">
      <w:pPr>
        <w:widowControl/>
        <w:rPr>
          <w:color w:val="000000"/>
        </w:rPr>
      </w:pPr>
    </w:p>
    <w:p w14:paraId="66B1CC4B" w14:textId="77777777" w:rsidR="0034292A" w:rsidRPr="00305964" w:rsidRDefault="0034292A" w:rsidP="0022257C">
      <w:pPr>
        <w:keepLines/>
        <w:numPr>
          <w:ilvl w:val="0"/>
          <w:numId w:val="8"/>
        </w:numPr>
        <w:rPr>
          <w:color w:val="000000"/>
          <w:lang w:val="fr-FR"/>
        </w:rPr>
      </w:pPr>
      <w:r>
        <w:t xml:space="preserve">Walkup J, Sambamoorthi U, Crystal S: Schizophrenia and Major Affective Disorder Among  Medicaid Recipients with HIV/AIDS in New Jersey.  </w:t>
      </w:r>
      <w:r w:rsidRPr="00E36BB7">
        <w:rPr>
          <w:i/>
          <w:iCs/>
          <w:lang w:val="fr-FR"/>
        </w:rPr>
        <w:t xml:space="preserve">American Journal of Public Health </w:t>
      </w:r>
      <w:r w:rsidRPr="00E36BB7">
        <w:rPr>
          <w:lang w:val="fr-FR"/>
        </w:rPr>
        <w:t xml:space="preserve">89(7):1101-1103, 1999. </w:t>
      </w:r>
      <w:r w:rsidR="00DA6F56">
        <w:rPr>
          <w:lang w:val="fr-FR"/>
        </w:rPr>
        <w:t xml:space="preserve"> </w:t>
      </w:r>
      <w:r w:rsidRPr="00E36BB7">
        <w:rPr>
          <w:lang w:val="fr-FR"/>
        </w:rPr>
        <w:t xml:space="preserve">Expanded version published as "La Schizophrenie et le Desordre Majeur Affectif Parmi les Beneficiares d'Assurance Sociale (Le Medicaid) avec le VIH/SIDA dans l'Etat du New Jersey aux Etats-Unis" in </w:t>
      </w:r>
      <w:r w:rsidRPr="00E36BB7">
        <w:rPr>
          <w:i/>
          <w:iCs/>
          <w:lang w:val="fr-FR"/>
        </w:rPr>
        <w:t>Handicap: Revue de Sciences Humaines et Sociales</w:t>
      </w:r>
      <w:r w:rsidRPr="00E36BB7">
        <w:rPr>
          <w:lang w:val="fr-FR"/>
        </w:rPr>
        <w:t xml:space="preserve"> (Paris), 84: 79-89, 1999.</w:t>
      </w:r>
      <w:r w:rsidRPr="00E36BB7">
        <w:rPr>
          <w:color w:val="000000"/>
          <w:lang w:val="fr-FR"/>
        </w:rPr>
        <w:t xml:space="preserve">  </w:t>
      </w:r>
    </w:p>
    <w:p w14:paraId="4DF750FB" w14:textId="77777777" w:rsidR="0034292A" w:rsidRPr="00305964" w:rsidRDefault="0034292A">
      <w:pPr>
        <w:widowControl/>
        <w:rPr>
          <w:color w:val="000000"/>
          <w:lang w:val="fr-FR"/>
        </w:rPr>
      </w:pPr>
    </w:p>
    <w:p w14:paraId="23EA9111" w14:textId="4CA50BAE" w:rsidR="0034292A" w:rsidRDefault="0034292A" w:rsidP="0022257C">
      <w:pPr>
        <w:keepNext/>
        <w:keepLines/>
        <w:numPr>
          <w:ilvl w:val="0"/>
          <w:numId w:val="8"/>
        </w:numPr>
      </w:pPr>
      <w:r>
        <w:lastRenderedPageBreak/>
        <w:t xml:space="preserve">Sambamoorthi U, Collins S, Crystal S, Walkup J. Home Care Use and Expenditures Among Medicaid Beneficiaries with AIDS.  </w:t>
      </w:r>
      <w:r>
        <w:rPr>
          <w:i/>
          <w:iCs/>
        </w:rPr>
        <w:t>Health Care Financing Review</w:t>
      </w:r>
      <w:r>
        <w:t xml:space="preserve"> 20(4):161-177, 1999.</w:t>
      </w:r>
      <w:r w:rsidR="00674785">
        <w:t xml:space="preserve">  </w:t>
      </w:r>
      <w:r w:rsidR="00674785" w:rsidRPr="00674785">
        <w:t>https://www.cms.gov/Research-Statistics-Data-and-Systems/Research/HealthCareFinancingReview/downloads/99summerpg161.pdf</w:t>
      </w:r>
    </w:p>
    <w:p w14:paraId="78CBF185" w14:textId="77777777" w:rsidR="0034292A" w:rsidRDefault="0034292A">
      <w:pPr>
        <w:pStyle w:val="Footer"/>
        <w:keepNext/>
        <w:keepLines/>
        <w:widowControl/>
        <w:tabs>
          <w:tab w:val="clear" w:pos="4320"/>
          <w:tab w:val="clear" w:pos="8640"/>
        </w:tabs>
      </w:pPr>
    </w:p>
    <w:p w14:paraId="42FD6BEF" w14:textId="77777777" w:rsidR="0034292A" w:rsidRDefault="0034292A" w:rsidP="0022257C">
      <w:pPr>
        <w:keepLines/>
        <w:numPr>
          <w:ilvl w:val="0"/>
          <w:numId w:val="8"/>
        </w:numPr>
        <w:spacing w:after="206"/>
      </w:pPr>
      <w:r>
        <w:t xml:space="preserve">Walkup J, Sambamoorthi U, Crystal S. Characteristics of Persons with Mental Retardation and HIV/AIDS Infection in a Statewide Medicaid Population.  </w:t>
      </w:r>
      <w:r>
        <w:rPr>
          <w:i/>
          <w:iCs/>
        </w:rPr>
        <w:t>American Journal of Mental Retardation</w:t>
      </w:r>
      <w:r>
        <w:t xml:space="preserve"> 104(4):356-363, 1999.</w:t>
      </w:r>
    </w:p>
    <w:p w14:paraId="0F2289F7" w14:textId="77777777" w:rsidR="0034292A" w:rsidRDefault="0034292A" w:rsidP="0022257C">
      <w:pPr>
        <w:keepNext/>
        <w:keepLines/>
        <w:widowControl/>
        <w:numPr>
          <w:ilvl w:val="0"/>
          <w:numId w:val="8"/>
        </w:numPr>
      </w:pPr>
      <w:r>
        <w:t xml:space="preserve">Cunningham W, Andersen R, Katz M, Stein M, Turner BJ, Crystal S, Zierler S, Kuromiya K, Morton S, St. Clair P, Bozzette S, Shapiro M.  The Impact of Competing Subsistence Needs and Barriers on Access to Medical Care for Persons with HIV Receiving Care in the United States. </w:t>
      </w:r>
      <w:r>
        <w:rPr>
          <w:i/>
          <w:iCs/>
        </w:rPr>
        <w:t>Medical Care</w:t>
      </w:r>
      <w:r>
        <w:t xml:space="preserve"> 37(12):1270-1281, 1999.</w:t>
      </w:r>
    </w:p>
    <w:p w14:paraId="3B138FEA" w14:textId="77777777" w:rsidR="0034292A" w:rsidRDefault="0034292A"/>
    <w:p w14:paraId="7884CCE9" w14:textId="77777777" w:rsidR="0034292A" w:rsidRDefault="0034292A" w:rsidP="0022257C">
      <w:pPr>
        <w:widowControl/>
        <w:numPr>
          <w:ilvl w:val="0"/>
          <w:numId w:val="8"/>
        </w:numPr>
      </w:pPr>
      <w:r>
        <w:t xml:space="preserve">Fleishman J, Crystal S.  Functional Status Transitions and Survival in HIV Disease: Evidence from the AIDS Cost and Services Utilization Survey.  </w:t>
      </w:r>
      <w:r>
        <w:rPr>
          <w:i/>
          <w:iCs/>
        </w:rPr>
        <w:t>Medical Care</w:t>
      </w:r>
      <w:r>
        <w:t xml:space="preserve"> 36(4):533-543, 1998.</w:t>
      </w:r>
    </w:p>
    <w:p w14:paraId="19B5FCBC" w14:textId="77777777" w:rsidR="0034292A" w:rsidRDefault="0034292A"/>
    <w:p w14:paraId="75AD75F6" w14:textId="77777777" w:rsidR="0034292A" w:rsidRDefault="0034292A" w:rsidP="0022257C">
      <w:pPr>
        <w:numPr>
          <w:ilvl w:val="0"/>
          <w:numId w:val="8"/>
        </w:numPr>
        <w:spacing w:after="206"/>
      </w:pPr>
      <w:r>
        <w:t xml:space="preserve">Crystal S, Kersting R. Stress, Social Support, and Coping in a Statewide Population of Persons with AIDS in New Jersey. </w:t>
      </w:r>
      <w:r>
        <w:rPr>
          <w:i/>
          <w:iCs/>
        </w:rPr>
        <w:t>Social Work in Health Care</w:t>
      </w:r>
      <w:r>
        <w:t xml:space="preserve"> 28(1):41-60, 1998.</w:t>
      </w:r>
    </w:p>
    <w:p w14:paraId="1A934B04" w14:textId="77777777" w:rsidR="0034292A" w:rsidRDefault="0034292A" w:rsidP="0022257C">
      <w:pPr>
        <w:numPr>
          <w:ilvl w:val="0"/>
          <w:numId w:val="8"/>
        </w:numPr>
        <w:spacing w:after="206"/>
      </w:pPr>
      <w:r>
        <w:t xml:space="preserve">Crystal S, Sambamoorthi U. Health Care Needs and Services Delivery for Older Persons with HIV/AIDS: Issues and Research Challenges.  </w:t>
      </w:r>
      <w:r>
        <w:rPr>
          <w:i/>
          <w:iCs/>
        </w:rPr>
        <w:t xml:space="preserve">Research on Aging </w:t>
      </w:r>
      <w:r>
        <w:t>20(6):739-759, 1998.  Republi</w:t>
      </w:r>
      <w:r w:rsidR="001006E4">
        <w:t xml:space="preserve">shed </w:t>
      </w:r>
      <w:r>
        <w:t xml:space="preserve">in Sahoo AK (Ed.), </w:t>
      </w:r>
      <w:r w:rsidRPr="00F23A55">
        <w:rPr>
          <w:i/>
          <w:iCs/>
        </w:rPr>
        <w:t>Sociology of Ageing: A Reader</w:t>
      </w:r>
      <w:r>
        <w:t xml:space="preserve">.  New Delhi: Rawat Publications, 2007.  </w:t>
      </w:r>
    </w:p>
    <w:p w14:paraId="1FB19A9E" w14:textId="77777777" w:rsidR="0034292A" w:rsidRDefault="0034292A" w:rsidP="0022257C">
      <w:pPr>
        <w:keepNext/>
        <w:keepLines/>
        <w:widowControl/>
        <w:numPr>
          <w:ilvl w:val="0"/>
          <w:numId w:val="8"/>
        </w:numPr>
        <w:spacing w:after="206"/>
      </w:pPr>
      <w:r>
        <w:t xml:space="preserve">Ory M, Zablotsky D, Crystal S.  HIV/AIDS and Aging: Identifying a Prevention, Research and Care Agenda. </w:t>
      </w:r>
      <w:r>
        <w:rPr>
          <w:i/>
          <w:iCs/>
        </w:rPr>
        <w:t xml:space="preserve"> Research on Aging</w:t>
      </w:r>
      <w:r>
        <w:t xml:space="preserve"> 20(6):637-652, 1998.</w:t>
      </w:r>
    </w:p>
    <w:p w14:paraId="7B8561C8" w14:textId="77777777" w:rsidR="0034292A" w:rsidRDefault="0034292A" w:rsidP="0022257C">
      <w:pPr>
        <w:keepLines/>
        <w:numPr>
          <w:ilvl w:val="0"/>
          <w:numId w:val="8"/>
        </w:numPr>
        <w:spacing w:after="206"/>
      </w:pPr>
      <w:r>
        <w:t xml:space="preserve">Johnson R, Crystal S.  Health Insurance Coverage at Midlife: Characteristics, Costs, and Dynamics. </w:t>
      </w:r>
      <w:r>
        <w:rPr>
          <w:i/>
          <w:iCs/>
        </w:rPr>
        <w:t>Health Care Financing Review</w:t>
      </w:r>
      <w:r>
        <w:t xml:space="preserve"> 18(3):123-148, 1997.</w:t>
      </w:r>
    </w:p>
    <w:p w14:paraId="47053350" w14:textId="77777777" w:rsidR="0034292A" w:rsidRDefault="0034292A" w:rsidP="0022257C">
      <w:pPr>
        <w:keepLines/>
        <w:numPr>
          <w:ilvl w:val="0"/>
          <w:numId w:val="8"/>
        </w:numPr>
        <w:spacing w:after="206"/>
      </w:pPr>
      <w:r>
        <w:t xml:space="preserve">Crystal S, Waehrer K. Later-Life Economic Inequality in Longitudinal Perspective. </w:t>
      </w:r>
      <w:r>
        <w:rPr>
          <w:i/>
          <w:iCs/>
        </w:rPr>
        <w:t>Journal of Gerontology: Social Sciences</w:t>
      </w:r>
      <w:r>
        <w:t xml:space="preserve"> 51B(6):S307-S318, 1996.  </w:t>
      </w:r>
    </w:p>
    <w:p w14:paraId="2D8E4F11" w14:textId="77777777" w:rsidR="0034292A" w:rsidRDefault="0034292A" w:rsidP="0022257C">
      <w:pPr>
        <w:keepNext/>
        <w:keepLines/>
        <w:numPr>
          <w:ilvl w:val="0"/>
          <w:numId w:val="8"/>
        </w:numPr>
        <w:spacing w:after="206"/>
      </w:pPr>
      <w:r>
        <w:t xml:space="preserve">Crystal S, Sambamoorthi U. Functional Impairment Trajectories Among Persons with Symptomatic HIV Disease: A Hierarchical Linear Models Approach. </w:t>
      </w:r>
      <w:r>
        <w:rPr>
          <w:i/>
          <w:iCs/>
        </w:rPr>
        <w:t xml:space="preserve">Health Services Research </w:t>
      </w:r>
      <w:r>
        <w:t>31(4):469-488, 1996.</w:t>
      </w:r>
    </w:p>
    <w:p w14:paraId="477C1232" w14:textId="77777777" w:rsidR="0034292A" w:rsidRDefault="0034292A" w:rsidP="0022257C">
      <w:pPr>
        <w:numPr>
          <w:ilvl w:val="0"/>
          <w:numId w:val="8"/>
        </w:numPr>
        <w:spacing w:after="206"/>
      </w:pPr>
      <w:r>
        <w:t xml:space="preserve">Crystal S, Sambamoorthi U. Care Needs and Access to Care among Women Living With HIV.  Pp. 101-106 in Sherr L et al (Eds.), </w:t>
      </w:r>
      <w:r>
        <w:rPr>
          <w:i/>
          <w:iCs/>
        </w:rPr>
        <w:t xml:space="preserve">AIDS as a Gender Issue: Psychosocial Perspectives. </w:t>
      </w:r>
      <w:r>
        <w:t>London: Taylor and Francis, 1996.</w:t>
      </w:r>
    </w:p>
    <w:p w14:paraId="7DD2EBE4" w14:textId="77777777" w:rsidR="0034292A" w:rsidRDefault="0034292A" w:rsidP="0022257C">
      <w:pPr>
        <w:numPr>
          <w:ilvl w:val="0"/>
          <w:numId w:val="8"/>
        </w:numPr>
        <w:spacing w:after="206"/>
      </w:pPr>
      <w:r>
        <w:t xml:space="preserve">Crystal S: Managed Care and HIV Disease.  [Editorial]. </w:t>
      </w:r>
      <w:r>
        <w:rPr>
          <w:i/>
          <w:iCs/>
        </w:rPr>
        <w:t xml:space="preserve">American Journal of Managed Care </w:t>
      </w:r>
      <w:r>
        <w:t>2(1):90-91, 1996.</w:t>
      </w:r>
    </w:p>
    <w:p w14:paraId="1FB080F7" w14:textId="77777777" w:rsidR="0034292A" w:rsidRDefault="0034292A" w:rsidP="0022257C">
      <w:pPr>
        <w:keepNext/>
        <w:keepLines/>
        <w:widowControl/>
        <w:numPr>
          <w:ilvl w:val="0"/>
          <w:numId w:val="8"/>
        </w:numPr>
        <w:spacing w:after="206"/>
      </w:pPr>
      <w:r>
        <w:t xml:space="preserve">Waehrer K, Crystal S. Impact of Coresidence on the Economic Well-Being of Elderly Widows.  </w:t>
      </w:r>
      <w:r>
        <w:rPr>
          <w:i/>
          <w:iCs/>
        </w:rPr>
        <w:t>Journal of Gerontology: Social Sciences</w:t>
      </w:r>
      <w:r>
        <w:t xml:space="preserve"> 50B(4):S250-S258, 1995.</w:t>
      </w:r>
    </w:p>
    <w:p w14:paraId="120E8821" w14:textId="77777777" w:rsidR="0034292A" w:rsidRDefault="0034292A" w:rsidP="0022257C">
      <w:pPr>
        <w:keepLines/>
        <w:numPr>
          <w:ilvl w:val="0"/>
          <w:numId w:val="8"/>
        </w:numPr>
        <w:spacing w:after="206"/>
      </w:pPr>
      <w:r>
        <w:t xml:space="preserve">Crystal S. Economic Status of the Elderly.  Pp. 388-409 in Binstock R and George L (Eds.), </w:t>
      </w:r>
      <w:r>
        <w:rPr>
          <w:i/>
          <w:iCs/>
        </w:rPr>
        <w:t>Handbook of Aging and the Social Sciences</w:t>
      </w:r>
      <w:r>
        <w:t>, Fourth Edition.  San Diego and New York: Academic Press, 1995.</w:t>
      </w:r>
    </w:p>
    <w:p w14:paraId="52891901" w14:textId="77777777" w:rsidR="0034292A" w:rsidRDefault="0034292A" w:rsidP="0022257C">
      <w:pPr>
        <w:keepNext/>
        <w:keepLines/>
        <w:widowControl/>
        <w:numPr>
          <w:ilvl w:val="0"/>
          <w:numId w:val="8"/>
        </w:numPr>
        <w:spacing w:after="206"/>
      </w:pPr>
      <w:r>
        <w:lastRenderedPageBreak/>
        <w:t xml:space="preserve">Crystal S. Sources of Outpatient Care and Insurance Status Over the Course of AIDS: Implications for Health Policy. </w:t>
      </w:r>
      <w:r>
        <w:rPr>
          <w:i/>
          <w:iCs/>
        </w:rPr>
        <w:t>AIDS and Public Policy Journal</w:t>
      </w:r>
      <w:r>
        <w:t xml:space="preserve"> 9(3): 129-137, 1994.</w:t>
      </w:r>
    </w:p>
    <w:p w14:paraId="70910BFC" w14:textId="77777777" w:rsidR="0034292A" w:rsidRDefault="0034292A" w:rsidP="0022257C">
      <w:pPr>
        <w:keepLines/>
        <w:widowControl/>
        <w:numPr>
          <w:ilvl w:val="0"/>
          <w:numId w:val="8"/>
        </w:numPr>
        <w:spacing w:after="206"/>
      </w:pPr>
      <w:r>
        <w:t xml:space="preserve">Schiller N, Crystal S, Lewellen D. Risky Business: The Cultural Construction of AIDS Risk Groups.  </w:t>
      </w:r>
      <w:r>
        <w:rPr>
          <w:i/>
          <w:iCs/>
        </w:rPr>
        <w:t>Social Science and Medicine</w:t>
      </w:r>
      <w:r>
        <w:t xml:space="preserve"> 38(10):1337-1346, 1994.  Reprinted in Brown P: </w:t>
      </w:r>
      <w:r>
        <w:rPr>
          <w:i/>
          <w:iCs/>
        </w:rPr>
        <w:t>Perspectives in Medical Sociology,</w:t>
      </w:r>
      <w:r>
        <w:t xml:space="preserve"> Second Edition.  Prospect Heights, IL: Waveland Press, 1996. </w:t>
      </w:r>
    </w:p>
    <w:p w14:paraId="0785AD79" w14:textId="77777777" w:rsidR="0034292A" w:rsidRDefault="0034292A" w:rsidP="0022257C">
      <w:pPr>
        <w:keepLines/>
        <w:widowControl/>
        <w:numPr>
          <w:ilvl w:val="0"/>
          <w:numId w:val="8"/>
        </w:numPr>
        <w:spacing w:after="206"/>
      </w:pPr>
      <w:r>
        <w:t xml:space="preserve">Crystal S, Schiller N. Stigma and Homecoming: Family Caregiving and the "Disaffiliated" Intravenous Drug User.  Pp. 165-184 in Zimmerman R, Albrecht G (Eds.), </w:t>
      </w:r>
      <w:r>
        <w:rPr>
          <w:i/>
          <w:iCs/>
        </w:rPr>
        <w:t xml:space="preserve">Advances in Medical Sociology, Volume 3: AIDS.  </w:t>
      </w:r>
      <w:r>
        <w:t>Greenwich, CT: JAI Press, 1993.</w:t>
      </w:r>
    </w:p>
    <w:p w14:paraId="2E5CB63A" w14:textId="77777777" w:rsidR="0034292A" w:rsidRDefault="0034292A" w:rsidP="0022257C">
      <w:pPr>
        <w:keepLines/>
        <w:widowControl/>
        <w:numPr>
          <w:ilvl w:val="0"/>
          <w:numId w:val="8"/>
        </w:numPr>
        <w:spacing w:after="206"/>
      </w:pPr>
      <w:r>
        <w:t xml:space="preserve">Crystal S. Compression Versus Expansion of Morbidity: Modeling the Impact of Antiviral Therapy in HIV Disease.  Pp. 131-139 in Robine J et al (Eds.), </w:t>
      </w:r>
      <w:r>
        <w:rPr>
          <w:i/>
          <w:iCs/>
        </w:rPr>
        <w:t>Calculation of Health Expectancies</w:t>
      </w:r>
      <w:r>
        <w:t>. Paris and London: Editions INSERM/John Libbey Eurotext, 1993.</w:t>
      </w:r>
    </w:p>
    <w:p w14:paraId="35C79C8C" w14:textId="77777777" w:rsidR="0034292A" w:rsidRDefault="0034292A" w:rsidP="0022257C">
      <w:pPr>
        <w:keepLines/>
        <w:widowControl/>
        <w:numPr>
          <w:ilvl w:val="0"/>
          <w:numId w:val="8"/>
        </w:numPr>
        <w:spacing w:after="206"/>
      </w:pPr>
      <w:r>
        <w:t xml:space="preserve">Crystal S. Health Care Barriers and Utilization Patterns Among Intravenous-Drug Users with HIV Disease.  </w:t>
      </w:r>
      <w:r>
        <w:rPr>
          <w:i/>
          <w:iCs/>
        </w:rPr>
        <w:t>AIDS and Public Policy Journal</w:t>
      </w:r>
      <w:r>
        <w:t xml:space="preserve"> 7(3):187-198, 1992.</w:t>
      </w:r>
    </w:p>
    <w:p w14:paraId="45CD79A8" w14:textId="77777777" w:rsidR="0034292A" w:rsidRDefault="0034292A" w:rsidP="0022257C">
      <w:pPr>
        <w:keepLines/>
        <w:widowControl/>
        <w:numPr>
          <w:ilvl w:val="0"/>
          <w:numId w:val="8"/>
        </w:numPr>
        <w:spacing w:after="206"/>
      </w:pPr>
      <w:r>
        <w:t xml:space="preserve">Crystal S, Beck P. A Room of One's Own: The SRO and the Single Elderly. </w:t>
      </w:r>
      <w:r>
        <w:rPr>
          <w:i/>
          <w:iCs/>
        </w:rPr>
        <w:t xml:space="preserve">The Gerontologist </w:t>
      </w:r>
      <w:r>
        <w:t xml:space="preserve">32(5):684-692, 1992.  Reprinted in </w:t>
      </w:r>
      <w:r>
        <w:rPr>
          <w:i/>
          <w:iCs/>
        </w:rPr>
        <w:t>Annual Editions: Aging</w:t>
      </w:r>
      <w:r>
        <w:t xml:space="preserve">, Guilford, CT: Dushkin Publishing, 1995.   </w:t>
      </w:r>
    </w:p>
    <w:p w14:paraId="76C0F0DA" w14:textId="77777777" w:rsidR="0034292A" w:rsidRDefault="0034292A" w:rsidP="0022257C">
      <w:pPr>
        <w:keepLines/>
        <w:widowControl/>
        <w:numPr>
          <w:ilvl w:val="0"/>
          <w:numId w:val="8"/>
        </w:numPr>
        <w:spacing w:after="206"/>
      </w:pPr>
      <w:r>
        <w:t xml:space="preserve">Crystal S, Shea D, Krishnaswami S. Educational Attainment, Occupational History, and Stratification: Determinants of Later-Life Economic Resources.  </w:t>
      </w:r>
      <w:r>
        <w:rPr>
          <w:i/>
          <w:iCs/>
        </w:rPr>
        <w:t>Journal of Gerontology: Social Sciences</w:t>
      </w:r>
      <w:r>
        <w:t>, 47(5): S213-221, 1992.</w:t>
      </w:r>
    </w:p>
    <w:p w14:paraId="62E4DEB1" w14:textId="77777777" w:rsidR="0034292A" w:rsidRDefault="0034292A" w:rsidP="0022257C">
      <w:pPr>
        <w:keepLines/>
        <w:widowControl/>
        <w:numPr>
          <w:ilvl w:val="0"/>
          <w:numId w:val="8"/>
        </w:numPr>
        <w:spacing w:after="206"/>
      </w:pPr>
      <w:r>
        <w:t xml:space="preserve">Merzel C, Crystal S, Sambamoorthi U, Karus D, Kurland C. New Jersey's Medicaid Waiver for Acquired Immune Deficiency Syndrome.  </w:t>
      </w:r>
      <w:r>
        <w:rPr>
          <w:i/>
          <w:iCs/>
        </w:rPr>
        <w:t>Health Care Financing Review</w:t>
      </w:r>
      <w:r>
        <w:t xml:space="preserve"> 13(3):27-44, 1992.</w:t>
      </w:r>
    </w:p>
    <w:p w14:paraId="0140241E" w14:textId="77777777" w:rsidR="0034292A" w:rsidRDefault="0034292A" w:rsidP="0022257C">
      <w:pPr>
        <w:keepLines/>
        <w:widowControl/>
        <w:numPr>
          <w:ilvl w:val="0"/>
          <w:numId w:val="8"/>
        </w:numPr>
        <w:spacing w:after="206"/>
      </w:pPr>
      <w:r>
        <w:t xml:space="preserve">Crystal S, Jackson M. Health Care and the Social Construction of AIDS: The Impact of Disease Definitions.  Pp. 163-180 in Schneider B, Huber J (Eds.), </w:t>
      </w:r>
      <w:r>
        <w:rPr>
          <w:i/>
          <w:iCs/>
        </w:rPr>
        <w:t xml:space="preserve">The Social Context of AIDS: Sociological Contributions to Research and Policy.  </w:t>
      </w:r>
      <w:r>
        <w:t>American Sociological Association Presidential Volume.  Newbury Park, CA: Sage, in cooperation with American Sociological Association, 1991.</w:t>
      </w:r>
    </w:p>
    <w:p w14:paraId="14B63106" w14:textId="77777777" w:rsidR="0034292A" w:rsidRDefault="0034292A" w:rsidP="0022257C">
      <w:pPr>
        <w:keepLines/>
        <w:widowControl/>
        <w:numPr>
          <w:ilvl w:val="0"/>
          <w:numId w:val="8"/>
        </w:numPr>
        <w:spacing w:after="206"/>
      </w:pPr>
      <w:r w:rsidRPr="00E36BB7">
        <w:rPr>
          <w:lang w:val="de-DE"/>
        </w:rPr>
        <w:t xml:space="preserve">Dejowski E, Dengelegi L, Crystal S.  </w:t>
      </w:r>
      <w:r>
        <w:t>Partner Notification as an Instrument for HIV Control.  Pp. 215-2</w:t>
      </w:r>
      <w:r w:rsidR="00333DF5">
        <w:t>29 in Gonsiorek JC, Weinrich JD</w:t>
      </w:r>
      <w:r>
        <w:t xml:space="preserve"> (Eds.), </w:t>
      </w:r>
      <w:r>
        <w:rPr>
          <w:i/>
          <w:iCs/>
        </w:rPr>
        <w:t>Homosexuality: Research Implications for Public Policy.</w:t>
      </w:r>
      <w:r>
        <w:t xml:space="preserve"> Newbury Park, CA: Sage, in cooperation with American Psychological Association, 1991.</w:t>
      </w:r>
    </w:p>
    <w:p w14:paraId="2C836768" w14:textId="77777777" w:rsidR="0034292A" w:rsidRDefault="0034292A" w:rsidP="0022257C">
      <w:pPr>
        <w:keepLines/>
        <w:widowControl/>
        <w:numPr>
          <w:ilvl w:val="0"/>
          <w:numId w:val="8"/>
        </w:numPr>
        <w:spacing w:after="206"/>
      </w:pPr>
      <w:r>
        <w:t xml:space="preserve">Crystal S, Shea D. Cumulative Advantage, Cumulative Disadvantage, and Inequality Among Elderly People.  </w:t>
      </w:r>
      <w:r>
        <w:rPr>
          <w:i/>
          <w:iCs/>
        </w:rPr>
        <w:t xml:space="preserve">The Gerontologist </w:t>
      </w:r>
      <w:r>
        <w:t>30(4):437-443, 1990.</w:t>
      </w:r>
    </w:p>
    <w:p w14:paraId="4822D6E9" w14:textId="77777777" w:rsidR="0034292A" w:rsidRDefault="0034292A" w:rsidP="0022257C">
      <w:pPr>
        <w:keepLines/>
        <w:widowControl/>
        <w:numPr>
          <w:ilvl w:val="0"/>
          <w:numId w:val="8"/>
        </w:numPr>
        <w:spacing w:after="206"/>
      </w:pPr>
      <w:r>
        <w:t xml:space="preserve">Crystal S, Shea D. The Economic Well-Being of the Elderly. </w:t>
      </w:r>
      <w:r>
        <w:rPr>
          <w:i/>
          <w:iCs/>
        </w:rPr>
        <w:t xml:space="preserve">The Review of Income and Wealth </w:t>
      </w:r>
      <w:r>
        <w:t>36(3):227-247, 1990. (Awarded John Kendrick Prize by editorial board as outstanding contribution).</w:t>
      </w:r>
    </w:p>
    <w:p w14:paraId="7B9B8DD5" w14:textId="77777777" w:rsidR="0034292A" w:rsidRDefault="0034292A" w:rsidP="0022257C">
      <w:pPr>
        <w:keepLines/>
        <w:widowControl/>
        <w:numPr>
          <w:ilvl w:val="0"/>
          <w:numId w:val="8"/>
        </w:numPr>
        <w:spacing w:after="206"/>
      </w:pPr>
      <w:r>
        <w:t xml:space="preserve">Crystal S, Weiss S. Diagnosis and Treatment of HIV Illness in the Elderly.  </w:t>
      </w:r>
      <w:r>
        <w:rPr>
          <w:i/>
          <w:iCs/>
        </w:rPr>
        <w:t xml:space="preserve">IM: Internal Medicine for the Specialist </w:t>
      </w:r>
      <w:r>
        <w:t>11(10):49-61, 1990.</w:t>
      </w:r>
    </w:p>
    <w:p w14:paraId="199D1D2A" w14:textId="77777777" w:rsidR="0034292A" w:rsidRDefault="0034292A" w:rsidP="0022257C">
      <w:pPr>
        <w:keepLines/>
        <w:widowControl/>
        <w:numPr>
          <w:ilvl w:val="0"/>
          <w:numId w:val="8"/>
        </w:numPr>
        <w:spacing w:after="206"/>
      </w:pPr>
      <w:r>
        <w:t xml:space="preserve">Crystal S. Health Economics, Old-Age Politics, and the Catastrophic Medicare Debate.  </w:t>
      </w:r>
      <w:r w:rsidRPr="00B92258">
        <w:rPr>
          <w:i/>
          <w:iCs/>
        </w:rPr>
        <w:t>Journal of Gerontological Social Work</w:t>
      </w:r>
      <w:r>
        <w:t xml:space="preserve"> 15(3-4):21-31, 1990.  Reprinted in Monk A (ed.), </w:t>
      </w:r>
      <w:r>
        <w:rPr>
          <w:i/>
          <w:iCs/>
        </w:rPr>
        <w:t>Health Care of the Aged: Needs, Policies, and Services,</w:t>
      </w:r>
      <w:r>
        <w:t xml:space="preserve"> New York: Haworth Press, 1990.  </w:t>
      </w:r>
    </w:p>
    <w:p w14:paraId="3B74A69B" w14:textId="77777777" w:rsidR="0034292A" w:rsidRDefault="0034292A" w:rsidP="0022257C">
      <w:pPr>
        <w:keepLines/>
        <w:widowControl/>
        <w:numPr>
          <w:ilvl w:val="0"/>
          <w:numId w:val="8"/>
        </w:numPr>
        <w:spacing w:after="206"/>
      </w:pPr>
      <w:r>
        <w:lastRenderedPageBreak/>
        <w:t xml:space="preserve">Crystal S, Merzel C, Kurland C. Home Care of HIV Illness.  </w:t>
      </w:r>
      <w:r>
        <w:rPr>
          <w:i/>
          <w:iCs/>
        </w:rPr>
        <w:t xml:space="preserve">Family and Community Health </w:t>
      </w:r>
      <w:r>
        <w:t>13(2):29-37, 1990.</w:t>
      </w:r>
    </w:p>
    <w:p w14:paraId="052853B1" w14:textId="77777777" w:rsidR="0034292A" w:rsidRDefault="0034292A" w:rsidP="0022257C">
      <w:pPr>
        <w:keepLines/>
        <w:widowControl/>
        <w:numPr>
          <w:ilvl w:val="0"/>
          <w:numId w:val="8"/>
        </w:numPr>
        <w:spacing w:after="206"/>
      </w:pPr>
      <w:r w:rsidRPr="00E36BB7">
        <w:rPr>
          <w:lang w:val="fr-FR"/>
        </w:rPr>
        <w:t xml:space="preserve">Crystal S, Dengelegi L, Dejowski E, Beck P. Recherche des Partenaires pour le Controle de l'Epidemie de VIH (Contact Notification and the Control of the HIV Epidemic). Pp. 370-374 in Job-Spira, N, et al (Eds.), </w:t>
      </w:r>
      <w:r w:rsidRPr="00E36BB7">
        <w:rPr>
          <w:i/>
          <w:iCs/>
          <w:lang w:val="fr-FR"/>
        </w:rPr>
        <w:t xml:space="preserve">Sante Publique et Maladies a Transmission Sexuelle, Des Voies de Recherche Pour L'Avenir. </w:t>
      </w:r>
      <w:r w:rsidRPr="00E36BB7">
        <w:rPr>
          <w:lang w:val="fr-FR"/>
        </w:rPr>
        <w:t xml:space="preserve"> </w:t>
      </w:r>
      <w:r>
        <w:t>Paris and London: John Libbey Eurotext, 1990.</w:t>
      </w:r>
    </w:p>
    <w:p w14:paraId="771F566F" w14:textId="77777777" w:rsidR="0034292A" w:rsidRDefault="0034292A" w:rsidP="0022257C">
      <w:pPr>
        <w:keepLines/>
        <w:widowControl/>
        <w:numPr>
          <w:ilvl w:val="0"/>
          <w:numId w:val="8"/>
        </w:numPr>
        <w:spacing w:after="206"/>
      </w:pPr>
      <w:r>
        <w:t>Crystal S, Schiller N. The HIV Epidemic and Health Care in New Jersey. Pp. 113-120 in Chelius J (Ed.),</w:t>
      </w:r>
      <w:r>
        <w:rPr>
          <w:i/>
          <w:iCs/>
        </w:rPr>
        <w:t xml:space="preserve"> The Economy of New Jersey: Health Care and Health Insurance</w:t>
      </w:r>
      <w:r>
        <w:t>.  Trenton, NJ: New Jersey Business and Industry Association, 1990.</w:t>
      </w:r>
    </w:p>
    <w:p w14:paraId="0843D5D1" w14:textId="77777777" w:rsidR="0034292A" w:rsidRDefault="0034292A" w:rsidP="0022257C">
      <w:pPr>
        <w:keepLines/>
        <w:widowControl/>
        <w:numPr>
          <w:ilvl w:val="0"/>
          <w:numId w:val="8"/>
        </w:numPr>
        <w:spacing w:after="206"/>
      </w:pPr>
      <w:r>
        <w:t xml:space="preserve">Crystal S, Dengelegi L, Beck P, Dejowski E.  AIDS Contact Notification: Initial Program Results in New Jersey. </w:t>
      </w:r>
      <w:r>
        <w:rPr>
          <w:i/>
          <w:iCs/>
        </w:rPr>
        <w:t xml:space="preserve"> AIDS Education and Prevention </w:t>
      </w:r>
      <w:r>
        <w:t xml:space="preserve">2(4):284-295, 1990.  Reprinted in part in </w:t>
      </w:r>
      <w:r>
        <w:rPr>
          <w:i/>
          <w:iCs/>
        </w:rPr>
        <w:t>Nursing Times</w:t>
      </w:r>
      <w:r>
        <w:t xml:space="preserve"> (London), 1992.</w:t>
      </w:r>
    </w:p>
    <w:p w14:paraId="2D6E5F36" w14:textId="77777777" w:rsidR="0034292A" w:rsidRDefault="0034292A" w:rsidP="0022257C">
      <w:pPr>
        <w:keepLines/>
        <w:widowControl/>
        <w:numPr>
          <w:ilvl w:val="0"/>
          <w:numId w:val="8"/>
        </w:numPr>
        <w:spacing w:after="206"/>
      </w:pPr>
      <w:r>
        <w:t xml:space="preserve">Crystal S. Persons with AIDS and Older People: Common Long-Term Care Concerns.  Pp. 147-166 in Riley MW, Ory M, Zablotsky D, </w:t>
      </w:r>
      <w:r>
        <w:rPr>
          <w:i/>
          <w:iCs/>
        </w:rPr>
        <w:t>AIDS in an Aging Society</w:t>
      </w:r>
      <w:r>
        <w:t>, New York: Springer, 1989.</w:t>
      </w:r>
    </w:p>
    <w:p w14:paraId="7E475B80" w14:textId="77777777" w:rsidR="0034292A" w:rsidRDefault="0034292A" w:rsidP="0022257C">
      <w:pPr>
        <w:keepLines/>
        <w:widowControl/>
        <w:numPr>
          <w:ilvl w:val="0"/>
          <w:numId w:val="8"/>
        </w:numPr>
        <w:spacing w:after="206"/>
      </w:pPr>
      <w:r>
        <w:t xml:space="preserve">Crystal S. The Impact of the HIV Epidemic on Senior Services and Providers: New Demands and Economic Consequences.  </w:t>
      </w:r>
      <w:r>
        <w:rPr>
          <w:i/>
          <w:iCs/>
        </w:rPr>
        <w:t xml:space="preserve">Generations </w:t>
      </w:r>
      <w:r>
        <w:t>13(4):23-27, 1989.</w:t>
      </w:r>
    </w:p>
    <w:p w14:paraId="128E493F" w14:textId="77777777" w:rsidR="0034292A" w:rsidRDefault="0034292A" w:rsidP="0022257C">
      <w:pPr>
        <w:keepLines/>
        <w:widowControl/>
        <w:numPr>
          <w:ilvl w:val="0"/>
          <w:numId w:val="8"/>
        </w:numPr>
        <w:spacing w:after="206"/>
      </w:pPr>
      <w:r>
        <w:t xml:space="preserve">Crystal S. Costs of Medical and Supportive Care for Persons with AIDS.  </w:t>
      </w:r>
      <w:r>
        <w:rPr>
          <w:i/>
          <w:iCs/>
        </w:rPr>
        <w:t>Family and Community Health</w:t>
      </w:r>
      <w:r>
        <w:t xml:space="preserve"> 12(2):14-23, 1989.</w:t>
      </w:r>
    </w:p>
    <w:p w14:paraId="779CA038" w14:textId="77777777" w:rsidR="0034292A" w:rsidRDefault="0034292A" w:rsidP="0022257C">
      <w:pPr>
        <w:keepLines/>
        <w:widowControl/>
        <w:numPr>
          <w:ilvl w:val="0"/>
          <w:numId w:val="8"/>
        </w:numPr>
        <w:spacing w:after="206"/>
      </w:pPr>
      <w:r>
        <w:t xml:space="preserve">Morris W, Crystal S. Diagnostic Patterns in Hospital Use by an Urban Homeless Population.  </w:t>
      </w:r>
      <w:r>
        <w:rPr>
          <w:i/>
          <w:iCs/>
        </w:rPr>
        <w:t>Western Journal of Medicine</w:t>
      </w:r>
      <w:r>
        <w:t xml:space="preserve"> 151(4):472-476, 1989.</w:t>
      </w:r>
    </w:p>
    <w:p w14:paraId="4EBB763C" w14:textId="77777777" w:rsidR="0034292A" w:rsidRDefault="0034292A" w:rsidP="0022257C">
      <w:pPr>
        <w:keepLines/>
        <w:widowControl/>
        <w:numPr>
          <w:ilvl w:val="0"/>
          <w:numId w:val="8"/>
        </w:numPr>
        <w:spacing w:after="206"/>
      </w:pPr>
      <w:r>
        <w:t xml:space="preserve">Crystal S, Jackson M.  Psychosocial Adaptation and Economic Circumstances of Persons with AIDS and ARC.  </w:t>
      </w:r>
      <w:r>
        <w:rPr>
          <w:i/>
          <w:iCs/>
        </w:rPr>
        <w:t>Family and Community Health</w:t>
      </w:r>
      <w:r>
        <w:t xml:space="preserve"> 12(2):77-88, 1989. </w:t>
      </w:r>
    </w:p>
    <w:p w14:paraId="08B3B93C" w14:textId="77777777" w:rsidR="0034292A" w:rsidRDefault="0034292A" w:rsidP="0022257C">
      <w:pPr>
        <w:keepLines/>
        <w:widowControl/>
        <w:numPr>
          <w:ilvl w:val="0"/>
          <w:numId w:val="8"/>
        </w:numPr>
        <w:spacing w:after="206"/>
      </w:pPr>
      <w:r>
        <w:t xml:space="preserve">Crystal S, Jackson M. The Hidden Epidemic: AIDS-Related Complex.  </w:t>
      </w:r>
      <w:r>
        <w:rPr>
          <w:i/>
          <w:iCs/>
        </w:rPr>
        <w:t xml:space="preserve">AIDS Patient Care </w:t>
      </w:r>
      <w:r>
        <w:t>2(4):4-7, 1988.</w:t>
      </w:r>
    </w:p>
    <w:p w14:paraId="71D5F9AD" w14:textId="77777777" w:rsidR="0034292A" w:rsidRDefault="0034292A" w:rsidP="0022257C">
      <w:pPr>
        <w:keepLines/>
        <w:widowControl/>
        <w:numPr>
          <w:ilvl w:val="0"/>
          <w:numId w:val="8"/>
        </w:numPr>
        <w:spacing w:after="206"/>
      </w:pPr>
      <w:r>
        <w:t xml:space="preserve">Crystal S. Work and Retirement in the Twenty-first Century.  </w:t>
      </w:r>
      <w:r>
        <w:rPr>
          <w:i/>
          <w:iCs/>
        </w:rPr>
        <w:t xml:space="preserve">Generations </w:t>
      </w:r>
      <w:r>
        <w:t>12(3):60-64, 1988.</w:t>
      </w:r>
    </w:p>
    <w:p w14:paraId="38D85B9B" w14:textId="77777777" w:rsidR="0034292A" w:rsidRDefault="0034292A" w:rsidP="0022257C">
      <w:pPr>
        <w:keepLines/>
        <w:widowControl/>
        <w:numPr>
          <w:ilvl w:val="0"/>
          <w:numId w:val="8"/>
        </w:numPr>
        <w:spacing w:after="206"/>
      </w:pPr>
      <w:r>
        <w:t xml:space="preserve">Crystal S, Dejowski E.  Substituted Judgment and Protective Intervention.  In Mechanic, D (Ed.), </w:t>
      </w:r>
      <w:r>
        <w:rPr>
          <w:i/>
          <w:iCs/>
        </w:rPr>
        <w:t xml:space="preserve">Improving Mental Health Services: What the Social Sciences Can Tell Us.  New Directions in </w:t>
      </w:r>
      <w:r w:rsidR="006E0EC2">
        <w:rPr>
          <w:i/>
          <w:iCs/>
        </w:rPr>
        <w:t>M</w:t>
      </w:r>
      <w:r>
        <w:rPr>
          <w:i/>
          <w:iCs/>
        </w:rPr>
        <w:t xml:space="preserve">ental Health Services </w:t>
      </w:r>
      <w:r>
        <w:t>36: 83-91, 1987.</w:t>
      </w:r>
    </w:p>
    <w:p w14:paraId="5F3F2997" w14:textId="77777777" w:rsidR="0034292A" w:rsidRDefault="0034292A" w:rsidP="0022257C">
      <w:pPr>
        <w:keepLines/>
        <w:widowControl/>
        <w:numPr>
          <w:ilvl w:val="0"/>
          <w:numId w:val="8"/>
        </w:numPr>
        <w:spacing w:after="206"/>
      </w:pPr>
      <w:r>
        <w:t xml:space="preserve">Crystal S.  Elder Abuse: The Latest "Crisis".  </w:t>
      </w:r>
      <w:r>
        <w:rPr>
          <w:i/>
          <w:iCs/>
        </w:rPr>
        <w:t xml:space="preserve">The Public Interest </w:t>
      </w:r>
      <w:r>
        <w:t xml:space="preserve">88:56-66, l987.  Reprinted in Barnes L: Social Problems, Guilford, CT: Dushkin Publishing, 1988.  Reprinted in Frolik LA, Barnes AP (eds), </w:t>
      </w:r>
      <w:r>
        <w:rPr>
          <w:i/>
          <w:iCs/>
        </w:rPr>
        <w:t>Elderlaw: Cases and Materials</w:t>
      </w:r>
      <w:r>
        <w:t xml:space="preserve">, Charlottesville, VA: Michie Publications, 1992. </w:t>
      </w:r>
    </w:p>
    <w:p w14:paraId="152B6F5C" w14:textId="77777777" w:rsidR="0034292A" w:rsidRDefault="0034292A" w:rsidP="0022257C">
      <w:pPr>
        <w:keepLines/>
        <w:widowControl/>
        <w:numPr>
          <w:ilvl w:val="0"/>
          <w:numId w:val="8"/>
        </w:numPr>
        <w:spacing w:after="206"/>
      </w:pPr>
      <w:r>
        <w:t xml:space="preserve">Crystal S.  Psychosocial Rehabilitation and Homeless Youth.  </w:t>
      </w:r>
      <w:r>
        <w:rPr>
          <w:i/>
          <w:iCs/>
        </w:rPr>
        <w:t xml:space="preserve">Psych Rehab J </w:t>
      </w:r>
      <w:r>
        <w:t>10(2): 15-21, 1986.</w:t>
      </w:r>
    </w:p>
    <w:p w14:paraId="3E5BC64F" w14:textId="77777777" w:rsidR="0034292A" w:rsidRDefault="0034292A" w:rsidP="0022257C">
      <w:pPr>
        <w:keepLines/>
        <w:widowControl/>
        <w:numPr>
          <w:ilvl w:val="0"/>
          <w:numId w:val="8"/>
        </w:numPr>
        <w:spacing w:after="206"/>
      </w:pPr>
      <w:r>
        <w:t xml:space="preserve">Crystal S. Social Policy and Elder Abuse, Pp. 331-340 in Pillemer K and Wolf R (eds.), </w:t>
      </w:r>
      <w:r>
        <w:rPr>
          <w:i/>
          <w:iCs/>
        </w:rPr>
        <w:t xml:space="preserve">Elder Abuse: Conflict in the Family. </w:t>
      </w:r>
      <w:r>
        <w:t>Cambridge, MA: Auburn House, l986.</w:t>
      </w:r>
    </w:p>
    <w:p w14:paraId="61D38CC7" w14:textId="77777777" w:rsidR="0034292A" w:rsidRDefault="0034292A" w:rsidP="0022257C">
      <w:pPr>
        <w:keepLines/>
        <w:widowControl/>
        <w:numPr>
          <w:ilvl w:val="0"/>
          <w:numId w:val="8"/>
        </w:numPr>
        <w:spacing w:after="206"/>
      </w:pPr>
      <w:r>
        <w:t xml:space="preserve">Crystal S. Measuring Income and Inequality Among the Elderly.  </w:t>
      </w:r>
      <w:r>
        <w:rPr>
          <w:i/>
          <w:iCs/>
        </w:rPr>
        <w:t>The Gerontologist</w:t>
      </w:r>
      <w:r>
        <w:t xml:space="preserve"> 26(1):56-59, 1986.</w:t>
      </w:r>
    </w:p>
    <w:p w14:paraId="0BCCA475" w14:textId="77777777" w:rsidR="0034292A" w:rsidRDefault="0034292A" w:rsidP="0022257C">
      <w:pPr>
        <w:keepLines/>
        <w:widowControl/>
        <w:numPr>
          <w:ilvl w:val="0"/>
          <w:numId w:val="8"/>
        </w:numPr>
        <w:spacing w:after="206"/>
      </w:pPr>
      <w:r>
        <w:lastRenderedPageBreak/>
        <w:t xml:space="preserve">Crystal S, Ladner S, Towber R.  Multiple Impairment Patterns in the Mentally Ill Homeless.  </w:t>
      </w:r>
      <w:r>
        <w:rPr>
          <w:i/>
          <w:iCs/>
        </w:rPr>
        <w:t>Int J Mental Health</w:t>
      </w:r>
      <w:r>
        <w:t xml:space="preserve"> 14(4):61-73, 1986.</w:t>
      </w:r>
    </w:p>
    <w:p w14:paraId="44CDE123" w14:textId="77777777" w:rsidR="0034292A" w:rsidRDefault="0034292A" w:rsidP="0022257C">
      <w:pPr>
        <w:keepLines/>
        <w:widowControl/>
        <w:numPr>
          <w:ilvl w:val="0"/>
          <w:numId w:val="8"/>
        </w:numPr>
        <w:spacing w:after="206"/>
      </w:pPr>
      <w:r>
        <w:t xml:space="preserve">Crystal S, Dejowski E.  Proposed Legislation for Community Guardianship.  </w:t>
      </w:r>
      <w:r>
        <w:rPr>
          <w:i/>
          <w:iCs/>
        </w:rPr>
        <w:t xml:space="preserve">Discharge Planning Update </w:t>
      </w:r>
      <w:r>
        <w:t>5(2):8-11, 1985.</w:t>
      </w:r>
    </w:p>
    <w:p w14:paraId="2942E43E" w14:textId="77777777" w:rsidR="0034292A" w:rsidRDefault="0034292A" w:rsidP="00A500BC">
      <w:pPr>
        <w:widowControl/>
        <w:numPr>
          <w:ilvl w:val="0"/>
          <w:numId w:val="8"/>
        </w:numPr>
        <w:spacing w:after="206"/>
      </w:pPr>
      <w:r>
        <w:t xml:space="preserve">Crystal S. Health Care and the Homeless: Access to Benefits. Pp. 279-287 in Brickner P et al (eds.), </w:t>
      </w:r>
      <w:r>
        <w:rPr>
          <w:i/>
          <w:iCs/>
        </w:rPr>
        <w:t xml:space="preserve">Health Care of Homeless People.  </w:t>
      </w:r>
      <w:r>
        <w:t>New York: Springer, 1985.</w:t>
      </w:r>
    </w:p>
    <w:p w14:paraId="063AE0EA" w14:textId="77777777" w:rsidR="0034292A" w:rsidRDefault="0034292A" w:rsidP="00A500BC">
      <w:pPr>
        <w:numPr>
          <w:ilvl w:val="0"/>
          <w:numId w:val="8"/>
        </w:numPr>
        <w:spacing w:after="206"/>
      </w:pPr>
      <w:r>
        <w:t xml:space="preserve">Crystal S. Homeless Men and Homeless Women: The Gender Gap.  </w:t>
      </w:r>
      <w:r>
        <w:rPr>
          <w:i/>
          <w:iCs/>
        </w:rPr>
        <w:t xml:space="preserve">Urban and Social Change Review </w:t>
      </w:r>
      <w:r>
        <w:t>17(2):2-6, 1984.</w:t>
      </w:r>
    </w:p>
    <w:p w14:paraId="1BD321F0" w14:textId="77777777" w:rsidR="0034292A" w:rsidRDefault="0034292A" w:rsidP="00A500BC">
      <w:pPr>
        <w:widowControl/>
        <w:rPr>
          <w:b/>
          <w:bCs/>
          <w:u w:val="single"/>
        </w:rPr>
      </w:pPr>
    </w:p>
    <w:p w14:paraId="0DC9BF1F" w14:textId="77777777" w:rsidR="0034292A" w:rsidRPr="00DA213A" w:rsidRDefault="0034292A" w:rsidP="00A500BC">
      <w:pPr>
        <w:spacing w:after="206"/>
        <w:rPr>
          <w:b/>
          <w:u w:val="single"/>
        </w:rPr>
      </w:pPr>
      <w:r w:rsidRPr="00DA213A">
        <w:rPr>
          <w:b/>
          <w:u w:val="single"/>
        </w:rPr>
        <w:t>REVIEWS AND REVIEW ESSAYS</w:t>
      </w:r>
    </w:p>
    <w:p w14:paraId="0FB5ADF4" w14:textId="29BB178B" w:rsidR="00CC4FB9" w:rsidRDefault="00CC4FB9" w:rsidP="00A500BC">
      <w:pPr>
        <w:numPr>
          <w:ilvl w:val="0"/>
          <w:numId w:val="7"/>
        </w:numPr>
        <w:tabs>
          <w:tab w:val="clear" w:pos="720"/>
          <w:tab w:val="num" w:pos="360"/>
        </w:tabs>
        <w:ind w:left="360"/>
      </w:pPr>
      <w:r>
        <w:t xml:space="preserve">Crystal S.  </w:t>
      </w:r>
      <w:r w:rsidR="00F21E56">
        <w:t xml:space="preserve">Review: </w:t>
      </w:r>
      <w:r>
        <w:t>Golden Years?  So</w:t>
      </w:r>
      <w:r w:rsidR="00F21E56">
        <w:t xml:space="preserve">cial Inequality in Later Life, by Deborah Carr.  </w:t>
      </w:r>
      <w:r w:rsidR="00F21E56">
        <w:rPr>
          <w:i/>
        </w:rPr>
        <w:t>Journal of Aging and Social Policy</w:t>
      </w:r>
      <w:r w:rsidR="001B25D6">
        <w:rPr>
          <w:i/>
        </w:rPr>
        <w:t xml:space="preserve">, </w:t>
      </w:r>
      <w:r w:rsidR="001B25D6">
        <w:rPr>
          <w:iCs/>
        </w:rPr>
        <w:t>2020.</w:t>
      </w:r>
    </w:p>
    <w:p w14:paraId="47DF2B21" w14:textId="77777777" w:rsidR="00CC4FB9" w:rsidRDefault="00CC4FB9" w:rsidP="00A500BC">
      <w:pPr>
        <w:ind w:left="360"/>
      </w:pPr>
    </w:p>
    <w:p w14:paraId="57866163" w14:textId="77777777" w:rsidR="0034292A" w:rsidRPr="00E055BC" w:rsidRDefault="0034292A" w:rsidP="00A500BC">
      <w:pPr>
        <w:numPr>
          <w:ilvl w:val="0"/>
          <w:numId w:val="7"/>
        </w:numPr>
        <w:tabs>
          <w:tab w:val="clear" w:pos="720"/>
          <w:tab w:val="num" w:pos="360"/>
        </w:tabs>
        <w:ind w:left="360"/>
      </w:pPr>
      <w:r>
        <w:t xml:space="preserve">Crystal S.  Medicare and Healthcare Reform: Back to the Future?  Review of Cassel C, </w:t>
      </w:r>
      <w:r>
        <w:rPr>
          <w:i/>
          <w:iCs/>
        </w:rPr>
        <w:t xml:space="preserve">Medicare Matters: What Geriatric Medicine Can Teach American Health Care.  JAMA </w:t>
      </w:r>
      <w:r>
        <w:t>294: 2238-2239, 2005</w:t>
      </w:r>
      <w:r>
        <w:rPr>
          <w:i/>
          <w:iCs/>
        </w:rPr>
        <w:t>.</w:t>
      </w:r>
    </w:p>
    <w:p w14:paraId="5952E8FB" w14:textId="77777777" w:rsidR="0034292A" w:rsidRDefault="0034292A" w:rsidP="00A500BC">
      <w:pPr>
        <w:rPr>
          <w:i/>
          <w:iCs/>
        </w:rPr>
      </w:pPr>
    </w:p>
    <w:p w14:paraId="5CC0D31A" w14:textId="77777777" w:rsidR="0034292A" w:rsidRDefault="0034292A" w:rsidP="009E5FD4">
      <w:pPr>
        <w:keepLines/>
        <w:numPr>
          <w:ilvl w:val="0"/>
          <w:numId w:val="7"/>
        </w:numPr>
        <w:tabs>
          <w:tab w:val="clear" w:pos="720"/>
          <w:tab w:val="num" w:pos="360"/>
        </w:tabs>
        <w:ind w:left="360"/>
      </w:pPr>
      <w:r>
        <w:t xml:space="preserve">Crystal S.  The Future of Old-Age Benefits.  Review Essay.  </w:t>
      </w:r>
      <w:r>
        <w:rPr>
          <w:i/>
          <w:iCs/>
        </w:rPr>
        <w:t xml:space="preserve">The Gerontologist </w:t>
      </w:r>
      <w:r>
        <w:t xml:space="preserve">45:553-564, 2005. </w:t>
      </w:r>
    </w:p>
    <w:p w14:paraId="6C6F7831" w14:textId="77777777" w:rsidR="0034292A" w:rsidRDefault="0034292A" w:rsidP="00965EC1">
      <w:pPr>
        <w:keepNext/>
      </w:pPr>
    </w:p>
    <w:p w14:paraId="0B62D149" w14:textId="77777777" w:rsidR="0034292A" w:rsidRDefault="0034292A" w:rsidP="00987ADE">
      <w:pPr>
        <w:keepNext/>
        <w:keepLines/>
        <w:numPr>
          <w:ilvl w:val="0"/>
          <w:numId w:val="7"/>
        </w:numPr>
        <w:tabs>
          <w:tab w:val="clear" w:pos="720"/>
          <w:tab w:val="num" w:pos="360"/>
        </w:tabs>
        <w:ind w:left="360"/>
      </w:pPr>
      <w:r>
        <w:t xml:space="preserve">Crystal S. In Search of Midlife.  Review of </w:t>
      </w:r>
      <w:r>
        <w:rPr>
          <w:i/>
          <w:iCs/>
        </w:rPr>
        <w:t>How Healthy Are We? A National Study of Well-Being at Midlife</w:t>
      </w:r>
      <w:r>
        <w:t>, edited by</w:t>
      </w:r>
      <w:r>
        <w:rPr>
          <w:i/>
          <w:iCs/>
        </w:rPr>
        <w:t xml:space="preserve"> </w:t>
      </w:r>
      <w:r>
        <w:t xml:space="preserve">Orville Gilbert Brim, Carol D. Ryff, and Ronald C. Kessler, Chicago: University of Chicago Press.  </w:t>
      </w:r>
      <w:r>
        <w:rPr>
          <w:i/>
          <w:iCs/>
        </w:rPr>
        <w:t xml:space="preserve">JAMA </w:t>
      </w:r>
      <w:r>
        <w:t>292 (22):2785-2786, 2004</w:t>
      </w:r>
      <w:r>
        <w:rPr>
          <w:i/>
          <w:iCs/>
        </w:rPr>
        <w:t>.</w:t>
      </w:r>
      <w:r>
        <w:t xml:space="preserve"> </w:t>
      </w:r>
    </w:p>
    <w:p w14:paraId="69039D22" w14:textId="77777777" w:rsidR="0034292A" w:rsidRDefault="0034292A" w:rsidP="00987ADE">
      <w:pPr>
        <w:keepLines/>
      </w:pPr>
    </w:p>
    <w:p w14:paraId="4AB0035C" w14:textId="77777777" w:rsidR="0034292A" w:rsidRDefault="0034292A" w:rsidP="00A93C24">
      <w:pPr>
        <w:keepLines/>
        <w:widowControl/>
        <w:numPr>
          <w:ilvl w:val="0"/>
          <w:numId w:val="7"/>
        </w:numPr>
        <w:tabs>
          <w:tab w:val="clear" w:pos="720"/>
          <w:tab w:val="num" w:pos="360"/>
        </w:tabs>
        <w:ind w:left="360"/>
      </w:pPr>
      <w:r>
        <w:t xml:space="preserve">Crystal S: The Manufactured Old-Age Crisis of the Twenty-First Century.  Review Essay.  </w:t>
      </w:r>
      <w:r>
        <w:rPr>
          <w:i/>
          <w:iCs/>
        </w:rPr>
        <w:t xml:space="preserve">Contemporary Gerontology </w:t>
      </w:r>
      <w:r>
        <w:t>10 (2): 74-77, 2004.</w:t>
      </w:r>
    </w:p>
    <w:p w14:paraId="5D7DAA60" w14:textId="77777777" w:rsidR="0034292A" w:rsidRDefault="0034292A" w:rsidP="00965EC1"/>
    <w:p w14:paraId="38FE096E" w14:textId="77777777" w:rsidR="0034292A" w:rsidRDefault="0034292A" w:rsidP="00965EC1">
      <w:pPr>
        <w:numPr>
          <w:ilvl w:val="0"/>
          <w:numId w:val="7"/>
        </w:numPr>
        <w:tabs>
          <w:tab w:val="clear" w:pos="720"/>
          <w:tab w:val="num" w:pos="360"/>
        </w:tabs>
        <w:ind w:left="360"/>
      </w:pPr>
      <w:r>
        <w:t xml:space="preserve">Crystal S: Aging, Social Inequality, and Public Policy. Review Essay.  </w:t>
      </w:r>
      <w:r w:rsidRPr="004D08FD">
        <w:rPr>
          <w:i/>
          <w:iCs/>
        </w:rPr>
        <w:t>C</w:t>
      </w:r>
      <w:r>
        <w:rPr>
          <w:i/>
          <w:iCs/>
        </w:rPr>
        <w:t xml:space="preserve">ontemporary Gerontology </w:t>
      </w:r>
      <w:r>
        <w:t>6(2), 1999.</w:t>
      </w:r>
    </w:p>
    <w:p w14:paraId="04BC91AA" w14:textId="77777777" w:rsidR="0034292A" w:rsidRDefault="0034292A" w:rsidP="00965EC1">
      <w:pPr>
        <w:ind w:left="-720"/>
      </w:pPr>
    </w:p>
    <w:p w14:paraId="512CCBEC" w14:textId="77777777" w:rsidR="0034292A" w:rsidRDefault="0034292A" w:rsidP="00965EC1">
      <w:pPr>
        <w:numPr>
          <w:ilvl w:val="0"/>
          <w:numId w:val="7"/>
        </w:numPr>
        <w:tabs>
          <w:tab w:val="clear" w:pos="720"/>
          <w:tab w:val="num" w:pos="360"/>
        </w:tabs>
        <w:ind w:left="360"/>
      </w:pPr>
      <w:r>
        <w:t xml:space="preserve">Crystal S: "Financial Gerontology": New Bottles or New Wine? Review of Cutler N, Gregg D, Lawton P (eds.), </w:t>
      </w:r>
      <w:r>
        <w:rPr>
          <w:i/>
          <w:iCs/>
        </w:rPr>
        <w:t>Aging, Money, and Life Satisfaction: Aspects of Financial Gerontology</w:t>
      </w:r>
      <w:r>
        <w:t xml:space="preserve">.  </w:t>
      </w:r>
      <w:r>
        <w:rPr>
          <w:i/>
          <w:iCs/>
        </w:rPr>
        <w:t>Contemporary Psychology</w:t>
      </w:r>
      <w:r>
        <w:t xml:space="preserve"> 39(2):188, 1994.</w:t>
      </w:r>
    </w:p>
    <w:p w14:paraId="3E97FA2C" w14:textId="77777777" w:rsidR="0034292A" w:rsidRDefault="0034292A" w:rsidP="00965EC1">
      <w:pPr>
        <w:tabs>
          <w:tab w:val="left" w:pos="1072"/>
        </w:tabs>
        <w:ind w:left="708"/>
      </w:pPr>
    </w:p>
    <w:p w14:paraId="676530DD" w14:textId="77777777" w:rsidR="0034292A" w:rsidRDefault="0034292A" w:rsidP="00965EC1">
      <w:pPr>
        <w:numPr>
          <w:ilvl w:val="0"/>
          <w:numId w:val="7"/>
        </w:numPr>
        <w:tabs>
          <w:tab w:val="clear" w:pos="720"/>
          <w:tab w:val="num" w:pos="360"/>
        </w:tabs>
        <w:ind w:left="360"/>
      </w:pPr>
      <w:r>
        <w:t xml:space="preserve">Crystal S: Review of Belcher R and DiBlasio F, </w:t>
      </w:r>
      <w:r>
        <w:rPr>
          <w:i/>
          <w:iCs/>
        </w:rPr>
        <w:t xml:space="preserve">Helping the Homeless.  Social Work </w:t>
      </w:r>
      <w:r>
        <w:t>38(3):352, 1993.</w:t>
      </w:r>
    </w:p>
    <w:p w14:paraId="3010880C" w14:textId="77777777" w:rsidR="0034292A" w:rsidRDefault="0034292A" w:rsidP="00965EC1">
      <w:pPr>
        <w:ind w:left="-720"/>
      </w:pPr>
    </w:p>
    <w:p w14:paraId="053FEE35" w14:textId="77777777" w:rsidR="0034292A" w:rsidRDefault="0034292A" w:rsidP="00C42316">
      <w:pPr>
        <w:widowControl/>
        <w:numPr>
          <w:ilvl w:val="0"/>
          <w:numId w:val="7"/>
        </w:numPr>
        <w:tabs>
          <w:tab w:val="clear" w:pos="720"/>
          <w:tab w:val="num" w:pos="360"/>
        </w:tabs>
        <w:ind w:left="360"/>
      </w:pPr>
      <w:r>
        <w:t xml:space="preserve">Crystal S: Review of Taylor M, </w:t>
      </w:r>
      <w:r>
        <w:rPr>
          <w:i/>
          <w:iCs/>
        </w:rPr>
        <w:t>Insuring National Health Care: The Canadian Experience</w:t>
      </w:r>
      <w:r>
        <w:t xml:space="preserve">.  </w:t>
      </w:r>
      <w:r>
        <w:rPr>
          <w:i/>
          <w:iCs/>
        </w:rPr>
        <w:t>Social Science Quarterly</w:t>
      </w:r>
      <w:r>
        <w:t xml:space="preserve"> 73(1):205-206, 1992</w:t>
      </w:r>
      <w:r>
        <w:rPr>
          <w:i/>
          <w:iCs/>
        </w:rPr>
        <w:t xml:space="preserve">. </w:t>
      </w:r>
    </w:p>
    <w:p w14:paraId="00A2236D" w14:textId="77777777" w:rsidR="0034292A" w:rsidRDefault="0034292A" w:rsidP="00267D70">
      <w:pPr>
        <w:ind w:left="-720"/>
      </w:pPr>
    </w:p>
    <w:p w14:paraId="6735BA9A" w14:textId="77777777" w:rsidR="0034292A" w:rsidRDefault="0034292A" w:rsidP="00267D70">
      <w:pPr>
        <w:numPr>
          <w:ilvl w:val="0"/>
          <w:numId w:val="7"/>
        </w:numPr>
        <w:tabs>
          <w:tab w:val="clear" w:pos="720"/>
          <w:tab w:val="num" w:pos="360"/>
        </w:tabs>
        <w:ind w:left="360"/>
      </w:pPr>
      <w:r>
        <w:t xml:space="preserve">Crystal S: Review of Kane R and Kane R, </w:t>
      </w:r>
      <w:r>
        <w:rPr>
          <w:i/>
          <w:iCs/>
        </w:rPr>
        <w:t>Long-Term Care</w:t>
      </w:r>
      <w:r>
        <w:t xml:space="preserve">.  </w:t>
      </w:r>
      <w:r>
        <w:rPr>
          <w:i/>
          <w:iCs/>
        </w:rPr>
        <w:t>Social Work</w:t>
      </w:r>
      <w:r>
        <w:t xml:space="preserve"> 34(3):277, 1989.</w:t>
      </w:r>
    </w:p>
    <w:p w14:paraId="13449405" w14:textId="77777777" w:rsidR="0034292A" w:rsidRDefault="0034292A" w:rsidP="00267D70">
      <w:pPr>
        <w:ind w:left="-720"/>
      </w:pPr>
    </w:p>
    <w:p w14:paraId="48EF3C3D" w14:textId="77777777" w:rsidR="00F9718D" w:rsidRDefault="0034292A" w:rsidP="00267D70">
      <w:pPr>
        <w:numPr>
          <w:ilvl w:val="0"/>
          <w:numId w:val="7"/>
        </w:numPr>
        <w:tabs>
          <w:tab w:val="clear" w:pos="720"/>
          <w:tab w:val="num" w:pos="360"/>
        </w:tabs>
        <w:ind w:left="360"/>
      </w:pPr>
      <w:r>
        <w:t xml:space="preserve">Crystal S: </w:t>
      </w:r>
      <w:r w:rsidRPr="00F9718D">
        <w:rPr>
          <w:i/>
          <w:iCs/>
        </w:rPr>
        <w:t>The</w:t>
      </w:r>
      <w:r>
        <w:t xml:space="preserve"> </w:t>
      </w:r>
      <w:r w:rsidRPr="00F9718D">
        <w:rPr>
          <w:i/>
          <w:iCs/>
        </w:rPr>
        <w:t>Immunosuppressed</w:t>
      </w:r>
      <w:r>
        <w:t xml:space="preserve"> </w:t>
      </w:r>
      <w:r w:rsidRPr="00F9718D">
        <w:rPr>
          <w:i/>
          <w:iCs/>
        </w:rPr>
        <w:t>Body Politic</w:t>
      </w:r>
      <w:r>
        <w:t xml:space="preserve">.  Review of Shilts R, </w:t>
      </w:r>
      <w:r w:rsidRPr="00F9718D">
        <w:rPr>
          <w:i/>
          <w:iCs/>
        </w:rPr>
        <w:t>And the Band Played On: People, Politics, and the AIDS Epidemic</w:t>
      </w:r>
      <w:r>
        <w:t xml:space="preserve">.  </w:t>
      </w:r>
      <w:r w:rsidRPr="00F9718D">
        <w:rPr>
          <w:i/>
          <w:iCs/>
        </w:rPr>
        <w:t>The Public Interest</w:t>
      </w:r>
      <w:r>
        <w:t xml:space="preserve"> 91 (Spring):102-107, 1988.</w:t>
      </w:r>
    </w:p>
    <w:p w14:paraId="79592F33" w14:textId="77777777" w:rsidR="00267D70" w:rsidRDefault="00267D70" w:rsidP="00267D70">
      <w:pPr>
        <w:pStyle w:val="ListParagraph"/>
      </w:pPr>
    </w:p>
    <w:p w14:paraId="16899573" w14:textId="11E72660" w:rsidR="00F9718D" w:rsidRDefault="00267D70" w:rsidP="00267D70">
      <w:pPr>
        <w:rPr>
          <w:b/>
          <w:bCs/>
          <w:u w:val="single"/>
        </w:rPr>
      </w:pPr>
      <w:r>
        <w:rPr>
          <w:b/>
          <w:bCs/>
          <w:u w:val="single"/>
        </w:rPr>
        <w:t>G</w:t>
      </w:r>
      <w:r w:rsidR="0034292A" w:rsidRPr="00F9718D">
        <w:rPr>
          <w:b/>
          <w:bCs/>
          <w:u w:val="single"/>
        </w:rPr>
        <w:t xml:space="preserve">OVERNMENT, </w:t>
      </w:r>
      <w:r w:rsidR="00EF297B" w:rsidRPr="00F9718D">
        <w:rPr>
          <w:b/>
          <w:bCs/>
          <w:u w:val="single"/>
        </w:rPr>
        <w:t xml:space="preserve">FOUNDATION, </w:t>
      </w:r>
      <w:r w:rsidR="0034292A" w:rsidRPr="00F9718D">
        <w:rPr>
          <w:b/>
          <w:bCs/>
          <w:u w:val="single"/>
        </w:rPr>
        <w:t xml:space="preserve">AND OTHER RESEARCH REPORTS </w:t>
      </w:r>
    </w:p>
    <w:p w14:paraId="37372648" w14:textId="77777777" w:rsidR="00F9718D" w:rsidRDefault="00F9718D" w:rsidP="00267D70">
      <w:pPr>
        <w:rPr>
          <w:b/>
          <w:bCs/>
          <w:u w:val="single"/>
        </w:rPr>
      </w:pPr>
    </w:p>
    <w:p w14:paraId="48324ED8" w14:textId="77777777" w:rsidR="00E1620C" w:rsidRPr="00E1620C" w:rsidRDefault="00F26B2D" w:rsidP="00267D70">
      <w:pPr>
        <w:numPr>
          <w:ilvl w:val="0"/>
          <w:numId w:val="14"/>
        </w:numPr>
      </w:pPr>
      <w:r>
        <w:t xml:space="preserve">Stone E, Ganss E, Lee E, Lontok O, Oh A, Crystal S.  </w:t>
      </w:r>
      <w:r w:rsidR="00E1620C">
        <w:t xml:space="preserve">Performance Improvement Study: </w:t>
      </w:r>
    </w:p>
    <w:p w14:paraId="15740A4A" w14:textId="77777777" w:rsidR="00267D70" w:rsidRDefault="00E1620C" w:rsidP="00267D70">
      <w:pPr>
        <w:ind w:left="720"/>
      </w:pPr>
      <w:r w:rsidRPr="00E1620C">
        <w:lastRenderedPageBreak/>
        <w:t>Evaluation of ARPA-Funded Mental Health Block Grant Initiatives in New Jersey</w:t>
      </w:r>
      <w:r>
        <w:t xml:space="preserve">.  </w:t>
      </w:r>
      <w:r w:rsidR="00267D70">
        <w:t>Final Report Submitted to NJ Department of Human Services, Division of Mental Health and Addiction Services, December 2025.</w:t>
      </w:r>
    </w:p>
    <w:p w14:paraId="0F873C04" w14:textId="77777777" w:rsidR="003217CC" w:rsidRDefault="003217CC" w:rsidP="003217CC">
      <w:pPr>
        <w:ind w:left="720"/>
      </w:pPr>
    </w:p>
    <w:p w14:paraId="223010A1" w14:textId="564CA19B" w:rsidR="002D3196" w:rsidRDefault="009813E7" w:rsidP="003217CC">
      <w:pPr>
        <w:pStyle w:val="ListParagraph"/>
        <w:numPr>
          <w:ilvl w:val="0"/>
          <w:numId w:val="14"/>
        </w:numPr>
      </w:pPr>
      <w:r>
        <w:t xml:space="preserve">O’Neil J, Pei Y, Newcomb C, Silibovsky, O’Donnell J, Nelson CL, Hsieh </w:t>
      </w:r>
      <w:r w:rsidR="004E465A">
        <w:t>E, King J, Crystal S, Hanberg J, Lo Re V, Weinstein E</w:t>
      </w:r>
      <w:r w:rsidR="00734D15">
        <w:t xml:space="preserve">.  Development and Validation of Case-Finding Algorithms to Identify Periprosthetic Joint Infections After Total Hip Arthroplasty in Veterans Administration Data.  Preprint </w:t>
      </w:r>
      <w:r w:rsidR="0075261F">
        <w:t xml:space="preserve">on </w:t>
      </w:r>
      <w:r w:rsidR="0075261F" w:rsidRPr="003217CC">
        <w:rPr>
          <w:i/>
          <w:iCs/>
        </w:rPr>
        <w:t>Authorea</w:t>
      </w:r>
      <w:r w:rsidR="00E14D43" w:rsidRPr="003217CC">
        <w:rPr>
          <w:i/>
          <w:iCs/>
        </w:rPr>
        <w:t>,</w:t>
      </w:r>
      <w:r w:rsidR="0075261F" w:rsidRPr="0075261F">
        <w:t> March 2025.</w:t>
      </w:r>
      <w:r w:rsidR="00113890">
        <w:t xml:space="preserve"> </w:t>
      </w:r>
      <w:r w:rsidR="00113890" w:rsidRPr="00113890">
        <w:t>DOI: 10.22541/au.174144435.54699549/v1</w:t>
      </w:r>
      <w:r w:rsidR="00113890">
        <w:t xml:space="preserve">.  </w:t>
      </w:r>
      <w:r w:rsidR="00E14D43" w:rsidRPr="00E14D43">
        <w:t>https://www.authorea.com/doi/full/10.22541/au.174144435.54699549</w:t>
      </w:r>
    </w:p>
    <w:p w14:paraId="155F353F" w14:textId="77777777" w:rsidR="00734D15" w:rsidRDefault="00734D15" w:rsidP="003217CC">
      <w:pPr>
        <w:ind w:left="720"/>
      </w:pPr>
    </w:p>
    <w:p w14:paraId="15B6494F" w14:textId="72CC4997" w:rsidR="00EB4D41" w:rsidRDefault="00EB4D41" w:rsidP="003217CC">
      <w:pPr>
        <w:numPr>
          <w:ilvl w:val="0"/>
          <w:numId w:val="14"/>
        </w:numPr>
      </w:pPr>
      <w:r>
        <w:t>Treitler P, Nowels M, Lloyd J, Davidson K, Crystal S. Large-scale Decarceration During a Public Health Emergency: Health Care Utilization and Outcomes Following Early Release Among Persons with Substance Use Disorder.</w:t>
      </w:r>
      <w:r w:rsidR="00E76B53">
        <w:t xml:space="preserve">  Policy report submitted to Bloomberg Opioid Initiative and Johns Hopkins University, 2022.</w:t>
      </w:r>
    </w:p>
    <w:p w14:paraId="78106542" w14:textId="77777777" w:rsidR="00EB4D41" w:rsidRDefault="00EB4D41" w:rsidP="003217CC">
      <w:pPr>
        <w:ind w:left="720"/>
      </w:pPr>
    </w:p>
    <w:p w14:paraId="59C47943" w14:textId="6044F99E" w:rsidR="00A82CA4" w:rsidRDefault="00A82CA4" w:rsidP="003217CC">
      <w:pPr>
        <w:numPr>
          <w:ilvl w:val="0"/>
          <w:numId w:val="14"/>
        </w:numPr>
      </w:pPr>
      <w:r>
        <w:t xml:space="preserve">Crystal S, Mackie T, Simmel C, Akincigil A, Neese-Todd S, Cook S, Hermida R.  </w:t>
      </w:r>
      <w:r w:rsidRPr="00167522">
        <w:rPr>
          <w:i/>
          <w:iCs/>
        </w:rPr>
        <w:t>Comparative Effectiveness of State Psychotropic Oversight Systems for Children in Foster Care</w:t>
      </w:r>
      <w:r>
        <w:t xml:space="preserve">.  </w:t>
      </w:r>
      <w:r w:rsidR="00C57156">
        <w:t xml:space="preserve">Revised </w:t>
      </w:r>
      <w:r>
        <w:t xml:space="preserve">Final </w:t>
      </w:r>
      <w:r w:rsidR="006C2193">
        <w:t xml:space="preserve">Research </w:t>
      </w:r>
      <w:r>
        <w:t>Report</w:t>
      </w:r>
      <w:r w:rsidR="00C57156">
        <w:t xml:space="preserve">, </w:t>
      </w:r>
      <w:r w:rsidR="00C52471">
        <w:t xml:space="preserve">PCORI, </w:t>
      </w:r>
      <w:r w:rsidR="00C57156">
        <w:t xml:space="preserve">2021.  </w:t>
      </w:r>
      <w:bookmarkStart w:id="127" w:name="_Hlk115452312"/>
      <w:r w:rsidR="00AA5279" w:rsidRPr="00AA5279">
        <w:t>https://www.pcori.org/research-results/2015/examining-effects-state-policies-monitor-mental-health-medicines-children-foster-care</w:t>
      </w:r>
      <w:r w:rsidR="00AA5279">
        <w:t>.</w:t>
      </w:r>
    </w:p>
    <w:bookmarkEnd w:id="127"/>
    <w:p w14:paraId="616CE8C3" w14:textId="77777777" w:rsidR="00A82CA4" w:rsidRDefault="00A82CA4" w:rsidP="00A82CA4">
      <w:pPr>
        <w:keepNext/>
        <w:keepLines/>
        <w:ind w:left="720"/>
      </w:pPr>
    </w:p>
    <w:p w14:paraId="30B6CDC6" w14:textId="753E5B8D" w:rsidR="00317B27" w:rsidRDefault="00317B27" w:rsidP="00BA55D3">
      <w:pPr>
        <w:keepNext/>
        <w:keepLines/>
        <w:numPr>
          <w:ilvl w:val="0"/>
          <w:numId w:val="14"/>
        </w:numPr>
      </w:pPr>
      <w:bookmarkStart w:id="128" w:name="_Hlk115518806"/>
      <w:r>
        <w:t xml:space="preserve">Treitler P, Kennelly N, Enich M, Sehgal N, Crystal S.  Evaluation of the New Jersey Intensive Recovery Support (IRTS) Program.  Report submitted to New Jersey Department of Human Services, Division of Mental Health and Addiction Services, 2021. </w:t>
      </w:r>
      <w:bookmarkEnd w:id="128"/>
    </w:p>
    <w:p w14:paraId="7000DFF8" w14:textId="77777777" w:rsidR="00317B27" w:rsidRDefault="00317B27" w:rsidP="00317B27">
      <w:pPr>
        <w:pStyle w:val="ListParagraph"/>
      </w:pPr>
    </w:p>
    <w:p w14:paraId="5A9E4545" w14:textId="59D08CCF" w:rsidR="00267A15" w:rsidRDefault="00862B06" w:rsidP="00BA55D3">
      <w:pPr>
        <w:keepNext/>
        <w:keepLines/>
        <w:numPr>
          <w:ilvl w:val="0"/>
          <w:numId w:val="14"/>
        </w:numPr>
      </w:pPr>
      <w:r>
        <w:t xml:space="preserve">Farnham J, Crystal S. </w:t>
      </w:r>
      <w:r w:rsidR="00804FE5" w:rsidRPr="00A634BA">
        <w:rPr>
          <w:i/>
          <w:iCs/>
        </w:rPr>
        <w:t xml:space="preserve">Prescriber Perspectives on Opioid Prescribing in New Jersey and Impact of 2017 State Legislation.  </w:t>
      </w:r>
      <w:r>
        <w:t xml:space="preserve"> </w:t>
      </w:r>
      <w:r w:rsidR="00AB3F4E">
        <w:t>R</w:t>
      </w:r>
      <w:r w:rsidR="00201CBF">
        <w:t xml:space="preserve">eport </w:t>
      </w:r>
      <w:r w:rsidR="008F7E49">
        <w:t>on provider perspe</w:t>
      </w:r>
      <w:r w:rsidR="00E84500">
        <w:t xml:space="preserve">ctives on pain management, treating addiction, and the impact of new state legislation.  </w:t>
      </w:r>
      <w:r w:rsidR="003166E1">
        <w:t>January, 2020.</w:t>
      </w:r>
    </w:p>
    <w:p w14:paraId="4979A43B" w14:textId="77777777" w:rsidR="00267A15" w:rsidRDefault="00267A15" w:rsidP="00267A15">
      <w:pPr>
        <w:keepNext/>
        <w:keepLines/>
        <w:ind w:left="720"/>
      </w:pPr>
    </w:p>
    <w:p w14:paraId="1DE493AD" w14:textId="77777777" w:rsidR="000E75A4" w:rsidRDefault="000E75A4" w:rsidP="008C75D1">
      <w:pPr>
        <w:keepNext/>
        <w:keepLines/>
        <w:numPr>
          <w:ilvl w:val="0"/>
          <w:numId w:val="14"/>
        </w:numPr>
      </w:pPr>
      <w:r>
        <w:t xml:space="preserve">Bilder S, Simmel C, Crystal S.  Trends and Patterns in ADHD Diagnosis and Treatment in Medicaid Youth.  Report </w:t>
      </w:r>
      <w:r w:rsidR="0079334D">
        <w:t>prepared for</w:t>
      </w:r>
      <w:r>
        <w:t xml:space="preserve"> Institute of Medicine, National Academy of Sciences. April 2015.</w:t>
      </w:r>
    </w:p>
    <w:p w14:paraId="65021C00" w14:textId="77777777" w:rsidR="000E75A4" w:rsidRDefault="000E75A4" w:rsidP="000E75A4">
      <w:pPr>
        <w:keepLines/>
        <w:ind w:left="720"/>
      </w:pPr>
    </w:p>
    <w:p w14:paraId="1CF92922" w14:textId="77777777" w:rsidR="0079334D" w:rsidRDefault="0079334D" w:rsidP="00516D80">
      <w:pPr>
        <w:keepLines/>
        <w:numPr>
          <w:ilvl w:val="0"/>
          <w:numId w:val="14"/>
        </w:numPr>
      </w:pPr>
      <w:r>
        <w:t xml:space="preserve">Penfold R, Raebel M, Shortreed S, Anderson M, Correll C, Calarge C, Ross T, Lu C, Crystal S, Bobo W, Andrade S, Fiedorowicz J, Pinhiero S, Xie D, McMahon A, Gerhard T.  Change in Weight at 12 and 52 Weeks for Youth Initiating Treatment with Second Generation Antipsychotic Medications.  </w:t>
      </w:r>
      <w:r w:rsidR="00544CB3">
        <w:t xml:space="preserve">Food and Drug Administration, </w:t>
      </w:r>
      <w:r>
        <w:t>Sentinel Assessments series.  2016.</w:t>
      </w:r>
    </w:p>
    <w:p w14:paraId="1DABBDDE" w14:textId="77777777" w:rsidR="0079334D" w:rsidRDefault="0079334D" w:rsidP="0079334D">
      <w:pPr>
        <w:pStyle w:val="ListParagraph"/>
      </w:pPr>
    </w:p>
    <w:p w14:paraId="609FB02F" w14:textId="77777777" w:rsidR="002D6557" w:rsidRDefault="00817073" w:rsidP="002D6557">
      <w:pPr>
        <w:keepLines/>
        <w:numPr>
          <w:ilvl w:val="0"/>
          <w:numId w:val="14"/>
        </w:numPr>
      </w:pPr>
      <w:r>
        <w:t xml:space="preserve">Olfson M, Knapp PK, Crystal S. Psychotropic Medication Utilization Parameters for Foster Children: Review of the </w:t>
      </w:r>
      <w:r w:rsidR="00B548EB">
        <w:t xml:space="preserve">2016 revision of the </w:t>
      </w:r>
      <w:r>
        <w:t xml:space="preserve">Texas Prescribing Parameters.  Prepared for Texas Department of Protective Services.  Rutgers Center for Education and Research on Mental Health Therapeutics, </w:t>
      </w:r>
      <w:r w:rsidR="00D8157A">
        <w:t xml:space="preserve">February 2016.  </w:t>
      </w:r>
      <w:r w:rsidR="002D6557">
        <w:t xml:space="preserve">(Resulted in incorporation of several Rutgers recommendations into the Texas parameters, including raising the age for review of antipsychotic prescribing in very young children, and requiring metabolic monitoring for children prescribed antipsychotics).  </w:t>
      </w:r>
    </w:p>
    <w:p w14:paraId="6936E04D" w14:textId="77777777" w:rsidR="00817073" w:rsidRDefault="00817073" w:rsidP="00817073">
      <w:pPr>
        <w:keepLines/>
        <w:ind w:left="720"/>
      </w:pPr>
    </w:p>
    <w:p w14:paraId="7947D305" w14:textId="77777777" w:rsidR="00516D80" w:rsidRDefault="00516D80" w:rsidP="00516D80">
      <w:pPr>
        <w:keepLines/>
        <w:numPr>
          <w:ilvl w:val="0"/>
          <w:numId w:val="14"/>
        </w:numPr>
      </w:pPr>
      <w:bookmarkStart w:id="129" w:name="_Hlk80960249"/>
      <w:r>
        <w:lastRenderedPageBreak/>
        <w:t xml:space="preserve">MEDNET.  Implementing a State-Level Quality Improvement Collaborative: A Resource Guide from the Medicaid Mental Health Network for Evidence-Based Treatment.  Agency for Healthcare Research and Quality Publication No. 14(15)-0064-EF, October 2014.  </w:t>
      </w:r>
      <w:r w:rsidRPr="00516D80">
        <w:t>http://www.ahrq.gov/sites/default/files/wysiwyg/professionals/quality-patient-safety/quality-resources/tools/mednetresourceguide/mednetresourcedguide.pdf</w:t>
      </w:r>
    </w:p>
    <w:p w14:paraId="537759FB" w14:textId="77777777" w:rsidR="00516D80" w:rsidRDefault="00516D80" w:rsidP="00516D80">
      <w:pPr>
        <w:keepLines/>
        <w:ind w:left="720"/>
      </w:pPr>
    </w:p>
    <w:bookmarkEnd w:id="129"/>
    <w:p w14:paraId="24C3D311" w14:textId="77777777" w:rsidR="00EB2F87" w:rsidRDefault="00EB2F87" w:rsidP="00925D9E">
      <w:pPr>
        <w:keepLines/>
        <w:numPr>
          <w:ilvl w:val="0"/>
          <w:numId w:val="14"/>
        </w:numPr>
      </w:pPr>
      <w:r>
        <w:t>Olfson M, Leslie L, Knapp PK, Neese-Todd S, Crystal S. Psychotropic Medication Utilization Parameters for Foster Children: Review of the Texas Prescribing Parameters.  Prepared for Texas Department of Protective Services.  Rutgers Center for Education and Research on Mental Health Therapeutics, May 2012.</w:t>
      </w:r>
    </w:p>
    <w:p w14:paraId="078507B3" w14:textId="77777777" w:rsidR="00EB2F87" w:rsidRDefault="00EB2F87" w:rsidP="00EB2F87">
      <w:pPr>
        <w:keepLines/>
        <w:ind w:left="720"/>
      </w:pPr>
    </w:p>
    <w:p w14:paraId="15850D4F" w14:textId="77777777" w:rsidR="00BD7F9E" w:rsidRDefault="00BD7F9E" w:rsidP="00925D9E">
      <w:pPr>
        <w:keepLines/>
        <w:numPr>
          <w:ilvl w:val="0"/>
          <w:numId w:val="14"/>
        </w:numPr>
      </w:pPr>
      <w:r>
        <w:t xml:space="preserve">Olfson M, Gerhard T, Crystal S.  </w:t>
      </w:r>
      <w:r w:rsidRPr="00BD7F9E">
        <w:t>Risk Factors for Psychiatric Hospital Admission among Adults with Severe Mental Illness</w:t>
      </w:r>
      <w:r w:rsidR="00FA7D5F">
        <w:t xml:space="preserve">.  Research Protocol submitted to AHRQ under task order for DEcIDE Mental Health Coordinating Center, 2012.  </w:t>
      </w:r>
    </w:p>
    <w:p w14:paraId="2C5C5AC7" w14:textId="77777777" w:rsidR="00FA7D5F" w:rsidRDefault="00FA7D5F" w:rsidP="00FA7D5F">
      <w:pPr>
        <w:pStyle w:val="ListParagraph"/>
      </w:pPr>
    </w:p>
    <w:p w14:paraId="6E135E48" w14:textId="3DCE2215" w:rsidR="00FA7D5F" w:rsidRDefault="006339A4" w:rsidP="00925D9E">
      <w:pPr>
        <w:keepLines/>
        <w:numPr>
          <w:ilvl w:val="0"/>
          <w:numId w:val="14"/>
        </w:numPr>
      </w:pPr>
      <w:r w:rsidRPr="006339A4">
        <w:t xml:space="preserve">Winterstein AG, Delaney JA, Kubilis P, Crystal S, Gerhard T.  </w:t>
      </w:r>
      <w:r w:rsidR="00E41587" w:rsidRPr="006339A4">
        <w:t xml:space="preserve">Imbalanced </w:t>
      </w:r>
      <w:r w:rsidR="000248B4">
        <w:t>C</w:t>
      </w:r>
      <w:r w:rsidR="00E41587" w:rsidRPr="006339A4">
        <w:t xml:space="preserve">onfounder </w:t>
      </w:r>
      <w:r w:rsidR="000248B4">
        <w:t>A</w:t>
      </w:r>
      <w:r w:rsidR="00E41587" w:rsidRPr="006339A4">
        <w:t xml:space="preserve">ssociations </w:t>
      </w:r>
      <w:r w:rsidR="000248B4">
        <w:t>B</w:t>
      </w:r>
      <w:r w:rsidR="00E41587" w:rsidRPr="006339A4">
        <w:t xml:space="preserve">etween </w:t>
      </w:r>
      <w:r w:rsidR="000248B4">
        <w:t>E</w:t>
      </w:r>
      <w:r w:rsidR="00E41587" w:rsidRPr="006339A4">
        <w:t xml:space="preserve">xposure </w:t>
      </w:r>
      <w:r w:rsidR="00E67BBB">
        <w:t xml:space="preserve">and Outcomes can Compromise Propensity-score Based Adjustments: Examination of an Real-Life Example in Pediatric Psychopharmacology.  </w:t>
      </w:r>
      <w:r w:rsidRPr="006339A4">
        <w:t>Methods study submitted to AHRQ under task order for DEcIDE Mental Health Coordinating Center, 2012.</w:t>
      </w:r>
    </w:p>
    <w:p w14:paraId="7814CFC3" w14:textId="77777777" w:rsidR="00BD7F9E" w:rsidRDefault="00BD7F9E" w:rsidP="00BD7F9E">
      <w:pPr>
        <w:pStyle w:val="ListParagraph"/>
      </w:pPr>
    </w:p>
    <w:p w14:paraId="5173635A" w14:textId="77777777" w:rsidR="000472D7" w:rsidRDefault="003E7EDD" w:rsidP="004C7893">
      <w:pPr>
        <w:keepLines/>
        <w:numPr>
          <w:ilvl w:val="0"/>
          <w:numId w:val="14"/>
        </w:numPr>
      </w:pPr>
      <w:r>
        <w:t>Akincigil A,</w:t>
      </w:r>
      <w:r w:rsidR="000472D7" w:rsidRPr="004C7893">
        <w:t xml:space="preserve"> Walkup J, </w:t>
      </w:r>
      <w:r w:rsidR="005730EF" w:rsidRPr="004C7893">
        <w:t xml:space="preserve">Olfson M, Zurlo K, Crystal S. </w:t>
      </w:r>
      <w:r w:rsidR="000472D7" w:rsidRPr="004C7893">
        <w:t>Risk factors for mental health hospitalizations among adult Medicaid enrollees with schizophrenia: Evidence from near-national Medicaid data and implications for design of PCOR studies</w:t>
      </w:r>
      <w:r w:rsidR="0018301E" w:rsidRPr="004C7893">
        <w:t xml:space="preserve">.  Topic Brief submitted to </w:t>
      </w:r>
      <w:r w:rsidR="0018301E" w:rsidRPr="006339A4">
        <w:t>AHRQ under task order for DEcIDE Mental Health Coordinating Center, 2012.</w:t>
      </w:r>
    </w:p>
    <w:p w14:paraId="52B742BE" w14:textId="77777777" w:rsidR="00076FDF" w:rsidRPr="004C7893" w:rsidRDefault="00076FDF" w:rsidP="00076FDF">
      <w:pPr>
        <w:keepLines/>
        <w:ind w:left="720"/>
      </w:pPr>
    </w:p>
    <w:p w14:paraId="5B886510" w14:textId="77777777" w:rsidR="0018301E" w:rsidRPr="004C7893" w:rsidRDefault="003E7EDD" w:rsidP="004C7893">
      <w:pPr>
        <w:keepLines/>
        <w:numPr>
          <w:ilvl w:val="0"/>
          <w:numId w:val="14"/>
        </w:numPr>
      </w:pPr>
      <w:r>
        <w:t xml:space="preserve">Akincigil </w:t>
      </w:r>
      <w:r w:rsidR="005730EF" w:rsidRPr="004C7893">
        <w:t xml:space="preserve">A, Walkup J, Olfson M, Zurlo K, Crystal S. </w:t>
      </w:r>
      <w:r w:rsidR="000472D7" w:rsidRPr="004C7893">
        <w:t>Thirty day re-hospitalization for mental disorders among adult Medicaid enrollees with schizophrenia:  Empirical examination of prevalence and patterns in near-national data and implications for study design</w:t>
      </w:r>
      <w:r w:rsidR="0018301E" w:rsidRPr="004C7893">
        <w:t xml:space="preserve">. Topic Brief submitted to </w:t>
      </w:r>
      <w:r w:rsidR="0018301E" w:rsidRPr="006339A4">
        <w:t>AHRQ under task order for DEcIDE Mental Health Coordinating Center, 2012.</w:t>
      </w:r>
    </w:p>
    <w:p w14:paraId="1A9A0230" w14:textId="77777777" w:rsidR="000472D7" w:rsidRPr="004C7893" w:rsidRDefault="000472D7" w:rsidP="00076FDF">
      <w:pPr>
        <w:keepLines/>
        <w:ind w:left="720"/>
      </w:pPr>
    </w:p>
    <w:p w14:paraId="2152AA14" w14:textId="77777777" w:rsidR="0018301E" w:rsidRPr="004C7893" w:rsidRDefault="003E7EDD" w:rsidP="004C7893">
      <w:pPr>
        <w:keepLines/>
        <w:numPr>
          <w:ilvl w:val="0"/>
          <w:numId w:val="14"/>
        </w:numPr>
      </w:pPr>
      <w:r>
        <w:t>Akincigil</w:t>
      </w:r>
      <w:r w:rsidR="005730EF" w:rsidRPr="004C7893">
        <w:t xml:space="preserve"> A, Walkup J, Olfson M, Zurlo K, Crystal S. </w:t>
      </w:r>
      <w:r w:rsidR="000472D7" w:rsidRPr="004C7893">
        <w:t>Racial and ethnic disparities in psychiatric re-hospitalizations among adults with schizophrenia: disparate rates, contributing factors, and implications for study design</w:t>
      </w:r>
      <w:r w:rsidR="0018301E" w:rsidRPr="004C7893">
        <w:t xml:space="preserve">. Topic Brief submitted to </w:t>
      </w:r>
      <w:r w:rsidR="0018301E" w:rsidRPr="006339A4">
        <w:t>AHRQ under task order for DEcIDE Mental Health Coordinating Center, 2012.</w:t>
      </w:r>
    </w:p>
    <w:p w14:paraId="7B539568" w14:textId="77777777" w:rsidR="000472D7" w:rsidRPr="004C7893" w:rsidRDefault="000472D7" w:rsidP="00076FDF">
      <w:pPr>
        <w:keepLines/>
        <w:ind w:left="720"/>
      </w:pPr>
    </w:p>
    <w:p w14:paraId="5097B64F" w14:textId="15A8A2A8" w:rsidR="0018301E" w:rsidRPr="004C7893" w:rsidRDefault="00742E89" w:rsidP="004C7893">
      <w:pPr>
        <w:keepLines/>
        <w:numPr>
          <w:ilvl w:val="0"/>
          <w:numId w:val="14"/>
        </w:numPr>
      </w:pPr>
      <w:r>
        <w:t>Akincigil</w:t>
      </w:r>
      <w:r w:rsidR="00C57156">
        <w:t xml:space="preserve"> </w:t>
      </w:r>
      <w:r w:rsidR="005730EF" w:rsidRPr="004C7893">
        <w:t xml:space="preserve">A, Walkup J, Olfson M, Zurlo K, Crystal S. </w:t>
      </w:r>
      <w:r w:rsidR="000472D7" w:rsidRPr="004C7893">
        <w:t>The impact of substance abuse on psychiatric re-hospitalization rates and patterns</w:t>
      </w:r>
      <w:r w:rsidR="0018301E" w:rsidRPr="004C7893">
        <w:t xml:space="preserve">. Topic Brief submitted to </w:t>
      </w:r>
      <w:r w:rsidR="0018301E" w:rsidRPr="006339A4">
        <w:t>AHRQ under task order for DEcIDE Mental Health Coordinating Center, 2012.</w:t>
      </w:r>
    </w:p>
    <w:p w14:paraId="6739D488" w14:textId="77777777" w:rsidR="000472D7" w:rsidRDefault="000472D7" w:rsidP="00076FDF">
      <w:pPr>
        <w:keepLines/>
        <w:ind w:left="720"/>
      </w:pPr>
    </w:p>
    <w:p w14:paraId="758004F3" w14:textId="0B9083C8" w:rsidR="009614C0" w:rsidRDefault="009614C0" w:rsidP="00E05B55">
      <w:pPr>
        <w:keepNext/>
        <w:keepLines/>
        <w:widowControl/>
        <w:numPr>
          <w:ilvl w:val="0"/>
          <w:numId w:val="14"/>
        </w:numPr>
      </w:pPr>
      <w:r>
        <w:t>Tan Z, Gerhard T, Crystal S. Exploring New Statistical Methods for Causal Inference in</w:t>
      </w:r>
    </w:p>
    <w:p w14:paraId="4B4AC527" w14:textId="37D53AAC" w:rsidR="009614C0" w:rsidRDefault="009614C0" w:rsidP="00E05B55">
      <w:pPr>
        <w:keepNext/>
        <w:keepLines/>
        <w:widowControl/>
        <w:ind w:left="720"/>
      </w:pPr>
      <w:r>
        <w:t xml:space="preserve">Longitudinal Studies.  Working Paper, Rutgers Department of Statistics, September 2011.  </w:t>
      </w:r>
      <w:r w:rsidR="001628FA" w:rsidRPr="001628FA">
        <w:t>https://www.stat.rutgers.edu/home/ztan/Publication/report4-final.pdf</w:t>
      </w:r>
    </w:p>
    <w:p w14:paraId="469A0A3E" w14:textId="77777777" w:rsidR="009614C0" w:rsidRDefault="009614C0" w:rsidP="00E05B55">
      <w:pPr>
        <w:pStyle w:val="ListParagraph"/>
      </w:pPr>
    </w:p>
    <w:p w14:paraId="309B4B76" w14:textId="6475BC53" w:rsidR="005F24E9" w:rsidRDefault="004D6EA0" w:rsidP="00925D9E">
      <w:pPr>
        <w:keepLines/>
        <w:numPr>
          <w:ilvl w:val="0"/>
          <w:numId w:val="14"/>
        </w:numPr>
      </w:pPr>
      <w:r>
        <w:t xml:space="preserve">Crystal S, Olfson M, Lucas J.  </w:t>
      </w:r>
      <w:r w:rsidRPr="004D6EA0">
        <w:t>Evaluation of the Impact of Service Delivery Systems Interventions for</w:t>
      </w:r>
      <w:r>
        <w:t xml:space="preserve"> </w:t>
      </w:r>
      <w:r w:rsidRPr="004D6EA0">
        <w:t xml:space="preserve">Integration of General Medical and Behavioral Health Care </w:t>
      </w:r>
      <w:r w:rsidR="00440539" w:rsidRPr="004D6EA0">
        <w:t>for Adults with Severe Mental Illness</w:t>
      </w:r>
      <w:r w:rsidR="00440539">
        <w:t>. Research Protocol submitted to AHRQ under task order for DEcIDE Mental Health Coordinating Center, 2011.</w:t>
      </w:r>
      <w:r w:rsidR="005F24E9">
        <w:t xml:space="preserve">  </w:t>
      </w:r>
    </w:p>
    <w:p w14:paraId="50AAB07A" w14:textId="77777777" w:rsidR="005F24E9" w:rsidRDefault="005F24E9" w:rsidP="005F24E9">
      <w:pPr>
        <w:keepNext/>
        <w:keepLines/>
        <w:widowControl/>
        <w:ind w:left="720"/>
      </w:pPr>
    </w:p>
    <w:p w14:paraId="2F93B61B" w14:textId="1C946728" w:rsidR="00F41279" w:rsidRPr="00F41279" w:rsidRDefault="00E07FFD" w:rsidP="00F41279">
      <w:pPr>
        <w:keepLines/>
        <w:numPr>
          <w:ilvl w:val="0"/>
          <w:numId w:val="14"/>
        </w:numPr>
      </w:pPr>
      <w:bookmarkStart w:id="130" w:name="_Hlk80960383"/>
      <w:r w:rsidRPr="0048079E">
        <w:t>Medicaid Medical Directors Learning Network and Rutgers Center for Education and Research</w:t>
      </w:r>
      <w:r>
        <w:t xml:space="preserve"> </w:t>
      </w:r>
      <w:r w:rsidRPr="0048079E">
        <w:t xml:space="preserve">on Mental Health Therapeutics. </w:t>
      </w:r>
      <w:r w:rsidRPr="00F948C6">
        <w:rPr>
          <w:i/>
        </w:rPr>
        <w:t xml:space="preserve">Antipsychotic Medication Use in Medicaid Children and Adolescents: Report and Resource Guide from a 16-State Study. </w:t>
      </w:r>
      <w:r w:rsidRPr="0048079E">
        <w:t>MMDLN/Rutgers CERTs</w:t>
      </w:r>
      <w:r>
        <w:t xml:space="preserve"> </w:t>
      </w:r>
      <w:r w:rsidRPr="0048079E">
        <w:t xml:space="preserve">Publication #1. July 2010. </w:t>
      </w:r>
      <w:r w:rsidR="00F41279">
        <w:t xml:space="preserve">Distributed by Rutgers IFH </w:t>
      </w:r>
      <w:r w:rsidR="00F41279" w:rsidRPr="00F41279">
        <w:t xml:space="preserve">at  </w:t>
      </w:r>
      <w:hyperlink r:id="rId36" w:history="1">
        <w:r w:rsidR="00F41279" w:rsidRPr="00F41279">
          <w:rPr>
            <w:rStyle w:val="Hyperlink"/>
          </w:rPr>
          <w:t>https://ifh.rutgers.edu/wp-content/uploads/2019/09/MMDLN-Rutgers-AP_MED_USE_IN_CHILDREN...en_Report_and_Resource_Guide_Final.pdf</w:t>
        </w:r>
      </w:hyperlink>
      <w:r w:rsidR="00F41279" w:rsidRPr="00F41279">
        <w:t xml:space="preserve"> and by the Law Project for Psychiatric Rights at </w:t>
      </w:r>
      <w:hyperlink r:id="rId37" w:history="1">
        <w:r w:rsidR="00F41279" w:rsidRPr="00F41279">
          <w:rPr>
            <w:rStyle w:val="Hyperlink"/>
          </w:rPr>
          <w:t>https://www.psychrights.org/Research/Digest/NLPs/NeurolepticUseInChildrenAdolescents16stateStudyRutgers(2010).pdf</w:t>
        </w:r>
      </w:hyperlink>
    </w:p>
    <w:bookmarkEnd w:id="130"/>
    <w:p w14:paraId="6D4E6B46" w14:textId="77777777" w:rsidR="00E07FFD" w:rsidRDefault="00E07FFD" w:rsidP="00E07FFD">
      <w:pPr>
        <w:keepLines/>
        <w:ind w:left="720"/>
      </w:pPr>
    </w:p>
    <w:p w14:paraId="39B85D8D" w14:textId="7326E8D8" w:rsidR="00FD1791" w:rsidRDefault="00E07FFD" w:rsidP="008C4E0D">
      <w:pPr>
        <w:keepLines/>
        <w:numPr>
          <w:ilvl w:val="0"/>
          <w:numId w:val="14"/>
        </w:numPr>
      </w:pPr>
      <w:r>
        <w:t xml:space="preserve"> T-MAY Steering Committee (Jensen P, Crystal S, co-chairs), </w:t>
      </w:r>
      <w:r w:rsidRPr="0022081E">
        <w:rPr>
          <w:i/>
        </w:rPr>
        <w:t xml:space="preserve">Center for Education and Research on Therapeutics (CERTs) Treatment of Maladaptive Aggression in Youth (T-MAY) Clinician’s Toolkit.  </w:t>
      </w:r>
      <w:r>
        <w:t xml:space="preserve">Distributed by </w:t>
      </w:r>
      <w:r w:rsidR="0022081E">
        <w:t xml:space="preserve">REACH Institute at </w:t>
      </w:r>
      <w:hyperlink r:id="rId38" w:history="1">
        <w:r w:rsidR="00E106FB" w:rsidRPr="004B7CCB">
          <w:rPr>
            <w:rStyle w:val="Hyperlink"/>
          </w:rPr>
          <w:t>https://thereachinstitute.org/wp-content/uploads/2021/08/T-MAY-final.pdf</w:t>
        </w:r>
      </w:hyperlink>
    </w:p>
    <w:p w14:paraId="36BF9537" w14:textId="77777777" w:rsidR="00E106FB" w:rsidRDefault="00E106FB" w:rsidP="00E106FB">
      <w:pPr>
        <w:pStyle w:val="ListParagraph"/>
      </w:pPr>
    </w:p>
    <w:p w14:paraId="070DF2E2" w14:textId="7A6FD2A0" w:rsidR="006A0AD0" w:rsidRPr="006A0AD0" w:rsidRDefault="002C4D5B" w:rsidP="006A0AD0">
      <w:pPr>
        <w:keepLines/>
        <w:numPr>
          <w:ilvl w:val="0"/>
          <w:numId w:val="14"/>
        </w:numPr>
      </w:pPr>
      <w:r>
        <w:t xml:space="preserve">Medicaid Medical Directors Learning Network and Rutgers CERTS.  </w:t>
      </w:r>
      <w:r w:rsidR="006A0AD0" w:rsidRPr="006A0AD0">
        <w:t xml:space="preserve">Antipsychotic Medication Use in Medicaid Children and Adolescents 9-State Summary.  Distributed by Washington State Medical Authority at </w:t>
      </w:r>
      <w:hyperlink r:id="rId39" w:history="1">
        <w:r w:rsidR="006A0AD0" w:rsidRPr="006A0AD0">
          <w:rPr>
            <w:rStyle w:val="Hyperlink"/>
          </w:rPr>
          <w:t>https://www.hca.wa.gov/assets/program/mh_antipsychotic_state_summary.pdf</w:t>
        </w:r>
      </w:hyperlink>
    </w:p>
    <w:p w14:paraId="7C50BEA5" w14:textId="77777777" w:rsidR="00E07FFD" w:rsidRDefault="00E07FFD" w:rsidP="00E07FFD">
      <w:pPr>
        <w:keepLines/>
        <w:ind w:left="720"/>
      </w:pPr>
    </w:p>
    <w:p w14:paraId="40AEC8FC" w14:textId="77777777" w:rsidR="005F24E9" w:rsidRDefault="005F24E9" w:rsidP="005F24E9">
      <w:pPr>
        <w:keepNext/>
        <w:keepLines/>
        <w:widowControl/>
        <w:numPr>
          <w:ilvl w:val="0"/>
          <w:numId w:val="14"/>
        </w:numPr>
      </w:pPr>
      <w:r>
        <w:t xml:space="preserve">Walkup J, Townsend L, Crystal S, Olfson M.  </w:t>
      </w:r>
      <w:r w:rsidRPr="00601587">
        <w:t>Systematic Evaluation of Health Outcome of Interest Definitions for Studies Using Administrative Data</w:t>
      </w:r>
      <w:r>
        <w:t>: Identification of Suicidality in Administrative Healthcare Data.  Systematic review prepared for Food and Drug Administration under FDA Mini-Sentinel contract, 2010.</w:t>
      </w:r>
    </w:p>
    <w:p w14:paraId="0C614DEE" w14:textId="77777777" w:rsidR="00440539" w:rsidRDefault="00440539" w:rsidP="005F24E9">
      <w:pPr>
        <w:ind w:left="360"/>
      </w:pPr>
    </w:p>
    <w:p w14:paraId="0BF769E6" w14:textId="77777777" w:rsidR="00B23BF2" w:rsidRPr="00601587" w:rsidRDefault="00B23BF2" w:rsidP="00B23BF2">
      <w:pPr>
        <w:keepNext/>
        <w:keepLines/>
        <w:widowControl/>
        <w:numPr>
          <w:ilvl w:val="0"/>
          <w:numId w:val="14"/>
        </w:numPr>
      </w:pPr>
      <w:r>
        <w:t xml:space="preserve">Townsend L, Walkup J, Crystal S, Olfson M.  </w:t>
      </w:r>
      <w:r w:rsidRPr="00601587">
        <w:t>Systematic Evaluation of Health Outcome of Interest Definitions for Studies Using Administrative Data</w:t>
      </w:r>
      <w:r>
        <w:t>: Depression Identification in Administrative Healthcare Data. Depression Suicide Report.  Systematic review prepared for Food and Drug Administration under FDA Mini-Sentinel contract, 2010.</w:t>
      </w:r>
    </w:p>
    <w:p w14:paraId="2DA64624" w14:textId="77777777" w:rsidR="00601587" w:rsidRPr="00601587" w:rsidRDefault="00601587" w:rsidP="00601587">
      <w:pPr>
        <w:keepNext/>
        <w:keepLines/>
        <w:widowControl/>
      </w:pPr>
    </w:p>
    <w:p w14:paraId="5EDDA5A6" w14:textId="77777777" w:rsidR="00F9718D" w:rsidRDefault="0034292A" w:rsidP="00E62E7C">
      <w:pPr>
        <w:keepNext/>
        <w:keepLines/>
        <w:widowControl/>
        <w:numPr>
          <w:ilvl w:val="0"/>
          <w:numId w:val="14"/>
        </w:numPr>
      </w:pPr>
      <w:r w:rsidRPr="00305964">
        <w:t xml:space="preserve">Viggiano T, Crystal S.  </w:t>
      </w:r>
      <w:r w:rsidRPr="009B12DA">
        <w:rPr>
          <w:i/>
          <w:iCs/>
        </w:rPr>
        <w:t>Universal Transfer Form Pilot Project.</w:t>
      </w:r>
      <w:r w:rsidRPr="00AD5E16">
        <w:t xml:space="preserve">  Final Report for the New Jersey Department of Health and Senior Services.  Division on Aging, Rutgers Institute for Health, Health Care Policy and Aging Research, March 2009. </w:t>
      </w:r>
    </w:p>
    <w:p w14:paraId="7828B196" w14:textId="77777777" w:rsidR="00F9718D" w:rsidRDefault="00F9718D" w:rsidP="00F9718D">
      <w:pPr>
        <w:widowControl/>
      </w:pPr>
    </w:p>
    <w:p w14:paraId="4C31B0FE" w14:textId="77777777" w:rsidR="00F9718D" w:rsidRDefault="0034292A" w:rsidP="00D77794">
      <w:pPr>
        <w:widowControl/>
        <w:numPr>
          <w:ilvl w:val="0"/>
          <w:numId w:val="14"/>
        </w:numPr>
      </w:pPr>
      <w:r>
        <w:t>Rizzo J, Fox K, Trail T, Crystal S.</w:t>
      </w:r>
      <w:r w:rsidRPr="00666169">
        <w:rPr>
          <w:i/>
          <w:iCs/>
        </w:rPr>
        <w:t xml:space="preserve"> State Pharmacy Assistance Programs, 2004: A Chart Book</w:t>
      </w:r>
      <w:r>
        <w:rPr>
          <w:i/>
          <w:iCs/>
        </w:rPr>
        <w:t>—Updated and Revised</w:t>
      </w:r>
      <w:r w:rsidRPr="00666169">
        <w:rPr>
          <w:i/>
          <w:iCs/>
        </w:rPr>
        <w:t xml:space="preserve">. </w:t>
      </w:r>
      <w:r>
        <w:t xml:space="preserve"> New York: Commonwealth Fund, 2007.</w:t>
      </w:r>
    </w:p>
    <w:p w14:paraId="295FD086" w14:textId="77777777" w:rsidR="00F9718D" w:rsidRDefault="00F9718D" w:rsidP="00F9718D">
      <w:pPr>
        <w:widowControl/>
      </w:pPr>
    </w:p>
    <w:p w14:paraId="5BCF6CC2" w14:textId="77777777" w:rsidR="00F9718D" w:rsidRDefault="0034292A" w:rsidP="00484640">
      <w:pPr>
        <w:numPr>
          <w:ilvl w:val="0"/>
          <w:numId w:val="14"/>
        </w:numPr>
      </w:pPr>
      <w:r>
        <w:t xml:space="preserve">Fox K, Crystal S. </w:t>
      </w:r>
      <w:r w:rsidRPr="00484640">
        <w:rPr>
          <w:i/>
          <w:iCs/>
        </w:rPr>
        <w:t xml:space="preserve"> Coordinating Medicare Prescription Drug Benefits with Existing State Pharmacy Assistance Programs. </w:t>
      </w:r>
      <w:r>
        <w:t xml:space="preserve"> Prepared for the Commonwealth Fund.  Rutgers Center for State Health Policy, 2006.</w:t>
      </w:r>
      <w:r w:rsidR="00484640">
        <w:t xml:space="preserve"> </w:t>
      </w:r>
    </w:p>
    <w:p w14:paraId="3F8C44A4" w14:textId="77777777" w:rsidR="00484640" w:rsidRDefault="00484640" w:rsidP="00484640">
      <w:pPr>
        <w:pStyle w:val="ListParagraph"/>
      </w:pPr>
    </w:p>
    <w:p w14:paraId="03320C37" w14:textId="77777777" w:rsidR="0034292A" w:rsidRDefault="0034292A" w:rsidP="00484640">
      <w:pPr>
        <w:numPr>
          <w:ilvl w:val="0"/>
          <w:numId w:val="14"/>
        </w:numPr>
      </w:pPr>
      <w:r>
        <w:t xml:space="preserve">Crystal S, Trail T, Fox K, Cantor J.  </w:t>
      </w:r>
      <w:r w:rsidRPr="00484640">
        <w:rPr>
          <w:i/>
          <w:iCs/>
        </w:rPr>
        <w:t xml:space="preserve">Enrolling Eligible Persons in Pharmacy Assistance Programs: How States Do It.  </w:t>
      </w:r>
      <w:r>
        <w:t>New York: The Commonwealth Fund, 2003.</w:t>
      </w:r>
    </w:p>
    <w:p w14:paraId="320B5C25" w14:textId="77777777" w:rsidR="00484640" w:rsidRDefault="00484640" w:rsidP="00484640">
      <w:pPr>
        <w:keepNext/>
        <w:keepLines/>
        <w:widowControl/>
        <w:ind w:left="720"/>
      </w:pPr>
    </w:p>
    <w:p w14:paraId="53C935C1" w14:textId="2A826411" w:rsidR="00987ADE" w:rsidRDefault="0034292A" w:rsidP="008764A4">
      <w:pPr>
        <w:numPr>
          <w:ilvl w:val="0"/>
          <w:numId w:val="14"/>
        </w:numPr>
      </w:pPr>
      <w:r>
        <w:t xml:space="preserve">Trail T, Fox K, Cantor J, Crystal S. </w:t>
      </w:r>
      <w:r w:rsidRPr="007C7860">
        <w:rPr>
          <w:i/>
          <w:iCs/>
        </w:rPr>
        <w:t xml:space="preserve">State Pharmacy Assistance Programs: A Chartbook. </w:t>
      </w:r>
      <w:r>
        <w:t xml:space="preserve"> New York: The Commonwealth Fund, 2004.</w:t>
      </w:r>
    </w:p>
    <w:p w14:paraId="7A17E84F" w14:textId="77777777" w:rsidR="0034292A" w:rsidRDefault="0034292A">
      <w:pPr>
        <w:keepNext/>
        <w:keepLines/>
        <w:widowControl/>
      </w:pPr>
    </w:p>
    <w:p w14:paraId="023806EE" w14:textId="77777777" w:rsidR="0034292A" w:rsidRDefault="0034292A" w:rsidP="00987ADE">
      <w:pPr>
        <w:keepLines/>
        <w:numPr>
          <w:ilvl w:val="0"/>
          <w:numId w:val="14"/>
        </w:numPr>
      </w:pPr>
      <w:r w:rsidRPr="00E36BB7">
        <w:rPr>
          <w:lang w:val="fr-FR"/>
        </w:rPr>
        <w:t xml:space="preserve">Fox K, Trail T, Crystal S.  </w:t>
      </w:r>
      <w:r>
        <w:rPr>
          <w:i/>
          <w:iCs/>
        </w:rPr>
        <w:t xml:space="preserve">Impact of Budget Pressures on State Pharmacy Assistance Programs, FY 2003-2004. </w:t>
      </w:r>
      <w:r>
        <w:t xml:space="preserve"> 28 pp. Rutgers Center for State Health Policy, 2004.</w:t>
      </w:r>
    </w:p>
    <w:p w14:paraId="3A6E7F0D" w14:textId="77777777" w:rsidR="0034292A" w:rsidRDefault="0034292A" w:rsidP="00987ADE">
      <w:pPr>
        <w:keepNext/>
        <w:keepLines/>
      </w:pPr>
    </w:p>
    <w:p w14:paraId="3C0CDE1B" w14:textId="77777777" w:rsidR="0034292A" w:rsidRPr="00E623B2" w:rsidRDefault="0034292A" w:rsidP="00484640">
      <w:pPr>
        <w:numPr>
          <w:ilvl w:val="0"/>
          <w:numId w:val="14"/>
        </w:numPr>
        <w:rPr>
          <w:vanish/>
        </w:rPr>
      </w:pPr>
      <w:r>
        <w:t xml:space="preserve">Fox K, Trail T, Reinhard S, Crystal S. </w:t>
      </w:r>
      <w:r w:rsidRPr="00E623B2">
        <w:rPr>
          <w:i/>
          <w:iCs/>
        </w:rPr>
        <w:t xml:space="preserve"> Managing Program Costs in State Pharmacy </w:t>
      </w:r>
      <w:r w:rsidRPr="00E623B2">
        <w:rPr>
          <w:i/>
          <w:iCs/>
        </w:rPr>
        <w:lastRenderedPageBreak/>
        <w:t xml:space="preserve">Assistance Programs. </w:t>
      </w:r>
      <w:r>
        <w:t xml:space="preserve"> New York: The Commonwealth Fund, 2004. </w:t>
      </w:r>
    </w:p>
    <w:p w14:paraId="54B18E1F" w14:textId="77777777" w:rsidR="0034292A" w:rsidRDefault="0034292A" w:rsidP="00E52BB6">
      <w:pPr>
        <w:keepNext/>
        <w:keepLines/>
        <w:widowControl/>
      </w:pPr>
    </w:p>
    <w:p w14:paraId="3AA60CB6" w14:textId="77777777" w:rsidR="00E30766" w:rsidRDefault="00E30766" w:rsidP="00E52BB6">
      <w:pPr>
        <w:keepNext/>
        <w:keepLines/>
        <w:widowControl/>
      </w:pPr>
    </w:p>
    <w:p w14:paraId="0F42669B" w14:textId="77777777" w:rsidR="0034292A" w:rsidRDefault="0034292A" w:rsidP="00D77794">
      <w:pPr>
        <w:keepNext/>
        <w:keepLines/>
        <w:widowControl/>
        <w:numPr>
          <w:ilvl w:val="0"/>
          <w:numId w:val="14"/>
        </w:numPr>
      </w:pPr>
      <w:r>
        <w:t xml:space="preserve">Fox K, Trail T, Frankford D, Crystal S.  </w:t>
      </w:r>
      <w:r>
        <w:rPr>
          <w:i/>
          <w:iCs/>
        </w:rPr>
        <w:t xml:space="preserve">State Pharmacy Discount Programs.  </w:t>
      </w:r>
      <w:r>
        <w:t>New Brunswick, NJ: Center for State Health Policy, 2004.</w:t>
      </w:r>
    </w:p>
    <w:p w14:paraId="0166FC8A" w14:textId="77777777" w:rsidR="0034292A" w:rsidRDefault="0034292A">
      <w:pPr>
        <w:keepNext/>
        <w:keepLines/>
        <w:widowControl/>
      </w:pPr>
    </w:p>
    <w:p w14:paraId="66F2DE65" w14:textId="77777777" w:rsidR="0034292A" w:rsidRDefault="0034292A" w:rsidP="00D77794">
      <w:pPr>
        <w:keepLines/>
        <w:widowControl/>
        <w:numPr>
          <w:ilvl w:val="0"/>
          <w:numId w:val="14"/>
        </w:numPr>
      </w:pPr>
      <w:r>
        <w:t xml:space="preserve">Crystal S, Fox K, Silberberg M, Trail T, Reinhard S, Cantor J.  </w:t>
      </w:r>
      <w:r>
        <w:rPr>
          <w:i/>
          <w:iCs/>
        </w:rPr>
        <w:t xml:space="preserve">Three States’ Approaches to Pharmacy Assistance: A Guide for the Perplexed.  </w:t>
      </w:r>
      <w:r>
        <w:t>67 pp. Washington: AARP Public Policy Institute, 2002.</w:t>
      </w:r>
    </w:p>
    <w:p w14:paraId="0E4AC59A" w14:textId="77777777" w:rsidR="0034292A" w:rsidRDefault="0034292A" w:rsidP="0086121F">
      <w:pPr>
        <w:keepLines/>
        <w:widowControl/>
      </w:pPr>
    </w:p>
    <w:p w14:paraId="658B5C04" w14:textId="77777777" w:rsidR="0034292A" w:rsidRDefault="0034292A" w:rsidP="00D77794">
      <w:pPr>
        <w:widowControl/>
        <w:numPr>
          <w:ilvl w:val="0"/>
          <w:numId w:val="14"/>
        </w:numPr>
      </w:pPr>
      <w:r w:rsidRPr="00E36BB7">
        <w:rPr>
          <w:lang w:val="fr-FR"/>
        </w:rPr>
        <w:t xml:space="preserve">Fox K, Trail T, Crystal S.  </w:t>
      </w:r>
      <w:r>
        <w:rPr>
          <w:i/>
          <w:iCs/>
        </w:rPr>
        <w:t xml:space="preserve">State Pharmacy Assistance Programs: Alternative Approaches to Program Design.  </w:t>
      </w:r>
      <w:r>
        <w:t xml:space="preserve">42 pp.  New York: The Commonwealth Fund, 2002.  </w:t>
      </w:r>
    </w:p>
    <w:p w14:paraId="2E55F2B3" w14:textId="77777777" w:rsidR="0034292A" w:rsidRDefault="0034292A" w:rsidP="00666169">
      <w:pPr>
        <w:keepNext/>
        <w:keepLines/>
        <w:widowControl/>
      </w:pPr>
    </w:p>
    <w:p w14:paraId="324C906C" w14:textId="77777777" w:rsidR="0034292A" w:rsidRDefault="0034292A" w:rsidP="00D77794">
      <w:pPr>
        <w:keepLines/>
        <w:widowControl/>
        <w:numPr>
          <w:ilvl w:val="0"/>
          <w:numId w:val="14"/>
        </w:numPr>
      </w:pPr>
      <w:r>
        <w:t xml:space="preserve">Lucas J, Levin C, Paek EK, Crystal S.  </w:t>
      </w:r>
      <w:r w:rsidRPr="00F93EFD">
        <w:rPr>
          <w:i/>
          <w:iCs/>
        </w:rPr>
        <w:t xml:space="preserve">Nursing Home Consumer Satisfaction Project Year 3: Development and Testing of Feedback on Consumer Satisfaction – Facility Reports for Quality Improvement.  </w:t>
      </w:r>
      <w:r>
        <w:t xml:space="preserve">Final Report to the New Jersey Department of Health and Senior Services, 2005. </w:t>
      </w:r>
    </w:p>
    <w:p w14:paraId="3E4D5F71" w14:textId="77777777" w:rsidR="0034292A" w:rsidRDefault="0034292A" w:rsidP="0086121F">
      <w:pPr>
        <w:keepLines/>
        <w:widowControl/>
      </w:pPr>
    </w:p>
    <w:p w14:paraId="39535495" w14:textId="77777777" w:rsidR="0034292A" w:rsidRDefault="0034292A" w:rsidP="00D77794">
      <w:pPr>
        <w:keepLines/>
        <w:widowControl/>
        <w:numPr>
          <w:ilvl w:val="0"/>
          <w:numId w:val="14"/>
        </w:numPr>
      </w:pPr>
      <w:r w:rsidRPr="00647988">
        <w:t xml:space="preserve">Robertson B, Lucas J, Levin C, Crystal S.  </w:t>
      </w:r>
      <w:r w:rsidRPr="00CE26B1">
        <w:rPr>
          <w:i/>
          <w:iCs/>
        </w:rPr>
        <w:t xml:space="preserve">Nursing Home Resident Satisfaction in Maine: Results of a State Survey.  </w:t>
      </w:r>
      <w:r w:rsidRPr="00647988">
        <w:t xml:space="preserve">Final Report to the Maine Bureau of Elder and Adult Services. Portland and New Brunswick: Market Decisions and Division on Aging, Institute for Health, Rutgers University.  2003. </w:t>
      </w:r>
    </w:p>
    <w:p w14:paraId="4CE0AC7F" w14:textId="77777777" w:rsidR="0034292A" w:rsidRDefault="0034292A" w:rsidP="00217E36">
      <w:pPr>
        <w:keepLines/>
        <w:widowControl/>
      </w:pPr>
    </w:p>
    <w:p w14:paraId="62467234" w14:textId="77777777" w:rsidR="0034292A" w:rsidRDefault="0034292A" w:rsidP="00D77794">
      <w:pPr>
        <w:keepLines/>
        <w:widowControl/>
        <w:numPr>
          <w:ilvl w:val="0"/>
          <w:numId w:val="14"/>
        </w:numPr>
      </w:pPr>
      <w:r>
        <w:t xml:space="preserve">Lucas J, Levin C, Lowe TJ, Skarda JS, Crystal S.  </w:t>
      </w:r>
      <w:r>
        <w:rPr>
          <w:i/>
          <w:iCs/>
        </w:rPr>
        <w:t>Nursing Home Consumer Satisfaction Survey Year 2: Implementing and Reporting</w:t>
      </w:r>
      <w:r w:rsidR="006E4E84">
        <w:rPr>
          <w:i/>
          <w:iCs/>
        </w:rPr>
        <w:t>.</w:t>
      </w:r>
      <w:r>
        <w:rPr>
          <w:i/>
          <w:iCs/>
        </w:rPr>
        <w:t xml:space="preserve"> </w:t>
      </w:r>
      <w:r>
        <w:t xml:space="preserve"> Final Report to the New Jersey Department of Health and Senior Services, 2003.</w:t>
      </w:r>
    </w:p>
    <w:p w14:paraId="43982E93" w14:textId="77777777" w:rsidR="0034292A" w:rsidRDefault="0034292A" w:rsidP="0086121F">
      <w:pPr>
        <w:keepLines/>
        <w:widowControl/>
      </w:pPr>
    </w:p>
    <w:p w14:paraId="403F96A4" w14:textId="77777777" w:rsidR="0034292A" w:rsidRPr="00647988" w:rsidRDefault="0034292A" w:rsidP="00D77794">
      <w:pPr>
        <w:keepLines/>
        <w:widowControl/>
        <w:numPr>
          <w:ilvl w:val="0"/>
          <w:numId w:val="14"/>
        </w:numPr>
      </w:pPr>
      <w:r>
        <w:t xml:space="preserve">Lucas J, Levin C, Lowe T, Gilmore K, Paek EK, Crystal S.  </w:t>
      </w:r>
      <w:r>
        <w:rPr>
          <w:i/>
          <w:iCs/>
        </w:rPr>
        <w:t xml:space="preserve">Assisted Living Consumer Satisfaction: Phase II Results.  </w:t>
      </w:r>
      <w:r>
        <w:t>Final Report submitted to New Jersey Department of Health and Senior Services, 2004.</w:t>
      </w:r>
    </w:p>
    <w:p w14:paraId="6282F83A" w14:textId="77777777" w:rsidR="0034292A" w:rsidRDefault="0034292A" w:rsidP="0086121F">
      <w:pPr>
        <w:keepLines/>
        <w:widowControl/>
      </w:pPr>
    </w:p>
    <w:p w14:paraId="5579C36D" w14:textId="77777777" w:rsidR="0034292A" w:rsidRDefault="0034292A" w:rsidP="00D77794">
      <w:pPr>
        <w:keepLines/>
        <w:widowControl/>
        <w:numPr>
          <w:ilvl w:val="0"/>
          <w:numId w:val="14"/>
        </w:numPr>
      </w:pPr>
      <w:r w:rsidRPr="00E36BB7">
        <w:rPr>
          <w:lang w:val="fr-FR"/>
        </w:rPr>
        <w:t xml:space="preserve">Crystal S, Lowe T, Lucas J, Robinson J, Skarda J.  </w:t>
      </w:r>
      <w:r>
        <w:rPr>
          <w:i/>
          <w:iCs/>
        </w:rPr>
        <w:t xml:space="preserve">Assisted Living Consumer Satisfaction: Phase I Results.  </w:t>
      </w:r>
      <w:r>
        <w:t xml:space="preserve">Final Report submitted to New Jersey Department of Health and Senior Services.  88 pp, June 2002. </w:t>
      </w:r>
    </w:p>
    <w:p w14:paraId="3B4B1E31" w14:textId="77777777" w:rsidR="0034292A" w:rsidRDefault="0034292A" w:rsidP="0086121F">
      <w:pPr>
        <w:keepLines/>
        <w:widowControl/>
      </w:pPr>
    </w:p>
    <w:p w14:paraId="4BD1FF5D" w14:textId="77777777" w:rsidR="0034292A" w:rsidRDefault="0034292A" w:rsidP="00D77794">
      <w:pPr>
        <w:keepLines/>
        <w:widowControl/>
        <w:numPr>
          <w:ilvl w:val="0"/>
          <w:numId w:val="14"/>
        </w:numPr>
      </w:pPr>
      <w:r>
        <w:t xml:space="preserve">Crystal S, Castle N, Lucas J, Robinson J, Lowe T, Hamborg P, Hoover D.  </w:t>
      </w:r>
      <w:r>
        <w:rPr>
          <w:i/>
          <w:iCs/>
        </w:rPr>
        <w:t xml:space="preserve">Measurement of Consumer Satisfaction Among Nursing Facility Residents.  </w:t>
      </w:r>
      <w:r>
        <w:t>Final Report submitted to New Jersey Department of Health and Senior Services.  35 pp. August 2001.</w:t>
      </w:r>
    </w:p>
    <w:p w14:paraId="523E6A27" w14:textId="77777777" w:rsidR="0034292A" w:rsidRDefault="0034292A" w:rsidP="0086121F">
      <w:pPr>
        <w:keepLines/>
        <w:widowControl/>
      </w:pPr>
    </w:p>
    <w:p w14:paraId="3F7B2C11" w14:textId="77777777" w:rsidR="0034292A" w:rsidRDefault="0034292A" w:rsidP="00D77794">
      <w:pPr>
        <w:keepLines/>
        <w:widowControl/>
        <w:numPr>
          <w:ilvl w:val="0"/>
          <w:numId w:val="14"/>
        </w:numPr>
      </w:pPr>
      <w:r>
        <w:t xml:space="preserve">Crystal S, Johnson R, Sambamoorthi U. </w:t>
      </w:r>
      <w:r>
        <w:rPr>
          <w:i/>
          <w:iCs/>
        </w:rPr>
        <w:t xml:space="preserve"> Gender Differences in Pension Wealth.</w:t>
      </w:r>
      <w:r>
        <w:t xml:space="preserve">  Final Report to the Pension and Welfare Benefits Administration, U.S. Department of Labor.  1998. Results from this study were included and discussed in The Economic Report of the President, February 1999.</w:t>
      </w:r>
    </w:p>
    <w:p w14:paraId="7356501B" w14:textId="77777777" w:rsidR="0034292A" w:rsidRDefault="0034292A" w:rsidP="0086121F">
      <w:pPr>
        <w:widowControl/>
      </w:pPr>
    </w:p>
    <w:p w14:paraId="514C0408" w14:textId="77777777" w:rsidR="0034292A" w:rsidRDefault="0034292A" w:rsidP="00D77794">
      <w:pPr>
        <w:widowControl/>
        <w:numPr>
          <w:ilvl w:val="0"/>
          <w:numId w:val="14"/>
        </w:numPr>
      </w:pPr>
      <w:r>
        <w:t xml:space="preserve">Schore J, Harrington M, Crystal S.  </w:t>
      </w:r>
      <w:r>
        <w:rPr>
          <w:i/>
          <w:iCs/>
        </w:rPr>
        <w:t>Serving a Changing Population: Home and Community Based Services for People with AIDS.</w:t>
      </w:r>
      <w:r>
        <w:t xml:space="preserve">  Policy Brief. Princeton: Mathematica Policy Research. 1998.  </w:t>
      </w:r>
    </w:p>
    <w:p w14:paraId="6C439A38" w14:textId="77777777" w:rsidR="0034292A" w:rsidRDefault="0034292A">
      <w:pPr>
        <w:widowControl/>
      </w:pPr>
    </w:p>
    <w:p w14:paraId="78804516" w14:textId="77777777" w:rsidR="0034292A" w:rsidRDefault="0034292A" w:rsidP="00D77794">
      <w:pPr>
        <w:widowControl/>
        <w:numPr>
          <w:ilvl w:val="0"/>
          <w:numId w:val="14"/>
        </w:numPr>
      </w:pPr>
      <w:r>
        <w:t xml:space="preserve">Crystal S, Johnson R.  </w:t>
      </w:r>
      <w:r>
        <w:rPr>
          <w:i/>
          <w:iCs/>
        </w:rPr>
        <w:t>The</w:t>
      </w:r>
      <w:r>
        <w:t xml:space="preserve"> </w:t>
      </w:r>
      <w:r>
        <w:rPr>
          <w:i/>
          <w:iCs/>
        </w:rPr>
        <w:t>Changing Retirement Prospects of American Families: Impact of Labor Market Shifts on Economic Outcomes.</w:t>
      </w:r>
      <w:r>
        <w:t xml:space="preserve">  Public Policy Institute Publication #98-01.  Washington, DC: American Association of Retired Persons, 1998 (peer-reviewed paper distributed by AARP in its Issue Paper series).</w:t>
      </w:r>
    </w:p>
    <w:p w14:paraId="6BE748D0" w14:textId="77777777" w:rsidR="0034292A" w:rsidRDefault="0034292A">
      <w:pPr>
        <w:widowControl/>
      </w:pPr>
    </w:p>
    <w:p w14:paraId="22E13C17" w14:textId="77777777" w:rsidR="0034292A" w:rsidRDefault="0034292A" w:rsidP="00D77794">
      <w:pPr>
        <w:widowControl/>
        <w:numPr>
          <w:ilvl w:val="0"/>
          <w:numId w:val="14"/>
        </w:numPr>
      </w:pPr>
      <w:r>
        <w:lastRenderedPageBreak/>
        <w:t xml:space="preserve">Crystal S, Lo Sasso A, Sambamoorthi U, Johnson R. </w:t>
      </w:r>
      <w:r>
        <w:rPr>
          <w:i/>
          <w:iCs/>
        </w:rPr>
        <w:t>Utilization of Home and Community Based Services by Persons with HIV/AIDS in the New Jersey Medicaid Program.</w:t>
      </w:r>
      <w:r>
        <w:t xml:space="preserve">  Report to the Assistant Secretary for Planning and Evaluation and Mathematica Policy Research. 1997.</w:t>
      </w:r>
    </w:p>
    <w:p w14:paraId="35CB00D1" w14:textId="77777777" w:rsidR="0034292A" w:rsidRDefault="0034292A">
      <w:pPr>
        <w:widowControl/>
        <w:tabs>
          <w:tab w:val="left" w:pos="-108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p>
    <w:p w14:paraId="47EB302F" w14:textId="77777777" w:rsidR="0034292A" w:rsidRDefault="0034292A" w:rsidP="00D77794">
      <w:pPr>
        <w:keepLines/>
        <w:widowControl/>
        <w:numPr>
          <w:ilvl w:val="0"/>
          <w:numId w:val="14"/>
        </w:numPr>
      </w:pPr>
      <w:r>
        <w:t xml:space="preserve">Schore J, Crystal S, Harrington M, Schoff M.  </w:t>
      </w:r>
      <w:r>
        <w:rPr>
          <w:i/>
          <w:iCs/>
        </w:rPr>
        <w:t>The Role of Home and Community-Based Services in Meeting the Health Care Needs of People with AIDS.</w:t>
      </w:r>
      <w:r>
        <w:t xml:space="preserve">  Final Report to the Assistant Secretary for Planning and Evaluation. MPR Publication PR98-15.  Princeton: Mathematica Policy Research.  </w:t>
      </w:r>
      <w:r>
        <w:rPr>
          <w:vanish/>
        </w:rPr>
        <w:t>125 pp.</w:t>
      </w:r>
      <w:r>
        <w:t xml:space="preserve">1998. Summarized in Cunningham R, "HIV Survival Gains Peak, but High Prevalence Among Disadvantaged Means New Chronic Care Challenge", </w:t>
      </w:r>
      <w:r>
        <w:rPr>
          <w:i/>
          <w:iCs/>
        </w:rPr>
        <w:t>Medicine and Health</w:t>
      </w:r>
      <w:r>
        <w:t>, October 26, 1998.</w:t>
      </w:r>
    </w:p>
    <w:p w14:paraId="24A4683F" w14:textId="77777777" w:rsidR="0034292A" w:rsidRDefault="0034292A">
      <w:pPr>
        <w:widowControl/>
        <w:tabs>
          <w:tab w:val="left" w:pos="-108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p>
    <w:p w14:paraId="52400550" w14:textId="77777777" w:rsidR="0034292A" w:rsidRDefault="0034292A" w:rsidP="00D77794">
      <w:pPr>
        <w:widowControl/>
        <w:numPr>
          <w:ilvl w:val="0"/>
          <w:numId w:val="14"/>
        </w:numPr>
      </w:pPr>
      <w:r>
        <w:t xml:space="preserve">Crystal S, Johnson R. </w:t>
      </w:r>
      <w:r>
        <w:rPr>
          <w:i/>
          <w:iCs/>
        </w:rPr>
        <w:t>Employer-Provided Health Benefits Among Middle-Aged Americans: Coverage Patterns and Transitions.</w:t>
      </w:r>
      <w:r>
        <w:t xml:space="preserve"> Final Report to United States Department of Labor. 1996.</w:t>
      </w:r>
    </w:p>
    <w:p w14:paraId="7D18B263" w14:textId="77777777" w:rsidR="0034292A" w:rsidRDefault="0034292A">
      <w:pPr>
        <w:widowControl/>
      </w:pPr>
    </w:p>
    <w:p w14:paraId="3780887C" w14:textId="77777777" w:rsidR="0034292A" w:rsidRDefault="0034292A" w:rsidP="00D77794">
      <w:pPr>
        <w:widowControl/>
        <w:numPr>
          <w:ilvl w:val="0"/>
          <w:numId w:val="14"/>
        </w:numPr>
      </w:pPr>
      <w:r>
        <w:t xml:space="preserve">Crystal S, Kurland C, Rosenthal L. </w:t>
      </w:r>
      <w:r>
        <w:rPr>
          <w:i/>
          <w:iCs/>
        </w:rPr>
        <w:t>Expanded Services for Frail Elderly Tenants.</w:t>
      </w:r>
      <w:r>
        <w:t xml:space="preserve">  Final report, March 1, 1996, Administration on Aging grant </w:t>
      </w:r>
      <w:r>
        <w:rPr>
          <w:rStyle w:val="bibcontentsectionoptions"/>
        </w:rPr>
        <w:t xml:space="preserve">90AM0749.  Washington: Government Printing Office, 1999. </w:t>
      </w:r>
    </w:p>
    <w:p w14:paraId="5900D516" w14:textId="77777777" w:rsidR="0034292A" w:rsidRDefault="0034292A">
      <w:pPr>
        <w:widowControl/>
      </w:pPr>
    </w:p>
    <w:p w14:paraId="0FFB973E" w14:textId="77777777" w:rsidR="0034292A" w:rsidRDefault="0034292A" w:rsidP="00D77794">
      <w:pPr>
        <w:widowControl/>
        <w:numPr>
          <w:ilvl w:val="0"/>
          <w:numId w:val="14"/>
        </w:numPr>
      </w:pPr>
      <w:r>
        <w:t xml:space="preserve">Crystal S. </w:t>
      </w:r>
      <w:r>
        <w:rPr>
          <w:i/>
          <w:iCs/>
        </w:rPr>
        <w:t>Services for the Elderly in New Jersey: Setting an Agenda.</w:t>
      </w:r>
      <w:r>
        <w:t xml:space="preserve">  Report on critical issues in aging policy and strategic opportunities for funders, prepared for the Robert Wood Johnson Foundation and Fannie M. Rippel Foundation. 1995. </w:t>
      </w:r>
    </w:p>
    <w:p w14:paraId="41E5EEBB" w14:textId="77777777" w:rsidR="0034292A" w:rsidRDefault="0034292A">
      <w:pPr>
        <w:widowControl/>
      </w:pPr>
    </w:p>
    <w:p w14:paraId="2D04412B" w14:textId="77777777" w:rsidR="0034292A" w:rsidRDefault="0034292A" w:rsidP="00D77794">
      <w:pPr>
        <w:widowControl/>
        <w:numPr>
          <w:ilvl w:val="0"/>
          <w:numId w:val="14"/>
        </w:numPr>
      </w:pPr>
      <w:r>
        <w:t xml:space="preserve">Crystal S, Miller T, Schlosser L. </w:t>
      </w:r>
      <w:r>
        <w:rPr>
          <w:i/>
          <w:iCs/>
        </w:rPr>
        <w:t>Implementation of Assisted Living in Subsidized Senior Housing: Final Report.</w:t>
      </w:r>
      <w:r>
        <w:t xml:space="preserve">  Prepared for Administration on Aging and New Jersey Division on Aging. 1995.</w:t>
      </w:r>
    </w:p>
    <w:p w14:paraId="1744E22B" w14:textId="77777777" w:rsidR="0034292A" w:rsidRDefault="0034292A">
      <w:pPr>
        <w:widowControl/>
      </w:pPr>
    </w:p>
    <w:p w14:paraId="48A55367" w14:textId="77777777" w:rsidR="0034292A" w:rsidRDefault="0034292A" w:rsidP="00D77794">
      <w:pPr>
        <w:widowControl/>
        <w:numPr>
          <w:ilvl w:val="0"/>
          <w:numId w:val="14"/>
        </w:numPr>
        <w:tabs>
          <w:tab w:val="left" w:pos="-1080"/>
          <w:tab w:val="left" w:pos="-360"/>
        </w:tabs>
      </w:pPr>
      <w:r>
        <w:t xml:space="preserve">Crystal S, Richmond L, Dermatis H. </w:t>
      </w:r>
      <w:r>
        <w:rPr>
          <w:i/>
          <w:iCs/>
        </w:rPr>
        <w:t>Home and Community Based Care for Medically Fragile Children in New Jersey: Independent Assessment -- Final Report.</w:t>
      </w:r>
      <w:r>
        <w:t xml:space="preserve">  Prepared for Health Care Financing Administration and New Jersey Division of Youth and Family Services. 1995.</w:t>
      </w:r>
    </w:p>
    <w:p w14:paraId="097D70B6" w14:textId="77777777" w:rsidR="0034292A" w:rsidRDefault="0034292A">
      <w:pPr>
        <w:widowControl/>
      </w:pPr>
    </w:p>
    <w:p w14:paraId="2C59A4E0" w14:textId="77777777" w:rsidR="0034292A" w:rsidRDefault="0034292A" w:rsidP="00D77794">
      <w:pPr>
        <w:widowControl/>
        <w:numPr>
          <w:ilvl w:val="0"/>
          <w:numId w:val="14"/>
        </w:numPr>
      </w:pPr>
      <w:r>
        <w:t xml:space="preserve">Crystal S, Merzel C, Sambamoorthi U.  </w:t>
      </w:r>
      <w:r>
        <w:rPr>
          <w:i/>
          <w:iCs/>
        </w:rPr>
        <w:t>Health Care Costs and Utilization in AIDS Home Care -- Final Report.</w:t>
      </w:r>
      <w:r>
        <w:t xml:space="preserve">  Prepared for New Jersey Department of Human Services, New Jersey Department of Health, and Agency for Health Care Policy and Research.  200 pp. 1994. </w:t>
      </w:r>
    </w:p>
    <w:p w14:paraId="0616E60B" w14:textId="77777777" w:rsidR="0034292A" w:rsidRDefault="0034292A">
      <w:pPr>
        <w:widowControl/>
      </w:pPr>
    </w:p>
    <w:p w14:paraId="3783DE1B" w14:textId="77777777" w:rsidR="0034292A" w:rsidRDefault="0034292A" w:rsidP="00D77794">
      <w:pPr>
        <w:widowControl/>
        <w:numPr>
          <w:ilvl w:val="0"/>
          <w:numId w:val="14"/>
        </w:numPr>
      </w:pPr>
      <w:r>
        <w:t xml:space="preserve">Crystal S, Krishnaswami S.  </w:t>
      </w:r>
      <w:r>
        <w:rPr>
          <w:i/>
          <w:iCs/>
        </w:rPr>
        <w:t>Socioeconomic and Health Profile of the Population Aged 60+, New York State and U.S., 1984-1990.</w:t>
      </w:r>
      <w:r>
        <w:t xml:space="preserve">  Final Report submitted to New York State Office on Aging.  160 pp.  1994. </w:t>
      </w:r>
    </w:p>
    <w:p w14:paraId="58EC8ECB" w14:textId="77777777" w:rsidR="0034292A" w:rsidRDefault="0034292A">
      <w:pPr>
        <w:widowControl/>
      </w:pPr>
    </w:p>
    <w:p w14:paraId="062EEB8C" w14:textId="77777777" w:rsidR="0034292A" w:rsidRDefault="0034292A" w:rsidP="00D77794">
      <w:pPr>
        <w:widowControl/>
        <w:numPr>
          <w:ilvl w:val="0"/>
          <w:numId w:val="14"/>
        </w:numPr>
      </w:pPr>
      <w:r>
        <w:t xml:space="preserve">Crystal S, Beck P, Lemaire-deLame M.  Survey and Needs Assessment of New Brunswick's Elderly -- Final Report.  </w:t>
      </w:r>
      <w:r>
        <w:rPr>
          <w:i/>
          <w:iCs/>
        </w:rPr>
        <w:t>Prepared for New Brunswick Tomorrow and the Fund for New Jersey.</w:t>
      </w:r>
      <w:r>
        <w:t xml:space="preserve">  106 pp.  1993.</w:t>
      </w:r>
    </w:p>
    <w:p w14:paraId="510F1F9E" w14:textId="77777777" w:rsidR="0034292A" w:rsidRDefault="0034292A">
      <w:pPr>
        <w:widowControl/>
      </w:pPr>
    </w:p>
    <w:p w14:paraId="4C3CCE5C" w14:textId="77777777" w:rsidR="0034292A" w:rsidRDefault="0034292A" w:rsidP="00D77794">
      <w:pPr>
        <w:widowControl/>
        <w:numPr>
          <w:ilvl w:val="0"/>
          <w:numId w:val="14"/>
        </w:numPr>
      </w:pPr>
      <w:r>
        <w:t xml:space="preserve">Crystal S.  </w:t>
      </w:r>
      <w:r>
        <w:rPr>
          <w:i/>
          <w:iCs/>
        </w:rPr>
        <w:t>Participants in New Jersey's AIDS Community Care Alternatives Program: Initial Findings.</w:t>
      </w:r>
      <w:r>
        <w:t xml:space="preserve">  Background paper prepared for congressional briefing on Medicaid and AIDS care. 8 pp.  1993. </w:t>
      </w:r>
    </w:p>
    <w:p w14:paraId="53C570B8" w14:textId="77777777" w:rsidR="0034292A" w:rsidRDefault="0034292A">
      <w:pPr>
        <w:widowControl/>
      </w:pPr>
    </w:p>
    <w:p w14:paraId="58821FC1" w14:textId="77777777" w:rsidR="0034292A" w:rsidRDefault="0034292A" w:rsidP="00D77794">
      <w:pPr>
        <w:widowControl/>
        <w:numPr>
          <w:ilvl w:val="0"/>
          <w:numId w:val="14"/>
        </w:numPr>
      </w:pPr>
      <w:r>
        <w:t xml:space="preserve">Crystal S, Dengelegi L. </w:t>
      </w:r>
      <w:r>
        <w:rPr>
          <w:i/>
          <w:iCs/>
        </w:rPr>
        <w:t>Evaluation of the Model Waiver II Medicaid Home and Community Based Waiver Program.</w:t>
      </w:r>
      <w:r>
        <w:t xml:space="preserve">  76 pp.  1992.</w:t>
      </w:r>
    </w:p>
    <w:p w14:paraId="130911F2" w14:textId="77777777" w:rsidR="0034292A" w:rsidRDefault="0034292A">
      <w:pPr>
        <w:widowControl/>
      </w:pPr>
    </w:p>
    <w:p w14:paraId="5E023ACB" w14:textId="77777777" w:rsidR="0034292A" w:rsidRDefault="0034292A" w:rsidP="00D77794">
      <w:pPr>
        <w:widowControl/>
        <w:numPr>
          <w:ilvl w:val="0"/>
          <w:numId w:val="14"/>
        </w:numPr>
      </w:pPr>
      <w:r>
        <w:lastRenderedPageBreak/>
        <w:t xml:space="preserve">Crystal S, Beck P, Dengelegi L, Krishnaswami S.  </w:t>
      </w:r>
      <w:r>
        <w:rPr>
          <w:i/>
          <w:iCs/>
        </w:rPr>
        <w:t>Service Utilization, Participant Outcomes, and Waiting List Caregivers in the New Jersey Statewide Respite Care Program: Final Report.</w:t>
      </w:r>
      <w:r>
        <w:t xml:space="preserve">  Prepared for Health Care Financing Administration and New Jersey Department of Human Services.  124 pp.  November, 1992.  </w:t>
      </w:r>
    </w:p>
    <w:p w14:paraId="16965B56" w14:textId="77777777" w:rsidR="0034292A" w:rsidRDefault="0034292A">
      <w:pPr>
        <w:widowControl/>
      </w:pPr>
    </w:p>
    <w:p w14:paraId="213AA0B3" w14:textId="77777777" w:rsidR="0034292A" w:rsidRDefault="0034292A" w:rsidP="00D77794">
      <w:pPr>
        <w:widowControl/>
        <w:numPr>
          <w:ilvl w:val="0"/>
          <w:numId w:val="14"/>
        </w:numPr>
      </w:pPr>
      <w:r>
        <w:t xml:space="preserve">Crystal S, Shea D.  </w:t>
      </w:r>
      <w:r>
        <w:rPr>
          <w:i/>
          <w:iCs/>
        </w:rPr>
        <w:t xml:space="preserve">Economic Resources of the Elderly -- Distribution and Policy Implications.  </w:t>
      </w:r>
      <w:r>
        <w:t>Final Report to AARP Andrus Foundation, 150 pp, 1991.</w:t>
      </w:r>
    </w:p>
    <w:p w14:paraId="6133BE2E" w14:textId="77777777" w:rsidR="0034292A" w:rsidRDefault="0034292A">
      <w:pPr>
        <w:widowControl/>
      </w:pPr>
    </w:p>
    <w:p w14:paraId="1913CBAC" w14:textId="77777777" w:rsidR="0034292A" w:rsidRDefault="0034292A" w:rsidP="00D77794">
      <w:pPr>
        <w:widowControl/>
        <w:numPr>
          <w:ilvl w:val="0"/>
          <w:numId w:val="14"/>
        </w:numPr>
      </w:pPr>
      <w:r>
        <w:t xml:space="preserve">Crystal S, Dejowski E, Beck P. </w:t>
      </w:r>
      <w:r>
        <w:rPr>
          <w:i/>
          <w:iCs/>
        </w:rPr>
        <w:t xml:space="preserve">Evaluation of the New Jersey Respite Care Program. </w:t>
      </w:r>
      <w:r>
        <w:t xml:space="preserve">Report to Health Care Financing Administration and New Jersey Department of Human Services, 1991. </w:t>
      </w:r>
    </w:p>
    <w:p w14:paraId="27793A9C" w14:textId="77777777" w:rsidR="0034292A" w:rsidRDefault="0034292A">
      <w:pPr>
        <w:widowControl/>
        <w:tabs>
          <w:tab w:val="left" w:pos="-108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p>
    <w:p w14:paraId="70CA4431" w14:textId="77777777" w:rsidR="0034292A" w:rsidRDefault="0034292A" w:rsidP="00D77794">
      <w:pPr>
        <w:widowControl/>
        <w:numPr>
          <w:ilvl w:val="0"/>
          <w:numId w:val="14"/>
        </w:numPr>
      </w:pPr>
      <w:r>
        <w:t xml:space="preserve">Dengelegi L, Crystal S, Lazarus A, Kiers A. </w:t>
      </w:r>
      <w:r>
        <w:rPr>
          <w:i/>
          <w:iCs/>
        </w:rPr>
        <w:t xml:space="preserve">Community Care Program for the Elderly and Disabled: Program Assessment.  </w:t>
      </w:r>
      <w:r>
        <w:t>Final report to Health Care Financing Administration and New Jersey Department of Human Services, 1991.</w:t>
      </w:r>
    </w:p>
    <w:p w14:paraId="1AA6FD9F" w14:textId="77777777" w:rsidR="0034292A" w:rsidRDefault="0034292A">
      <w:pPr>
        <w:widowControl/>
      </w:pPr>
    </w:p>
    <w:p w14:paraId="135C6CF2" w14:textId="77777777" w:rsidR="0034292A" w:rsidRDefault="0034292A" w:rsidP="00D77794">
      <w:pPr>
        <w:widowControl/>
        <w:numPr>
          <w:ilvl w:val="0"/>
          <w:numId w:val="14"/>
        </w:numPr>
      </w:pPr>
      <w:r>
        <w:t xml:space="preserve">Crystal S et al. </w:t>
      </w:r>
      <w:r>
        <w:rPr>
          <w:i/>
          <w:iCs/>
        </w:rPr>
        <w:t>Persons with AIDS in New Jersey: Survey and Needs Assessment</w:t>
      </w:r>
      <w:r>
        <w:t xml:space="preserve">.  Final Report to New Jersey Department of Health, 1990. </w:t>
      </w:r>
    </w:p>
    <w:p w14:paraId="5BCC2B85" w14:textId="77777777" w:rsidR="0034292A" w:rsidRDefault="0034292A">
      <w:pPr>
        <w:widowControl/>
      </w:pPr>
    </w:p>
    <w:p w14:paraId="42AE8294" w14:textId="77777777" w:rsidR="0034292A" w:rsidRDefault="0034292A" w:rsidP="00D77794">
      <w:pPr>
        <w:widowControl/>
        <w:numPr>
          <w:ilvl w:val="0"/>
          <w:numId w:val="14"/>
        </w:numPr>
      </w:pPr>
      <w:r>
        <w:t xml:space="preserve">Crystal S, Shea D. </w:t>
      </w:r>
      <w:r>
        <w:rPr>
          <w:i/>
          <w:iCs/>
        </w:rPr>
        <w:t>The Economic Resources of the Elderly: A Comprehensive Income Approach.</w:t>
      </w:r>
      <w:r>
        <w:t xml:space="preserve">  Survey of Income and Program Participation Working Paper No. 89-14.  Washington: Bureau of the Census, 1989. </w:t>
      </w:r>
    </w:p>
    <w:p w14:paraId="3BD44BDF" w14:textId="77777777" w:rsidR="0034292A" w:rsidRDefault="0034292A">
      <w:pPr>
        <w:widowControl/>
      </w:pPr>
    </w:p>
    <w:p w14:paraId="5A6F7743" w14:textId="77777777" w:rsidR="0034292A" w:rsidRDefault="0034292A" w:rsidP="00D77794">
      <w:pPr>
        <w:widowControl/>
        <w:numPr>
          <w:ilvl w:val="0"/>
          <w:numId w:val="14"/>
        </w:numPr>
      </w:pPr>
      <w:r>
        <w:t xml:space="preserve">Crystal S, Guttmacher S, Beck P, Karus D, et al.  </w:t>
      </w:r>
      <w:r>
        <w:rPr>
          <w:i/>
          <w:iCs/>
        </w:rPr>
        <w:t>AIDS-Related Knowledge, Attitudes, and Behavior of Inner-City, Non-School-Attending Youth.</w:t>
      </w:r>
      <w:r>
        <w:t xml:space="preserve">  Final Report to Robert Wood Johnson Foundation and New Jersey Department of Health, 1989.</w:t>
      </w:r>
    </w:p>
    <w:p w14:paraId="013F2999" w14:textId="77777777" w:rsidR="0034292A" w:rsidRDefault="0034292A">
      <w:pPr>
        <w:widowControl/>
      </w:pPr>
    </w:p>
    <w:p w14:paraId="6F2B8767" w14:textId="77777777" w:rsidR="0034292A" w:rsidRDefault="0034292A" w:rsidP="00D77794">
      <w:pPr>
        <w:widowControl/>
        <w:numPr>
          <w:ilvl w:val="0"/>
          <w:numId w:val="14"/>
        </w:numPr>
      </w:pPr>
      <w:r>
        <w:t xml:space="preserve">Crystal S, Dengelegi L.  </w:t>
      </w:r>
      <w:r>
        <w:rPr>
          <w:i/>
          <w:iCs/>
        </w:rPr>
        <w:t>Contact Notification for AIDS Prevention in New Jersey: Final Report.</w:t>
      </w:r>
      <w:r>
        <w:t xml:space="preserve">  Report to New Jersey Department of Health, 1989.</w:t>
      </w:r>
    </w:p>
    <w:p w14:paraId="73F67CCB" w14:textId="77777777" w:rsidR="0034292A" w:rsidRDefault="0034292A">
      <w:pPr>
        <w:widowControl/>
        <w:tabs>
          <w:tab w:val="left" w:pos="-108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p>
    <w:p w14:paraId="521E5F39" w14:textId="77777777" w:rsidR="0034292A" w:rsidRDefault="0034292A" w:rsidP="00D77794">
      <w:pPr>
        <w:widowControl/>
        <w:numPr>
          <w:ilvl w:val="0"/>
          <w:numId w:val="14"/>
        </w:numPr>
      </w:pPr>
      <w:r>
        <w:t xml:space="preserve">Crystal S, Schiller N, Karus D.  </w:t>
      </w:r>
      <w:r>
        <w:rPr>
          <w:i/>
          <w:iCs/>
        </w:rPr>
        <w:t>AIDS Health Care in New Jersey: Needs Assessment.</w:t>
      </w:r>
      <w:r>
        <w:t xml:space="preserve">  Year I Final Report.  Report to New Jersey Department of Health, 1989.</w:t>
      </w:r>
    </w:p>
    <w:p w14:paraId="7237E1B3" w14:textId="77777777" w:rsidR="0034292A" w:rsidRDefault="0034292A">
      <w:pPr>
        <w:widowControl/>
      </w:pPr>
    </w:p>
    <w:p w14:paraId="64DA819E" w14:textId="77777777" w:rsidR="0034292A" w:rsidRDefault="0034292A" w:rsidP="00D77794">
      <w:pPr>
        <w:widowControl/>
        <w:numPr>
          <w:ilvl w:val="0"/>
          <w:numId w:val="14"/>
        </w:numPr>
      </w:pPr>
      <w:r>
        <w:t>Crystal S. Long-Term Care Units for AIDS May Replace Hospital Care.  American Association of Homes for the Aging Provider News, Supplement pp. A-D, May 19, 1989.</w:t>
      </w:r>
    </w:p>
    <w:p w14:paraId="2DAB7253" w14:textId="77777777" w:rsidR="0034292A" w:rsidRDefault="0034292A">
      <w:pPr>
        <w:widowControl/>
      </w:pPr>
    </w:p>
    <w:p w14:paraId="254DB185" w14:textId="77777777" w:rsidR="0034292A" w:rsidRDefault="0034292A" w:rsidP="00D77794">
      <w:pPr>
        <w:widowControl/>
        <w:numPr>
          <w:ilvl w:val="0"/>
          <w:numId w:val="14"/>
        </w:numPr>
      </w:pPr>
      <w:r>
        <w:t xml:space="preserve">Crystal S, Merzel C: </w:t>
      </w:r>
      <w:r>
        <w:rPr>
          <w:i/>
          <w:iCs/>
        </w:rPr>
        <w:t>Assessment of Home and Community-Based Services Waiver (Model Waiver III).</w:t>
      </w:r>
      <w:r>
        <w:t xml:space="preserve">  Final report to Health Care Financing Administration and New Jersey Department of Human Services, 1988.</w:t>
      </w:r>
    </w:p>
    <w:p w14:paraId="30A00D37" w14:textId="77777777" w:rsidR="0034292A" w:rsidRDefault="0034292A">
      <w:pPr>
        <w:widowControl/>
      </w:pPr>
    </w:p>
    <w:p w14:paraId="0727BEEA" w14:textId="77777777" w:rsidR="0034292A" w:rsidRDefault="0034292A" w:rsidP="00D77794">
      <w:pPr>
        <w:widowControl/>
        <w:numPr>
          <w:ilvl w:val="0"/>
          <w:numId w:val="14"/>
        </w:numPr>
      </w:pPr>
      <w:r>
        <w:t xml:space="preserve">Crystal S, Beck P.  </w:t>
      </w:r>
      <w:r>
        <w:rPr>
          <w:i/>
          <w:iCs/>
        </w:rPr>
        <w:t>A Room of One's Own: The Elderly in Single-Room Housing.</w:t>
      </w:r>
      <w:r>
        <w:t xml:space="preserve">  Working Paper, Institute for Health, Health Care Policy, and Aging Research, Rutgers University, 1988. </w:t>
      </w:r>
    </w:p>
    <w:p w14:paraId="1AD3D8DF" w14:textId="77777777" w:rsidR="0034292A" w:rsidRDefault="0034292A">
      <w:pPr>
        <w:widowControl/>
      </w:pPr>
    </w:p>
    <w:p w14:paraId="4C33AFE3" w14:textId="77777777" w:rsidR="0034292A" w:rsidRDefault="0034292A" w:rsidP="00D77794">
      <w:pPr>
        <w:widowControl/>
        <w:numPr>
          <w:ilvl w:val="0"/>
          <w:numId w:val="14"/>
        </w:numPr>
      </w:pPr>
      <w:r>
        <w:t xml:space="preserve">Beck P, Crystal S, Hauptman C, Lipkins R.  </w:t>
      </w:r>
      <w:r>
        <w:rPr>
          <w:i/>
          <w:iCs/>
        </w:rPr>
        <w:t>The Changing Face of New York City's SROs: A Profile of Single-Room Occupancy Residents and Housing</w:t>
      </w:r>
      <w:r>
        <w:t xml:space="preserve">, </w:t>
      </w:r>
      <w:r>
        <w:rPr>
          <w:i/>
          <w:iCs/>
        </w:rPr>
        <w:t>Preliminary Report</w:t>
      </w:r>
      <w:r>
        <w:t>.  New York: New York City Human Resources Administration, 1986.</w:t>
      </w:r>
    </w:p>
    <w:p w14:paraId="75EF7F3D" w14:textId="77777777" w:rsidR="0034292A" w:rsidRDefault="0034292A">
      <w:pPr>
        <w:widowControl/>
      </w:pPr>
    </w:p>
    <w:p w14:paraId="7FF136F3" w14:textId="77777777" w:rsidR="0034292A" w:rsidRDefault="0034292A" w:rsidP="00D77794">
      <w:pPr>
        <w:widowControl/>
        <w:numPr>
          <w:ilvl w:val="0"/>
          <w:numId w:val="14"/>
        </w:numPr>
      </w:pPr>
      <w:r>
        <w:t xml:space="preserve">Crystal S, Ladner S:  </w:t>
      </w:r>
      <w:r>
        <w:rPr>
          <w:i/>
          <w:iCs/>
        </w:rPr>
        <w:t>Resources for Homeless Mentally Ill, Substance Abusers, Youth, Elderly and Employables.</w:t>
      </w:r>
      <w:r>
        <w:t xml:space="preserve">  Final Report to the National Institute of Mental Health and Office of Human Development.  New York: New York City Human Resources Administration, 1986.</w:t>
      </w:r>
    </w:p>
    <w:p w14:paraId="63D608C7" w14:textId="77777777" w:rsidR="0034292A" w:rsidRDefault="0034292A">
      <w:pPr>
        <w:widowControl/>
      </w:pPr>
    </w:p>
    <w:p w14:paraId="251BA7EA" w14:textId="77777777" w:rsidR="0034292A" w:rsidRDefault="0034292A" w:rsidP="00D77794">
      <w:pPr>
        <w:widowControl/>
        <w:numPr>
          <w:ilvl w:val="0"/>
          <w:numId w:val="14"/>
        </w:numPr>
      </w:pPr>
      <w:r>
        <w:t xml:space="preserve">Crystal S, Flemming C, Beck P, et al.:  </w:t>
      </w:r>
      <w:r>
        <w:rPr>
          <w:i/>
          <w:iCs/>
        </w:rPr>
        <w:t>The Management of Publicly Funded Home Care Services</w:t>
      </w:r>
      <w:r>
        <w:t>.  Final Report to U.S. Office of Human Development. New York: New York City Human Resources Administration, 1985, 108 pp.</w:t>
      </w:r>
    </w:p>
    <w:p w14:paraId="31058BE2" w14:textId="77777777" w:rsidR="0034292A" w:rsidRDefault="0034292A">
      <w:pPr>
        <w:widowControl/>
      </w:pPr>
    </w:p>
    <w:p w14:paraId="3CD428B4" w14:textId="77777777" w:rsidR="0034292A" w:rsidRDefault="0034292A" w:rsidP="00D77794">
      <w:pPr>
        <w:widowControl/>
        <w:numPr>
          <w:ilvl w:val="0"/>
          <w:numId w:val="14"/>
        </w:numPr>
      </w:pPr>
      <w:r>
        <w:t xml:space="preserve">Crystal S, Goldstein M:  </w:t>
      </w:r>
      <w:r>
        <w:rPr>
          <w:i/>
          <w:iCs/>
        </w:rPr>
        <w:t>The Homeless in New York City Shelters</w:t>
      </w:r>
      <w:r>
        <w:t>.  New York: New York City Human Resources Administration, 1984, 37 pp.</w:t>
      </w:r>
    </w:p>
    <w:p w14:paraId="322A65CC" w14:textId="77777777" w:rsidR="0034292A" w:rsidRDefault="0034292A">
      <w:pPr>
        <w:widowControl/>
        <w:tabs>
          <w:tab w:val="left" w:pos="-108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p>
    <w:p w14:paraId="1F9005DF" w14:textId="77777777" w:rsidR="0034292A" w:rsidRDefault="0034292A" w:rsidP="00D77794">
      <w:pPr>
        <w:widowControl/>
        <w:numPr>
          <w:ilvl w:val="0"/>
          <w:numId w:val="14"/>
        </w:numPr>
      </w:pPr>
      <w:r>
        <w:t xml:space="preserve">Crystal S, Goldstein M:  </w:t>
      </w:r>
      <w:r>
        <w:rPr>
          <w:i/>
          <w:iCs/>
        </w:rPr>
        <w:t>Correlates of Shelter Utilization</w:t>
      </w:r>
      <w:r>
        <w:t>.  New York: New York City Human Resources Administration, 1984, 44 pp.</w:t>
      </w:r>
    </w:p>
    <w:p w14:paraId="733E0FC7" w14:textId="77777777" w:rsidR="0034292A" w:rsidRDefault="0034292A">
      <w:pPr>
        <w:widowControl/>
      </w:pPr>
    </w:p>
    <w:p w14:paraId="2EF04858" w14:textId="77777777" w:rsidR="0034292A" w:rsidRDefault="0034292A" w:rsidP="00D77794">
      <w:pPr>
        <w:widowControl/>
        <w:numPr>
          <w:ilvl w:val="0"/>
          <w:numId w:val="14"/>
        </w:numPr>
      </w:pPr>
      <w:r>
        <w:t xml:space="preserve">Crystal S:  </w:t>
      </w:r>
      <w:r>
        <w:rPr>
          <w:i/>
          <w:iCs/>
        </w:rPr>
        <w:t>Troubled Homes: Dynamics of Family Violence</w:t>
      </w:r>
      <w:r>
        <w:t>.  New York: New York City Human Resources Administration, 1983.</w:t>
      </w:r>
    </w:p>
    <w:p w14:paraId="531425F8" w14:textId="77777777" w:rsidR="0034292A" w:rsidRDefault="0034292A">
      <w:pPr>
        <w:widowControl/>
      </w:pPr>
    </w:p>
    <w:p w14:paraId="4701784E" w14:textId="77777777" w:rsidR="0034292A" w:rsidRDefault="0034292A" w:rsidP="00D77794">
      <w:pPr>
        <w:widowControl/>
        <w:numPr>
          <w:ilvl w:val="0"/>
          <w:numId w:val="14"/>
        </w:numPr>
      </w:pPr>
      <w:r>
        <w:t xml:space="preserve">Crystal S: </w:t>
      </w:r>
      <w:r>
        <w:rPr>
          <w:i/>
          <w:iCs/>
        </w:rPr>
        <w:t>Equity and Age-Based Subsidies: The Case of Medicare Supplemental Insurance</w:t>
      </w:r>
      <w:r>
        <w:t>.  Report to Blue Cross Blue Shield of Michigan.  1983.</w:t>
      </w:r>
    </w:p>
    <w:p w14:paraId="1E7120AE" w14:textId="77777777" w:rsidR="0034292A" w:rsidRDefault="0034292A">
      <w:pPr>
        <w:widowControl/>
      </w:pPr>
    </w:p>
    <w:p w14:paraId="74FF6C9A" w14:textId="77777777" w:rsidR="0034292A" w:rsidRDefault="0034292A" w:rsidP="00D77794">
      <w:pPr>
        <w:widowControl/>
        <w:numPr>
          <w:ilvl w:val="0"/>
          <w:numId w:val="14"/>
        </w:numPr>
      </w:pPr>
      <w:r>
        <w:t xml:space="preserve">Crystal S, Goldstein M:  </w:t>
      </w:r>
      <w:r>
        <w:rPr>
          <w:i/>
          <w:iCs/>
        </w:rPr>
        <w:t>New Arrivals</w:t>
      </w:r>
      <w:r>
        <w:t xml:space="preserve">: </w:t>
      </w:r>
      <w:r>
        <w:rPr>
          <w:i/>
          <w:iCs/>
        </w:rPr>
        <w:t>First-Time Shelter Clients</w:t>
      </w:r>
      <w:r>
        <w:t xml:space="preserve">.  New York: New York City Human Resources Administration, 1982, 40 pp.  Reprinted In: </w:t>
      </w:r>
      <w:r>
        <w:rPr>
          <w:i/>
          <w:iCs/>
        </w:rPr>
        <w:t>Homelessness in America</w:t>
      </w:r>
      <w:r>
        <w:t>, Washington: U.S. House of Representatives Subcommittee on Community Development, 1982.</w:t>
      </w:r>
    </w:p>
    <w:p w14:paraId="05F65565" w14:textId="77777777" w:rsidR="0034292A" w:rsidRDefault="0034292A">
      <w:pPr>
        <w:widowControl/>
      </w:pPr>
    </w:p>
    <w:p w14:paraId="5636CA7F" w14:textId="77777777" w:rsidR="0034292A" w:rsidRDefault="0034292A" w:rsidP="00D77794">
      <w:pPr>
        <w:widowControl/>
        <w:numPr>
          <w:ilvl w:val="0"/>
          <w:numId w:val="14"/>
        </w:numPr>
      </w:pPr>
      <w:r>
        <w:t xml:space="preserve">Crystal S, Goldstein M:  </w:t>
      </w:r>
      <w:r>
        <w:rPr>
          <w:i/>
          <w:iCs/>
        </w:rPr>
        <w:t>Chronic and Situational Dependency</w:t>
      </w:r>
      <w:r>
        <w:t xml:space="preserve">.  New York: New York City Human Resources Administration, 1982, 23 pp.  Reprinted In: </w:t>
      </w:r>
      <w:r>
        <w:rPr>
          <w:i/>
          <w:iCs/>
        </w:rPr>
        <w:t>Homelessness in America</w:t>
      </w:r>
      <w:r>
        <w:t xml:space="preserve">, Washington: U.S. House of Representatives Subcommittee on Community Development, 1982. </w:t>
      </w:r>
    </w:p>
    <w:p w14:paraId="0F035CEE" w14:textId="77777777" w:rsidR="0034292A" w:rsidRDefault="0034292A">
      <w:pPr>
        <w:widowControl/>
      </w:pPr>
    </w:p>
    <w:p w14:paraId="0F10D46E" w14:textId="77777777" w:rsidR="0034292A" w:rsidRDefault="0034292A" w:rsidP="00D77794">
      <w:pPr>
        <w:widowControl/>
        <w:numPr>
          <w:ilvl w:val="0"/>
          <w:numId w:val="14"/>
        </w:numPr>
      </w:pPr>
      <w:r>
        <w:t xml:space="preserve">Crystal S, Dejowski E, Flemming C, Daiches S: </w:t>
      </w:r>
      <w:r>
        <w:rPr>
          <w:i/>
          <w:iCs/>
        </w:rPr>
        <w:t>Adult Protective Services in the United States: The State of the Art</w:t>
      </w:r>
      <w:r>
        <w:t>.  Final Report to the U.S. Office of Human Development. New York: New York City Human Resources Administration, 1982, 325 pp.</w:t>
      </w:r>
    </w:p>
    <w:p w14:paraId="13B23BC2" w14:textId="77777777" w:rsidR="0034292A" w:rsidRDefault="0034292A">
      <w:pPr>
        <w:widowControl/>
      </w:pPr>
    </w:p>
    <w:p w14:paraId="37AB3301" w14:textId="77777777" w:rsidR="0034292A" w:rsidRDefault="0034292A" w:rsidP="00D77794">
      <w:pPr>
        <w:widowControl/>
        <w:numPr>
          <w:ilvl w:val="0"/>
          <w:numId w:val="14"/>
        </w:numPr>
      </w:pPr>
      <w:r>
        <w:t xml:space="preserve">Crystal S:  </w:t>
      </w:r>
      <w:r>
        <w:rPr>
          <w:i/>
          <w:iCs/>
        </w:rPr>
        <w:t>HRA Family Planning Services: Evaluation and Options for Reorganization</w:t>
      </w:r>
      <w:r>
        <w:t>.  New York: New York City Human Resources Administration, 1981.</w:t>
      </w:r>
    </w:p>
    <w:p w14:paraId="3DD089AD" w14:textId="77777777" w:rsidR="0034292A" w:rsidRDefault="0034292A">
      <w:pPr>
        <w:widowControl/>
      </w:pPr>
    </w:p>
    <w:p w14:paraId="043E834C" w14:textId="28774D28" w:rsidR="0034292A" w:rsidRDefault="0034292A" w:rsidP="00D77794">
      <w:pPr>
        <w:widowControl/>
        <w:numPr>
          <w:ilvl w:val="0"/>
          <w:numId w:val="14"/>
        </w:numPr>
      </w:pPr>
      <w:r>
        <w:t xml:space="preserve">Crystal S: </w:t>
      </w:r>
      <w:r>
        <w:rPr>
          <w:i/>
          <w:iCs/>
        </w:rPr>
        <w:t>Access to Chronic Care: Report of the New York City Task Force on Chronic Care</w:t>
      </w:r>
      <w:r>
        <w:t>.  New York: New York City Human Resources Administration, 1981.</w:t>
      </w:r>
    </w:p>
    <w:p w14:paraId="6D3FBF17" w14:textId="77777777" w:rsidR="0034292A" w:rsidRDefault="0034292A">
      <w:pPr>
        <w:widowControl/>
      </w:pPr>
    </w:p>
    <w:p w14:paraId="4192D64F" w14:textId="77777777" w:rsidR="0034292A" w:rsidRDefault="0034292A" w:rsidP="00D77794">
      <w:pPr>
        <w:widowControl/>
        <w:numPr>
          <w:ilvl w:val="0"/>
          <w:numId w:val="14"/>
        </w:numPr>
      </w:pPr>
      <w:r>
        <w:t xml:space="preserve">Crystal S.  </w:t>
      </w:r>
      <w:r>
        <w:rPr>
          <w:i/>
          <w:iCs/>
        </w:rPr>
        <w:t>Health Care and the Aged: The Next Twenty Years.</w:t>
      </w:r>
      <w:r>
        <w:t xml:space="preserve">  Report commissioned by National Academy of Sciences, Institute of Medicine, Health Goals Project, 1980.  </w:t>
      </w:r>
    </w:p>
    <w:p w14:paraId="39345F67" w14:textId="77777777" w:rsidR="0034292A" w:rsidRDefault="0034292A">
      <w:pPr>
        <w:widowControl/>
      </w:pPr>
    </w:p>
    <w:p w14:paraId="293CCFEE" w14:textId="77777777" w:rsidR="0034292A" w:rsidRDefault="0034292A" w:rsidP="006772E6">
      <w:pPr>
        <w:widowControl/>
        <w:numPr>
          <w:ilvl w:val="0"/>
          <w:numId w:val="14"/>
        </w:numPr>
      </w:pPr>
      <w:r>
        <w:t xml:space="preserve">Crystal S:  </w:t>
      </w:r>
      <w:r w:rsidRPr="006772E6">
        <w:rPr>
          <w:i/>
          <w:iCs/>
        </w:rPr>
        <w:t>Medical Profile of the Homeless</w:t>
      </w:r>
      <w:r>
        <w:t>.  New York: New York City Human Resources Administration, 1980.</w:t>
      </w:r>
    </w:p>
    <w:p w14:paraId="1D01AB50" w14:textId="77777777" w:rsidR="006772E6" w:rsidRDefault="006772E6" w:rsidP="006772E6">
      <w:pPr>
        <w:pStyle w:val="ListParagraph"/>
      </w:pPr>
    </w:p>
    <w:p w14:paraId="6415EB56" w14:textId="77777777" w:rsidR="006772E6" w:rsidRPr="006772E6" w:rsidRDefault="006772E6" w:rsidP="00D235AA">
      <w:pPr>
        <w:widowControl/>
        <w:numPr>
          <w:ilvl w:val="0"/>
          <w:numId w:val="14"/>
        </w:numPr>
        <w:rPr>
          <w:b/>
          <w:bCs/>
          <w:smallCaps/>
          <w:u w:val="single"/>
        </w:rPr>
      </w:pPr>
      <w:r>
        <w:t xml:space="preserve">Crystal S.  </w:t>
      </w:r>
      <w:r w:rsidRPr="006772E6">
        <w:rPr>
          <w:i/>
          <w:iCs/>
        </w:rPr>
        <w:t>The Aged, Their Families, and the Welfare State.</w:t>
      </w:r>
      <w:r>
        <w:t xml:space="preserve">  Harvard University, winner of the Abt Associates Public Policy Research Prize for 1979. </w:t>
      </w:r>
    </w:p>
    <w:p w14:paraId="37F222D3" w14:textId="77777777" w:rsidR="006772E6" w:rsidRDefault="006772E6" w:rsidP="006772E6">
      <w:pPr>
        <w:pStyle w:val="ListParagraph"/>
      </w:pPr>
    </w:p>
    <w:p w14:paraId="5F2ED7A9" w14:textId="77777777" w:rsidR="0034292A" w:rsidRPr="006772E6" w:rsidRDefault="0034292A" w:rsidP="00D235AA">
      <w:pPr>
        <w:widowControl/>
        <w:numPr>
          <w:ilvl w:val="0"/>
          <w:numId w:val="14"/>
        </w:numPr>
        <w:rPr>
          <w:b/>
          <w:bCs/>
          <w:smallCaps/>
          <w:u w:val="single"/>
        </w:rPr>
      </w:pPr>
      <w:r>
        <w:t xml:space="preserve">Crystal S:  </w:t>
      </w:r>
      <w:r w:rsidRPr="006772E6">
        <w:rPr>
          <w:i/>
          <w:iCs/>
        </w:rPr>
        <w:t>Child Health Services in New York City</w:t>
      </w:r>
      <w:r>
        <w:t>.  New York: New York City Office of Management and Budget, 1972.</w:t>
      </w:r>
    </w:p>
    <w:p w14:paraId="23145486" w14:textId="77777777" w:rsidR="0034292A" w:rsidRDefault="0034292A">
      <w:pPr>
        <w:widowControl/>
        <w:rPr>
          <w:b/>
          <w:bCs/>
          <w:smallCaps/>
          <w:u w:val="single"/>
        </w:rPr>
      </w:pPr>
    </w:p>
    <w:p w14:paraId="5DFB6242" w14:textId="77777777" w:rsidR="0034292A" w:rsidRDefault="00824913">
      <w:pPr>
        <w:keepNext/>
        <w:keepLines/>
        <w:widowControl/>
        <w:outlineLvl w:val="0"/>
        <w:rPr>
          <w:b/>
          <w:bCs/>
          <w:smallCaps/>
          <w:u w:val="single"/>
        </w:rPr>
      </w:pPr>
      <w:r>
        <w:rPr>
          <w:b/>
          <w:bCs/>
          <w:smallCaps/>
          <w:u w:val="single"/>
        </w:rPr>
        <w:lastRenderedPageBreak/>
        <w:t xml:space="preserve">POLICY PAPERS, </w:t>
      </w:r>
      <w:r w:rsidR="0034292A">
        <w:rPr>
          <w:b/>
          <w:bCs/>
          <w:smallCaps/>
          <w:u w:val="single"/>
        </w:rPr>
        <w:t>PROCEEDINGS, LEGISLATIVE ANALYSES</w:t>
      </w:r>
    </w:p>
    <w:p w14:paraId="0FF5660E" w14:textId="77777777" w:rsidR="0034292A" w:rsidRDefault="0034292A">
      <w:pPr>
        <w:keepNext/>
        <w:keepLines/>
        <w:widowControl/>
        <w:rPr>
          <w:b/>
          <w:bCs/>
          <w:smallCaps/>
          <w:u w:val="single"/>
        </w:rPr>
      </w:pPr>
    </w:p>
    <w:p w14:paraId="408E73EC" w14:textId="3C9C58CC" w:rsidR="003B69A2" w:rsidRDefault="00B01C44" w:rsidP="00B01C44">
      <w:pPr>
        <w:widowControl/>
        <w:numPr>
          <w:ilvl w:val="0"/>
          <w:numId w:val="17"/>
        </w:numPr>
        <w:autoSpaceDE w:val="0"/>
        <w:autoSpaceDN w:val="0"/>
        <w:adjustRightInd w:val="0"/>
        <w:snapToGrid w:val="0"/>
      </w:pPr>
      <w:bookmarkStart w:id="131" w:name="_Hlk94729266"/>
      <w:r>
        <w:t>Treitler P, Bono M, Saloner B, Crystal S.  Large-Scale New Jersey Prison Releases During COVID-19: Experiences of Released Prisoners with Substance Use Disorders.  Policy Brief</w:t>
      </w:r>
      <w:r w:rsidR="003B69A2">
        <w:t xml:space="preserve"> prepared for Bloomberg Opioid Initiative.  </w:t>
      </w:r>
      <w:r w:rsidR="00A90F22">
        <w:t>August 2021.</w:t>
      </w:r>
    </w:p>
    <w:p w14:paraId="45C7DC32" w14:textId="25B4BECB" w:rsidR="00B01C44" w:rsidRDefault="003B69A2" w:rsidP="003B69A2">
      <w:pPr>
        <w:widowControl/>
        <w:autoSpaceDE w:val="0"/>
        <w:autoSpaceDN w:val="0"/>
        <w:adjustRightInd w:val="0"/>
        <w:snapToGrid w:val="0"/>
        <w:ind w:left="720"/>
      </w:pPr>
      <w:hyperlink r:id="rId40" w:history="1">
        <w:r w:rsidRPr="00B048C3">
          <w:rPr>
            <w:rStyle w:val="Hyperlink"/>
          </w:rPr>
          <w:t>https://ifh.rutgers.edu/recent_publications/large-scale-new-jersey-prison-releases-during-covid-19-experiences-of-released-prisoners-with-substance-use-disorders</w:t>
        </w:r>
      </w:hyperlink>
      <w:bookmarkEnd w:id="131"/>
      <w:r>
        <w:t>.</w:t>
      </w:r>
    </w:p>
    <w:p w14:paraId="3201C660" w14:textId="77777777" w:rsidR="003B69A2" w:rsidRDefault="003B69A2" w:rsidP="003B69A2">
      <w:pPr>
        <w:widowControl/>
        <w:autoSpaceDE w:val="0"/>
        <w:autoSpaceDN w:val="0"/>
        <w:adjustRightInd w:val="0"/>
        <w:snapToGrid w:val="0"/>
        <w:ind w:left="720"/>
      </w:pPr>
    </w:p>
    <w:p w14:paraId="5458E606" w14:textId="083BD579" w:rsidR="007C76D6" w:rsidRDefault="007C76D6" w:rsidP="00FD513C">
      <w:pPr>
        <w:widowControl/>
        <w:numPr>
          <w:ilvl w:val="0"/>
          <w:numId w:val="17"/>
        </w:numPr>
        <w:autoSpaceDE w:val="0"/>
        <w:autoSpaceDN w:val="0"/>
        <w:adjustRightInd w:val="0"/>
        <w:snapToGrid w:val="0"/>
      </w:pPr>
      <w:r>
        <w:t xml:space="preserve">Crystal S. Need and Measurement Considerations for a Publicly Reported </w:t>
      </w:r>
      <w:r w:rsidR="00F413D7">
        <w:t xml:space="preserve">Facility Level </w:t>
      </w:r>
      <w:r>
        <w:t>Quality Measure on Guideline</w:t>
      </w:r>
      <w:r w:rsidR="00F413D7">
        <w:t>-Inc</w:t>
      </w:r>
      <w:r>
        <w:t>onsist</w:t>
      </w:r>
      <w:r w:rsidR="00F413D7">
        <w:t>ent Antipsychotic Use in Nursing Homes.  Policy Brief prepared for Centers for Medicare and Medicaid Services</w:t>
      </w:r>
      <w:r w:rsidR="007258D8">
        <w:t xml:space="preserve"> and Research Triangle Institute,</w:t>
      </w:r>
      <w:r w:rsidR="00F413D7">
        <w:t xml:space="preserve"> November 2009. </w:t>
      </w:r>
    </w:p>
    <w:p w14:paraId="717D6432" w14:textId="77777777" w:rsidR="007C76D6" w:rsidRDefault="007C76D6" w:rsidP="007C76D6">
      <w:pPr>
        <w:widowControl/>
        <w:autoSpaceDE w:val="0"/>
        <w:autoSpaceDN w:val="0"/>
        <w:adjustRightInd w:val="0"/>
        <w:snapToGrid w:val="0"/>
      </w:pPr>
    </w:p>
    <w:p w14:paraId="7279C134" w14:textId="77777777" w:rsidR="0034292A" w:rsidRDefault="0034292A" w:rsidP="00FD513C">
      <w:pPr>
        <w:widowControl/>
        <w:numPr>
          <w:ilvl w:val="0"/>
          <w:numId w:val="17"/>
        </w:numPr>
        <w:autoSpaceDE w:val="0"/>
        <w:autoSpaceDN w:val="0"/>
        <w:adjustRightInd w:val="0"/>
        <w:snapToGrid w:val="0"/>
      </w:pPr>
      <w:r>
        <w:t xml:space="preserve">Crystal S, Malka E.  </w:t>
      </w:r>
      <w:r w:rsidRPr="00315374">
        <w:t>Enhancing CMS Datasets with Death Data</w:t>
      </w:r>
      <w:r>
        <w:t xml:space="preserve"> </w:t>
      </w:r>
      <w:r w:rsidRPr="00315374">
        <w:t>for Comparative Effectiveness and Outcomes Research</w:t>
      </w:r>
      <w:r>
        <w:t>.  Paper prepared for Centers for Medicare and Medicaid Services, June 2009.</w:t>
      </w:r>
    </w:p>
    <w:p w14:paraId="43F5EF96" w14:textId="77777777" w:rsidR="0034292A" w:rsidRDefault="0034292A" w:rsidP="00E102D3">
      <w:pPr>
        <w:widowControl/>
        <w:autoSpaceDE w:val="0"/>
        <w:autoSpaceDN w:val="0"/>
        <w:adjustRightInd w:val="0"/>
        <w:snapToGrid w:val="0"/>
      </w:pPr>
    </w:p>
    <w:p w14:paraId="4CF52588" w14:textId="77777777" w:rsidR="00C037B7" w:rsidRDefault="00C037B7" w:rsidP="00FD513C">
      <w:pPr>
        <w:widowControl/>
        <w:numPr>
          <w:ilvl w:val="0"/>
          <w:numId w:val="17"/>
        </w:numPr>
        <w:autoSpaceDE w:val="0"/>
        <w:autoSpaceDN w:val="0"/>
        <w:adjustRightInd w:val="0"/>
        <w:snapToGrid w:val="0"/>
      </w:pPr>
      <w:r>
        <w:t>Crystal S.  Comparative Effectiveness, Health Reform, and the Stimulus Bill.  Policy paper</w:t>
      </w:r>
      <w:r w:rsidR="0094323B">
        <w:t xml:space="preserve"> prepared for Coalition for Health Services Research</w:t>
      </w:r>
      <w:r>
        <w:t>, February, 2009.</w:t>
      </w:r>
      <w:r w:rsidR="0094323B">
        <w:t xml:space="preserve">  </w:t>
      </w:r>
    </w:p>
    <w:p w14:paraId="73ADBCA7" w14:textId="77777777" w:rsidR="00C037B7" w:rsidRDefault="00C037B7" w:rsidP="00C037B7">
      <w:pPr>
        <w:pStyle w:val="ListParagraph"/>
      </w:pPr>
    </w:p>
    <w:p w14:paraId="6B2B423C" w14:textId="77777777" w:rsidR="0034292A" w:rsidRDefault="0034292A" w:rsidP="00FD513C">
      <w:pPr>
        <w:widowControl/>
        <w:numPr>
          <w:ilvl w:val="0"/>
          <w:numId w:val="17"/>
        </w:numPr>
        <w:autoSpaceDE w:val="0"/>
        <w:autoSpaceDN w:val="0"/>
        <w:adjustRightInd w:val="0"/>
        <w:snapToGrid w:val="0"/>
      </w:pPr>
      <w:r>
        <w:t xml:space="preserve">American Public Health Association (Zito J, </w:t>
      </w:r>
      <w:r w:rsidRPr="00362AAF">
        <w:t>Eilers</w:t>
      </w:r>
      <w:r>
        <w:t xml:space="preserve"> R, Socolar S, Crystal S: writing committee).  </w:t>
      </w:r>
      <w:r w:rsidRPr="00CE2982">
        <w:t>Regulating Drugs for Effectiveness and Safety: A Public Health Perspective.</w:t>
      </w:r>
      <w:r>
        <w:t xml:space="preserve">  Policy paper prepared for American Public Health Association, May 2006</w:t>
      </w:r>
      <w:r w:rsidR="002C4C9D">
        <w:t>, concerning needs for post-marketing studies ultimately addressed in FDA Amendments Act of 2007.</w:t>
      </w:r>
      <w:r>
        <w:t xml:space="preserve">  Approved by Governing Council as APHA policy statement, November 2006.  Published on APHA website, December 2006, at: </w:t>
      </w:r>
      <w:r w:rsidRPr="00C2137E">
        <w:t>http://www.apha.org/legislative/policy/policysearch/index.cfm?fuseaction=view&amp;id=1335</w:t>
      </w:r>
      <w:r>
        <w:t xml:space="preserve">. </w:t>
      </w:r>
    </w:p>
    <w:p w14:paraId="7598E377" w14:textId="77777777" w:rsidR="0034292A" w:rsidRDefault="0034292A" w:rsidP="00337085">
      <w:pPr>
        <w:widowControl/>
        <w:autoSpaceDE w:val="0"/>
        <w:autoSpaceDN w:val="0"/>
        <w:adjustRightInd w:val="0"/>
        <w:snapToGrid w:val="0"/>
      </w:pPr>
    </w:p>
    <w:p w14:paraId="055B4D30" w14:textId="77777777" w:rsidR="0034292A" w:rsidRPr="00A25462" w:rsidRDefault="0034292A" w:rsidP="00A90F22">
      <w:pPr>
        <w:keepLines/>
        <w:widowControl/>
        <w:numPr>
          <w:ilvl w:val="0"/>
          <w:numId w:val="17"/>
        </w:numPr>
        <w:autoSpaceDE w:val="0"/>
        <w:autoSpaceDN w:val="0"/>
        <w:adjustRightInd w:val="0"/>
        <w:snapToGrid w:val="0"/>
        <w:rPr>
          <w:i/>
          <w:iCs/>
        </w:rPr>
      </w:pPr>
      <w:r>
        <w:t xml:space="preserve">Crystal S.  </w:t>
      </w:r>
      <w:r w:rsidRPr="00CE2982">
        <w:t>Use of Linked Prescription Drug Claims Data for Improving Public Health and Informing Treatment Decisionmaking.</w:t>
      </w:r>
      <w:r>
        <w:rPr>
          <w:i/>
          <w:iCs/>
        </w:rPr>
        <w:t xml:space="preserve">  </w:t>
      </w:r>
      <w:r w:rsidR="00AD5532">
        <w:rPr>
          <w:iCs/>
        </w:rPr>
        <w:t xml:space="preserve">Policy Brief </w:t>
      </w:r>
      <w:r>
        <w:t>prepared for AcademyHealth, CMS and Senate Finance Committee in support of regulatory and legislative efforts to provide research access to Medicare Part D data.  2006.</w:t>
      </w:r>
    </w:p>
    <w:p w14:paraId="1AACCEC8" w14:textId="77777777" w:rsidR="0034292A" w:rsidRPr="00A25462" w:rsidRDefault="0034292A" w:rsidP="00A25462">
      <w:pPr>
        <w:widowControl/>
        <w:autoSpaceDE w:val="0"/>
        <w:autoSpaceDN w:val="0"/>
        <w:adjustRightInd w:val="0"/>
        <w:snapToGrid w:val="0"/>
        <w:rPr>
          <w:i/>
          <w:iCs/>
        </w:rPr>
      </w:pPr>
    </w:p>
    <w:p w14:paraId="728585CD" w14:textId="77777777" w:rsidR="0034292A" w:rsidRPr="00CE5BBA" w:rsidRDefault="0034292A" w:rsidP="00FD513C">
      <w:pPr>
        <w:widowControl/>
        <w:numPr>
          <w:ilvl w:val="0"/>
          <w:numId w:val="17"/>
        </w:numPr>
        <w:autoSpaceDE w:val="0"/>
        <w:autoSpaceDN w:val="0"/>
        <w:adjustRightInd w:val="0"/>
        <w:snapToGrid w:val="0"/>
        <w:rPr>
          <w:i/>
          <w:iCs/>
        </w:rPr>
      </w:pPr>
      <w:r>
        <w:t xml:space="preserve">Crystal S.  </w:t>
      </w:r>
      <w:r w:rsidRPr="00CE2982">
        <w:t>Cost Offsets for Mental Health Parity Legislation.</w:t>
      </w:r>
      <w:r>
        <w:rPr>
          <w:i/>
          <w:iCs/>
        </w:rPr>
        <w:t xml:space="preserve">  </w:t>
      </w:r>
      <w:r>
        <w:t>Analysis prepared for health legislation staff of Speaker of the U.S. House of Representatives, October 2007.</w:t>
      </w:r>
    </w:p>
    <w:p w14:paraId="076AFDB1" w14:textId="77777777" w:rsidR="0034292A" w:rsidRPr="00096556" w:rsidRDefault="0034292A" w:rsidP="00CE5BBA">
      <w:pPr>
        <w:widowControl/>
        <w:autoSpaceDE w:val="0"/>
        <w:autoSpaceDN w:val="0"/>
        <w:adjustRightInd w:val="0"/>
        <w:snapToGrid w:val="0"/>
        <w:rPr>
          <w:i/>
          <w:iCs/>
        </w:rPr>
      </w:pPr>
    </w:p>
    <w:p w14:paraId="4B23BC61" w14:textId="77777777" w:rsidR="00CE2982" w:rsidRPr="00B421E9" w:rsidRDefault="00CE2982" w:rsidP="00CE2982">
      <w:pPr>
        <w:pStyle w:val="ListParagraph"/>
        <w:numPr>
          <w:ilvl w:val="0"/>
          <w:numId w:val="17"/>
        </w:numPr>
      </w:pPr>
      <w:r w:rsidRPr="00B421E9">
        <w:t>Andersen RM, Bozzette S, Shapiro M, St. Clair P, Morton S, Crystal S, Goldman D, Wenger N, et al</w:t>
      </w:r>
      <w:r w:rsidRPr="00CE2982">
        <w:t>.  Disparities in Care for HIV Patients: Results of the HCSUS Study.</w:t>
      </w:r>
      <w:r w:rsidRPr="00B421E9">
        <w:t xml:space="preserve">  Research Brief.  RAND Corporation, December 2005.  DOI: 10.7249/RB9171</w:t>
      </w:r>
    </w:p>
    <w:p w14:paraId="34FEC03D" w14:textId="77777777" w:rsidR="00CE2982" w:rsidRDefault="00CE2982" w:rsidP="00CE2982">
      <w:pPr>
        <w:pStyle w:val="ListParagraph"/>
      </w:pPr>
    </w:p>
    <w:p w14:paraId="2E93184A" w14:textId="77777777" w:rsidR="0034292A" w:rsidRPr="00A962AA" w:rsidRDefault="0034292A" w:rsidP="00FD513C">
      <w:pPr>
        <w:widowControl/>
        <w:numPr>
          <w:ilvl w:val="0"/>
          <w:numId w:val="17"/>
        </w:numPr>
        <w:autoSpaceDE w:val="0"/>
        <w:autoSpaceDN w:val="0"/>
        <w:adjustRightInd w:val="0"/>
        <w:snapToGrid w:val="0"/>
        <w:rPr>
          <w:i/>
          <w:iCs/>
        </w:rPr>
      </w:pPr>
      <w:r>
        <w:t xml:space="preserve">Crystal S.  </w:t>
      </w:r>
      <w:r w:rsidRPr="00CE2982">
        <w:t>Scientific Potential and Legislative Strategies for Use of Medicare Prescription Drug Data for Research on Comparative Effectiveness, Safety, and Program Evaluation.</w:t>
      </w:r>
      <w:r>
        <w:rPr>
          <w:i/>
          <w:iCs/>
        </w:rPr>
        <w:t xml:space="preserve">  </w:t>
      </w:r>
      <w:r>
        <w:t>Analyses prepared for legislative staff of Chairman of Sena</w:t>
      </w:r>
      <w:r w:rsidR="00AD5532">
        <w:t xml:space="preserve">te Finance Committee, 2005-2007, leading to development and introduction </w:t>
      </w:r>
      <w:r w:rsidR="00DD5AAE">
        <w:t xml:space="preserve">by committee chair and ranking member </w:t>
      </w:r>
      <w:r w:rsidR="00AD5532">
        <w:t xml:space="preserve">of </w:t>
      </w:r>
      <w:r w:rsidR="00DD5AAE">
        <w:t xml:space="preserve">legislation establishing research access to Part D data.  (Issue was ultimately resolved via regulation). </w:t>
      </w:r>
    </w:p>
    <w:p w14:paraId="5C179012" w14:textId="77777777" w:rsidR="0034292A" w:rsidRPr="00B339DB" w:rsidRDefault="0034292A" w:rsidP="00362AAF">
      <w:pPr>
        <w:widowControl/>
        <w:autoSpaceDE w:val="0"/>
        <w:autoSpaceDN w:val="0"/>
        <w:adjustRightInd w:val="0"/>
        <w:snapToGrid w:val="0"/>
      </w:pPr>
    </w:p>
    <w:p w14:paraId="0EFEDD6E" w14:textId="77777777" w:rsidR="0034292A" w:rsidRDefault="0034292A" w:rsidP="00FD513C">
      <w:pPr>
        <w:widowControl/>
        <w:numPr>
          <w:ilvl w:val="0"/>
          <w:numId w:val="17"/>
        </w:numPr>
        <w:autoSpaceDE w:val="0"/>
        <w:autoSpaceDN w:val="0"/>
        <w:adjustRightInd w:val="0"/>
        <w:snapToGrid w:val="0"/>
      </w:pPr>
      <w:r>
        <w:t xml:space="preserve">Crystal S. Access to Health Care Among Injection Drug Users with HIV.  In </w:t>
      </w:r>
      <w:r>
        <w:rPr>
          <w:i/>
          <w:iCs/>
        </w:rPr>
        <w:t>Conference Proceedings: Blood-Borne and Sexually Transmitted Infections Among IDUs and Their Partners in the Western Hemisphere: Exchange of Experiences and Lessons Learned</w:t>
      </w:r>
      <w:r>
        <w:t xml:space="preserve">, National Institute of Drug Abuse, 2002.  </w:t>
      </w:r>
    </w:p>
    <w:p w14:paraId="62818519" w14:textId="77777777" w:rsidR="0034292A" w:rsidRDefault="0034292A">
      <w:pPr>
        <w:widowControl/>
        <w:autoSpaceDE w:val="0"/>
        <w:autoSpaceDN w:val="0"/>
        <w:adjustRightInd w:val="0"/>
        <w:snapToGrid w:val="0"/>
      </w:pPr>
    </w:p>
    <w:p w14:paraId="1DDBFC81" w14:textId="77777777" w:rsidR="0034292A" w:rsidRDefault="0034292A" w:rsidP="00FD513C">
      <w:pPr>
        <w:widowControl/>
        <w:numPr>
          <w:ilvl w:val="0"/>
          <w:numId w:val="17"/>
        </w:numPr>
        <w:autoSpaceDE w:val="0"/>
        <w:autoSpaceDN w:val="0"/>
        <w:adjustRightInd w:val="0"/>
        <w:snapToGrid w:val="0"/>
      </w:pPr>
      <w:r>
        <w:lastRenderedPageBreak/>
        <w:t xml:space="preserve">Crystal S: Definitions, Dimensions, and Demographics of Global Poverty.  Pp. 7-12 in </w:t>
      </w:r>
      <w:r>
        <w:rPr>
          <w:i/>
          <w:iCs/>
        </w:rPr>
        <w:t>Proceedings, United Nations Conference on the Future of the World's Older Population</w:t>
      </w:r>
      <w:r>
        <w:t xml:space="preserve">. </w:t>
      </w:r>
      <w:r>
        <w:rPr>
          <w:vanish/>
        </w:rPr>
        <w:t>"The Older Population Builds Towards the Future."</w:t>
      </w:r>
      <w:r>
        <w:t xml:space="preserve">  New York: United Nations Center for Human Settlement, 1996.</w:t>
      </w:r>
    </w:p>
    <w:p w14:paraId="1B72B456" w14:textId="77777777" w:rsidR="0034292A" w:rsidRDefault="0034292A">
      <w:pPr>
        <w:widowControl/>
        <w:autoSpaceDE w:val="0"/>
        <w:autoSpaceDN w:val="0"/>
        <w:adjustRightInd w:val="0"/>
        <w:snapToGrid w:val="0"/>
      </w:pPr>
    </w:p>
    <w:p w14:paraId="1A7D080F" w14:textId="77777777" w:rsidR="0034292A" w:rsidRDefault="0034292A" w:rsidP="00FD513C">
      <w:pPr>
        <w:widowControl/>
        <w:numPr>
          <w:ilvl w:val="0"/>
          <w:numId w:val="17"/>
        </w:numPr>
        <w:autoSpaceDE w:val="0"/>
        <w:autoSpaceDN w:val="0"/>
        <w:adjustRightInd w:val="0"/>
        <w:snapToGrid w:val="0"/>
      </w:pPr>
      <w:r>
        <w:t xml:space="preserve">Crystal S: Economic and Health Inequalities Among the U.S. Elderly: Implications for Health Politics.  Paper in </w:t>
      </w:r>
      <w:r>
        <w:rPr>
          <w:i/>
          <w:iCs/>
        </w:rPr>
        <w:t>Proceedings of the Conference on Aging and the New Europe, British Society of Gerontology</w:t>
      </w:r>
      <w:r>
        <w:t xml:space="preserve">, Canterbury, England, </w:t>
      </w:r>
      <w:r>
        <w:rPr>
          <w:vanish/>
        </w:rPr>
        <w:t>September</w:t>
      </w:r>
      <w:r>
        <w:t xml:space="preserve"> 1992.</w:t>
      </w:r>
    </w:p>
    <w:p w14:paraId="49AADF7F" w14:textId="77777777" w:rsidR="0034292A" w:rsidRDefault="0034292A" w:rsidP="00997652">
      <w:pPr>
        <w:widowControl/>
      </w:pPr>
    </w:p>
    <w:p w14:paraId="3B4CDFE2" w14:textId="77777777" w:rsidR="0034292A" w:rsidRDefault="0034292A" w:rsidP="00FD513C">
      <w:pPr>
        <w:widowControl/>
        <w:numPr>
          <w:ilvl w:val="0"/>
          <w:numId w:val="17"/>
        </w:numPr>
      </w:pPr>
      <w:r>
        <w:t xml:space="preserve">Crystal S, Altman R, Costa S, et al:  AIDS Surveillance and Survival Status. Paper in </w:t>
      </w:r>
      <w:r>
        <w:rPr>
          <w:i/>
          <w:iCs/>
        </w:rPr>
        <w:t>Proceedings of the National Center for Health Statistics Public Health Conference on Records and Statistics</w:t>
      </w:r>
      <w:r>
        <w:t>, 1991.</w:t>
      </w:r>
    </w:p>
    <w:p w14:paraId="0F35A54A" w14:textId="77777777" w:rsidR="0034292A" w:rsidRDefault="0034292A">
      <w:pPr>
        <w:widowControl/>
      </w:pPr>
    </w:p>
    <w:p w14:paraId="1812C69A" w14:textId="77777777" w:rsidR="0034292A" w:rsidRDefault="0034292A" w:rsidP="00FD513C">
      <w:pPr>
        <w:widowControl/>
        <w:numPr>
          <w:ilvl w:val="0"/>
          <w:numId w:val="17"/>
        </w:numPr>
      </w:pPr>
      <w:r>
        <w:t xml:space="preserve">Crystal S, Shea D:  Adjusted Income Estimates Using the Survey of Income and Program Participation.  Paper in </w:t>
      </w:r>
      <w:r>
        <w:rPr>
          <w:i/>
          <w:iCs/>
        </w:rPr>
        <w:t xml:space="preserve">Proceedings of the Fifth Bureau of the Census Annual Research Conference </w:t>
      </w:r>
      <w:r>
        <w:t>(ARC-V), 1989.</w:t>
      </w:r>
    </w:p>
    <w:p w14:paraId="2359B6B2" w14:textId="77777777" w:rsidR="0034292A" w:rsidRDefault="0034292A">
      <w:pPr>
        <w:widowControl/>
      </w:pPr>
    </w:p>
    <w:p w14:paraId="43C29FB5" w14:textId="77777777" w:rsidR="0034292A" w:rsidRDefault="0034292A" w:rsidP="00FD513C">
      <w:pPr>
        <w:widowControl/>
        <w:numPr>
          <w:ilvl w:val="0"/>
          <w:numId w:val="17"/>
        </w:numPr>
      </w:pPr>
      <w:r>
        <w:t xml:space="preserve">Crystal S: Commentary on Judith E. Eargle and Enrique J. Lamas, "An Evaluation of Wealth Information in SIPP," Comment in </w:t>
      </w:r>
      <w:r>
        <w:rPr>
          <w:i/>
          <w:iCs/>
        </w:rPr>
        <w:t>Proceedings of the Social Statistics Section</w:t>
      </w:r>
      <w:r>
        <w:t xml:space="preserve">, </w:t>
      </w:r>
      <w:r>
        <w:rPr>
          <w:i/>
          <w:iCs/>
        </w:rPr>
        <w:t>American Statistical Association</w:t>
      </w:r>
      <w:r>
        <w:t>, 1989:391.</w:t>
      </w:r>
    </w:p>
    <w:p w14:paraId="1C75C2D1" w14:textId="77777777" w:rsidR="0034292A" w:rsidRDefault="0034292A">
      <w:pPr>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p>
    <w:p w14:paraId="6CBF7A27" w14:textId="77777777" w:rsidR="0034292A" w:rsidRDefault="0034292A" w:rsidP="00FD513C">
      <w:pPr>
        <w:widowControl/>
        <w:numPr>
          <w:ilvl w:val="0"/>
          <w:numId w:val="17"/>
        </w:numPr>
      </w:pPr>
      <w:r>
        <w:t xml:space="preserve">Crystal S: Commentary on Cynthia J. Harpine and John M. McNeil, "An Evaluation and Analysis of the SIPP Data on Long-Term Care," Comment in </w:t>
      </w:r>
      <w:r>
        <w:rPr>
          <w:i/>
          <w:iCs/>
        </w:rPr>
        <w:t>Proceedings of the Social Statistics Section, American Statistical Association</w:t>
      </w:r>
      <w:r>
        <w:t>, 1989:384.</w:t>
      </w:r>
    </w:p>
    <w:p w14:paraId="08BE2D25" w14:textId="77777777" w:rsidR="0034292A" w:rsidRDefault="0034292A">
      <w:pPr>
        <w:widowControl/>
      </w:pPr>
    </w:p>
    <w:p w14:paraId="02D6AB67" w14:textId="77777777" w:rsidR="0034292A" w:rsidRDefault="0034292A" w:rsidP="00FD513C">
      <w:pPr>
        <w:widowControl/>
        <w:numPr>
          <w:ilvl w:val="0"/>
          <w:numId w:val="17"/>
        </w:numPr>
        <w:rPr>
          <w:smallCaps/>
        </w:rPr>
      </w:pPr>
      <w:r>
        <w:t xml:space="preserve">Crystal S: Projecting Demand for Long-Term Care.  Paper in </w:t>
      </w:r>
      <w:r w:rsidRPr="00CE2982">
        <w:rPr>
          <w:i/>
          <w:iCs/>
        </w:rPr>
        <w:t>Proceedings of the National Center for Health Statistics Fourth Annual Data Users' Conference</w:t>
      </w:r>
      <w:r>
        <w:t>, 1981.</w:t>
      </w:r>
    </w:p>
    <w:p w14:paraId="007A426C" w14:textId="77777777" w:rsidR="0034292A" w:rsidRDefault="0034292A">
      <w:pPr>
        <w:widowControl/>
        <w:rPr>
          <w:smallCaps/>
        </w:rPr>
      </w:pPr>
    </w:p>
    <w:p w14:paraId="6D52DEF5" w14:textId="77777777" w:rsidR="0034292A" w:rsidRDefault="0034292A" w:rsidP="00A90F22">
      <w:pPr>
        <w:keepLines/>
        <w:numPr>
          <w:ilvl w:val="0"/>
          <w:numId w:val="17"/>
        </w:numPr>
        <w:rPr>
          <w:smallCaps/>
        </w:rPr>
      </w:pPr>
      <w:r>
        <w:t xml:space="preserve">Crystal S, Ruby K: Assessment of Need for Home Care Services.  Paper in </w:t>
      </w:r>
      <w:r>
        <w:rPr>
          <w:i/>
          <w:iCs/>
        </w:rPr>
        <w:t>Proceedings of National Center for Health Statistics Fourth Annual Data Users' Conference</w:t>
      </w:r>
      <w:r>
        <w:t>, 1981.</w:t>
      </w:r>
    </w:p>
    <w:p w14:paraId="1F4056E9" w14:textId="77777777" w:rsidR="0034292A" w:rsidRDefault="0034292A" w:rsidP="00A90F22">
      <w:pPr>
        <w:keepNext/>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
          <w:bCs/>
          <w:smallCaps/>
          <w:u w:val="single"/>
        </w:rPr>
      </w:pPr>
    </w:p>
    <w:p w14:paraId="0252DD53" w14:textId="77777777" w:rsidR="0034292A" w:rsidRDefault="0034292A" w:rsidP="00A90F22">
      <w:pPr>
        <w:keepNext/>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outlineLvl w:val="0"/>
        <w:rPr>
          <w:b/>
          <w:bCs/>
          <w:u w:val="single"/>
        </w:rPr>
      </w:pPr>
    </w:p>
    <w:p w14:paraId="400160DD" w14:textId="77777777" w:rsidR="0034292A" w:rsidRDefault="0034292A" w:rsidP="00FB693A">
      <w:pPr>
        <w:keepNext/>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outlineLvl w:val="0"/>
        <w:rPr>
          <w:b/>
          <w:bCs/>
          <w:u w:val="single"/>
        </w:rPr>
      </w:pPr>
      <w:r>
        <w:rPr>
          <w:b/>
          <w:bCs/>
          <w:u w:val="single"/>
        </w:rPr>
        <w:t xml:space="preserve">SELECTED </w:t>
      </w:r>
      <w:r>
        <w:rPr>
          <w:b/>
          <w:bCs/>
          <w:smallCaps/>
          <w:u w:val="single"/>
        </w:rPr>
        <w:t>T</w:t>
      </w:r>
      <w:r>
        <w:rPr>
          <w:b/>
          <w:bCs/>
          <w:u w:val="single"/>
        </w:rPr>
        <w:t xml:space="preserve">ESTIMONY, MEDIA, OTHER </w:t>
      </w:r>
      <w:r>
        <w:rPr>
          <w:b/>
          <w:bCs/>
          <w:smallCaps/>
          <w:u w:val="single"/>
        </w:rPr>
        <w:t>PUBLIC EDUCATIO</w:t>
      </w:r>
      <w:r>
        <w:rPr>
          <w:b/>
          <w:bCs/>
          <w:u w:val="single"/>
        </w:rPr>
        <w:t xml:space="preserve">N </w:t>
      </w:r>
    </w:p>
    <w:p w14:paraId="0FEDE278" w14:textId="77777777" w:rsidR="0034292A" w:rsidRDefault="0034292A" w:rsidP="00FB693A">
      <w:pPr>
        <w:keepNext/>
        <w:keepLines/>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rPr>
          <w:b/>
          <w:bCs/>
          <w:smallCaps/>
          <w:u w:val="single"/>
        </w:rPr>
      </w:pPr>
    </w:p>
    <w:p w14:paraId="4B71E39D" w14:textId="01DF11D4" w:rsidR="00B06897" w:rsidRDefault="00B06897" w:rsidP="00E060B1">
      <w:pPr>
        <w:numPr>
          <w:ilvl w:val="0"/>
          <w:numId w:val="6"/>
        </w:numPr>
        <w:tabs>
          <w:tab w:val="clear" w:pos="720"/>
        </w:tabs>
        <w:spacing w:after="240"/>
        <w:ind w:left="360"/>
      </w:pPr>
      <w:r>
        <w:t xml:space="preserve">Interview, </w:t>
      </w:r>
      <w:r w:rsidR="00950FF6">
        <w:t>Bobby Brier, NJ Spotlight (Public Media),</w:t>
      </w:r>
      <w:r w:rsidR="005A7855">
        <w:t xml:space="preserve"> on impact of federal healthcare cuts.  February 11, 2026.</w:t>
      </w:r>
    </w:p>
    <w:p w14:paraId="13680750" w14:textId="7D01DC6B" w:rsidR="00ED035B" w:rsidRDefault="00ED035B" w:rsidP="00E060B1">
      <w:pPr>
        <w:numPr>
          <w:ilvl w:val="0"/>
          <w:numId w:val="6"/>
        </w:numPr>
        <w:tabs>
          <w:tab w:val="clear" w:pos="720"/>
        </w:tabs>
        <w:spacing w:after="240"/>
        <w:ind w:left="360"/>
      </w:pPr>
      <w:r>
        <w:t xml:space="preserve">Interview, </w:t>
      </w:r>
      <w:r w:rsidR="00AD7D26" w:rsidRPr="00AD7D26">
        <w:t>WRNJ Radio</w:t>
      </w:r>
      <w:r w:rsidR="00AD7D26">
        <w:t xml:space="preserve">, on </w:t>
      </w:r>
      <w:r w:rsidR="007F10B4">
        <w:t xml:space="preserve">health insurance affordability and administration health policies, </w:t>
      </w:r>
      <w:r w:rsidR="00DC379D">
        <w:t>January 26, 2026.</w:t>
      </w:r>
    </w:p>
    <w:p w14:paraId="0D698C17" w14:textId="6C529B60" w:rsidR="00BF2DF9" w:rsidRDefault="00BF2DF9" w:rsidP="00E060B1">
      <w:pPr>
        <w:numPr>
          <w:ilvl w:val="0"/>
          <w:numId w:val="6"/>
        </w:numPr>
        <w:tabs>
          <w:tab w:val="clear" w:pos="720"/>
        </w:tabs>
        <w:spacing w:after="240"/>
        <w:ind w:left="360"/>
      </w:pPr>
      <w:r>
        <w:t xml:space="preserve">Interview, Susan Ladika, Managed Healthcare Executive website, </w:t>
      </w:r>
      <w:r w:rsidR="005E7E6A">
        <w:t>on administration healthcare proposals, January 27, 2026.</w:t>
      </w:r>
    </w:p>
    <w:p w14:paraId="0CB60791" w14:textId="712D2918" w:rsidR="00DC379D" w:rsidRDefault="000F42A9" w:rsidP="00E060B1">
      <w:pPr>
        <w:numPr>
          <w:ilvl w:val="0"/>
          <w:numId w:val="6"/>
        </w:numPr>
        <w:tabs>
          <w:tab w:val="clear" w:pos="720"/>
        </w:tabs>
        <w:spacing w:after="240"/>
        <w:ind w:left="360"/>
      </w:pPr>
      <w:r>
        <w:t xml:space="preserve">Guthrie G.  Trump’s Health Plan Through a Senior Lens: A Rutgers Expert Explains </w:t>
      </w:r>
      <w:r w:rsidR="00DB50C0">
        <w:t>What Really Matters. S</w:t>
      </w:r>
      <w:r w:rsidR="009D5CD5" w:rsidRPr="009D5CD5">
        <w:t>martseniordaily.com</w:t>
      </w:r>
      <w:r w:rsidR="009D5CD5">
        <w:t xml:space="preserve">, </w:t>
      </w:r>
      <w:r w:rsidR="005E7E6A">
        <w:t xml:space="preserve">February 2, </w:t>
      </w:r>
      <w:r w:rsidR="009D5CD5">
        <w:t>2026.</w:t>
      </w:r>
      <w:r w:rsidR="00D339AB">
        <w:t xml:space="preserve">  </w:t>
      </w:r>
      <w:r w:rsidR="00D339AB" w:rsidRPr="00D339AB">
        <w:t>https://www.smartseniordaily.com/trumps-health-plan-through-a-senior-lens/</w:t>
      </w:r>
    </w:p>
    <w:p w14:paraId="5BFACA4E" w14:textId="40944641" w:rsidR="00584CFF" w:rsidRDefault="001965D4" w:rsidP="00E060B1">
      <w:pPr>
        <w:numPr>
          <w:ilvl w:val="0"/>
          <w:numId w:val="6"/>
        </w:numPr>
        <w:tabs>
          <w:tab w:val="clear" w:pos="720"/>
        </w:tabs>
        <w:spacing w:after="240"/>
        <w:ind w:left="360"/>
      </w:pPr>
      <w:r>
        <w:t xml:space="preserve">American Association for Advancement of Science, EurekAlert.  </w:t>
      </w:r>
      <w:r w:rsidR="00A77CE5">
        <w:t xml:space="preserve">Why a Life-Threatening Sedative is Being Prescribed More Often for Seniors.  January 15, 2026.  </w:t>
      </w:r>
      <w:r w:rsidR="00C15309" w:rsidRPr="00C15309">
        <w:t>https://www.eurekalert.org/news-releases/1112868</w:t>
      </w:r>
    </w:p>
    <w:p w14:paraId="5DF8BF55" w14:textId="0E48A17E" w:rsidR="00806F2C" w:rsidRDefault="00806F2C" w:rsidP="00E060B1">
      <w:pPr>
        <w:numPr>
          <w:ilvl w:val="0"/>
          <w:numId w:val="6"/>
        </w:numPr>
        <w:tabs>
          <w:tab w:val="clear" w:pos="720"/>
        </w:tabs>
        <w:spacing w:after="240"/>
        <w:ind w:left="360"/>
      </w:pPr>
      <w:r>
        <w:t>Rutgers SSW Panel, When the Safety Net Fails People with Disabilities: How Social Workers and Other Professionals Navigate Changes to Medicaid and Medicare</w:t>
      </w:r>
      <w:r w:rsidR="00E060B1">
        <w:t>.  (</w:t>
      </w:r>
      <w:r w:rsidR="00332EAB">
        <w:t xml:space="preserve">&gt;200 participants),  </w:t>
      </w:r>
      <w:r w:rsidR="00332EAB">
        <w:lastRenderedPageBreak/>
        <w:t>October 30, 2025.</w:t>
      </w:r>
    </w:p>
    <w:p w14:paraId="474B6D12" w14:textId="7C500E8F" w:rsidR="00CF24FD" w:rsidRDefault="007C3592" w:rsidP="007D7A4E">
      <w:pPr>
        <w:keepLines/>
        <w:numPr>
          <w:ilvl w:val="0"/>
          <w:numId w:val="6"/>
        </w:numPr>
        <w:tabs>
          <w:tab w:val="clear" w:pos="720"/>
        </w:tabs>
        <w:spacing w:after="240"/>
        <w:ind w:left="360"/>
      </w:pPr>
      <w:r>
        <w:t xml:space="preserve">Health Affairs </w:t>
      </w:r>
      <w:r w:rsidRPr="007C3592">
        <w:t>Briefing for theme issue on Opioids on September 3, panel on “Opioid Treatment Coverage, Access, and Quality Across Payers</w:t>
      </w:r>
      <w:r w:rsidR="007276F6">
        <w:t>.</w:t>
      </w:r>
      <w:r w:rsidRPr="007C3592">
        <w:t xml:space="preserve">” </w:t>
      </w:r>
      <w:r w:rsidR="00CF24FD">
        <w:t xml:space="preserve">September 3, 2025. </w:t>
      </w:r>
      <w:r w:rsidR="00984C9F">
        <w:t>(~700 registered participants).</w:t>
      </w:r>
    </w:p>
    <w:p w14:paraId="283AE7BB" w14:textId="013A47B0" w:rsidR="00906B43" w:rsidRDefault="00327479" w:rsidP="00581816">
      <w:pPr>
        <w:numPr>
          <w:ilvl w:val="0"/>
          <w:numId w:val="6"/>
        </w:numPr>
        <w:tabs>
          <w:tab w:val="clear" w:pos="720"/>
        </w:tabs>
        <w:spacing w:after="240"/>
        <w:ind w:left="360"/>
      </w:pPr>
      <w:r>
        <w:t>Podcast</w:t>
      </w:r>
      <w:r w:rsidR="00902534">
        <w:t xml:space="preserve"> (</w:t>
      </w:r>
      <w:r w:rsidR="00906B43">
        <w:t>Health A</w:t>
      </w:r>
      <w:r>
        <w:t>ffairs</w:t>
      </w:r>
      <w:r w:rsidR="00267253">
        <w:t xml:space="preserve"> Podyssey</w:t>
      </w:r>
      <w:r w:rsidR="00902534">
        <w:t xml:space="preserve">). </w:t>
      </w:r>
      <w:r w:rsidRPr="00327479">
        <w:t xml:space="preserve">State-level </w:t>
      </w:r>
      <w:r w:rsidR="00267253" w:rsidRPr="00327479">
        <w:t xml:space="preserve">Change </w:t>
      </w:r>
      <w:r w:rsidR="00267253">
        <w:t>i</w:t>
      </w:r>
      <w:r w:rsidR="00267253" w:rsidRPr="00327479">
        <w:t xml:space="preserve">n Buprenorphine Prescribing </w:t>
      </w:r>
      <w:r w:rsidR="00267253">
        <w:t>a</w:t>
      </w:r>
      <w:r w:rsidR="00267253" w:rsidRPr="00327479">
        <w:t xml:space="preserve">nd </w:t>
      </w:r>
      <w:r w:rsidR="00267253">
        <w:t>t</w:t>
      </w:r>
      <w:r w:rsidR="00267253" w:rsidRPr="00327479">
        <w:t>he Role</w:t>
      </w:r>
      <w:r w:rsidRPr="00327479">
        <w:t xml:space="preserve"> of Medicaid, 2018-2024</w:t>
      </w:r>
      <w:r>
        <w:t xml:space="preserve">.  September 2025.  </w:t>
      </w:r>
    </w:p>
    <w:p w14:paraId="72632202" w14:textId="4003B04C" w:rsidR="00BF0728" w:rsidRDefault="00BF0728" w:rsidP="00581816">
      <w:pPr>
        <w:numPr>
          <w:ilvl w:val="0"/>
          <w:numId w:val="6"/>
        </w:numPr>
        <w:tabs>
          <w:tab w:val="clear" w:pos="720"/>
        </w:tabs>
        <w:spacing w:after="240"/>
        <w:ind w:left="360"/>
      </w:pPr>
      <w:r>
        <w:t xml:space="preserve">Interview with Leslie Walker, </w:t>
      </w:r>
      <w:r>
        <w:rPr>
          <w:i/>
          <w:iCs/>
        </w:rPr>
        <w:t xml:space="preserve">Tradeoffs </w:t>
      </w:r>
      <w:r>
        <w:t xml:space="preserve">host, on opioid use disorder among the elderly, </w:t>
      </w:r>
      <w:r w:rsidR="00C14279">
        <w:t>11/20/25.</w:t>
      </w:r>
    </w:p>
    <w:p w14:paraId="5BBE9FD2" w14:textId="16F74C68" w:rsidR="00051169" w:rsidRDefault="008B0B9C" w:rsidP="00581816">
      <w:pPr>
        <w:numPr>
          <w:ilvl w:val="0"/>
          <w:numId w:val="6"/>
        </w:numPr>
        <w:tabs>
          <w:tab w:val="clear" w:pos="720"/>
        </w:tabs>
        <w:spacing w:after="240"/>
        <w:ind w:left="360"/>
      </w:pPr>
      <w:r>
        <w:t>Quotes in Livio S.  Here’s How the Proposed Deep Cuts to Medicaid Would Affect N.J.</w:t>
      </w:r>
      <w:r w:rsidR="006E06A2">
        <w:t xml:space="preserve">  NJ.com, May 14, 2025.</w:t>
      </w:r>
    </w:p>
    <w:p w14:paraId="70C65E68" w14:textId="39A3DADB" w:rsidR="00E20882" w:rsidRDefault="00B66194" w:rsidP="00581816">
      <w:pPr>
        <w:numPr>
          <w:ilvl w:val="0"/>
          <w:numId w:val="6"/>
        </w:numPr>
        <w:tabs>
          <w:tab w:val="clear" w:pos="720"/>
        </w:tabs>
        <w:spacing w:after="240"/>
        <w:ind w:left="360"/>
      </w:pPr>
      <w:r>
        <w:t>WNBC-TV interview</w:t>
      </w:r>
      <w:r w:rsidR="002B2945">
        <w:t xml:space="preserve">; quotes in Wilson C, Tariffs Could Have Deep Impacts on Costs for Prescription Drugs: What to Know. </w:t>
      </w:r>
      <w:r w:rsidR="004A7645">
        <w:t>April 9, 2025.</w:t>
      </w:r>
      <w:r w:rsidR="00CB7160">
        <w:t xml:space="preserve">  </w:t>
      </w:r>
      <w:r w:rsidR="00CB7160" w:rsidRPr="00CB7160">
        <w:t>https://www.nbcnewyork.com/news/health/tariffs-impact-costs-prescription-drugs-what-to-know/6219515/</w:t>
      </w:r>
    </w:p>
    <w:p w14:paraId="09C2347B" w14:textId="4374BEBE" w:rsidR="00F753A0" w:rsidRDefault="00F753A0" w:rsidP="00FC68DE">
      <w:pPr>
        <w:keepLines/>
        <w:numPr>
          <w:ilvl w:val="0"/>
          <w:numId w:val="6"/>
        </w:numPr>
        <w:tabs>
          <w:tab w:val="clear" w:pos="720"/>
        </w:tabs>
        <w:spacing w:after="240"/>
        <w:ind w:left="360"/>
      </w:pPr>
      <w:r>
        <w:t xml:space="preserve">Quotes in </w:t>
      </w:r>
      <w:r w:rsidR="00721D35">
        <w:t xml:space="preserve">Roman J.  Overdose Deaths See a Historic Drop.  What’s NJ Doing Right?  </w:t>
      </w:r>
      <w:r w:rsidR="00BF44D2">
        <w:t xml:space="preserve">NJ.com, March 27, 2025.  </w:t>
      </w:r>
      <w:r w:rsidR="00BF44D2" w:rsidRPr="00BF44D2">
        <w:t>https://www.nj.com/healthfit/2025/03/nj-sees-historic-drop-in-overdose-deaths-across-all-demographics.html</w:t>
      </w:r>
    </w:p>
    <w:p w14:paraId="5379674B" w14:textId="7F5F6568" w:rsidR="008E12C6" w:rsidRDefault="00637EF9" w:rsidP="00581816">
      <w:pPr>
        <w:numPr>
          <w:ilvl w:val="0"/>
          <w:numId w:val="6"/>
        </w:numPr>
        <w:tabs>
          <w:tab w:val="clear" w:pos="720"/>
        </w:tabs>
        <w:spacing w:after="240"/>
        <w:ind w:left="360"/>
      </w:pPr>
      <w:r>
        <w:t>Quotes in Vargas B</w:t>
      </w:r>
      <w:r w:rsidR="00680C77">
        <w:t xml:space="preserve">.  </w:t>
      </w:r>
      <w:r w:rsidR="00680C77" w:rsidRPr="00680C77">
        <w:t>Violence, Overdose Threaten Pregnant and Postpartum Women’s Lives</w:t>
      </w:r>
      <w:r w:rsidR="00680C77">
        <w:t xml:space="preserve">.  Medscape, March 5, 2025.  </w:t>
      </w:r>
      <w:r w:rsidR="003D2E55" w:rsidRPr="003D2E55">
        <w:t>https://www.medscape.com/viewarticle/violence-overdose-threaten-pregnant-and-postpartum-womens-2025a10005et</w:t>
      </w:r>
    </w:p>
    <w:p w14:paraId="45C45809" w14:textId="0AD1E2EC" w:rsidR="00D91343" w:rsidRDefault="00BF44D2" w:rsidP="00581816">
      <w:pPr>
        <w:numPr>
          <w:ilvl w:val="0"/>
          <w:numId w:val="6"/>
        </w:numPr>
        <w:tabs>
          <w:tab w:val="clear" w:pos="720"/>
        </w:tabs>
        <w:spacing w:after="240"/>
        <w:ind w:left="360"/>
      </w:pPr>
      <w:r>
        <w:t xml:space="preserve">Quotes in </w:t>
      </w:r>
      <w:r w:rsidR="00581816">
        <w:t xml:space="preserve">Lee, J.  Rescinded federal funding freeze leaves questions for University researchers.  </w:t>
      </w:r>
      <w:r w:rsidR="00D91343">
        <w:t>The GW Hatchet</w:t>
      </w:r>
      <w:r w:rsidR="007B3CF2">
        <w:t xml:space="preserve">, </w:t>
      </w:r>
      <w:r w:rsidR="00D91343">
        <w:t>February 3, 2025</w:t>
      </w:r>
      <w:r w:rsidR="00581816">
        <w:t xml:space="preserve">.  </w:t>
      </w:r>
      <w:hyperlink r:id="rId41" w:history="1">
        <w:r w:rsidR="00CC2EAB" w:rsidRPr="00BA6E7F">
          <w:rPr>
            <w:rStyle w:val="Hyperlink"/>
          </w:rPr>
          <w:t>https://gwhatchet.com/2025/02/03/rescinded-federal-funding-freeze-leaves-questions-for-university-researchers/</w:t>
        </w:r>
      </w:hyperlink>
    </w:p>
    <w:p w14:paraId="56F8AF56" w14:textId="37D13698" w:rsidR="00CC2EAB" w:rsidRDefault="00C03105" w:rsidP="00581816">
      <w:pPr>
        <w:numPr>
          <w:ilvl w:val="0"/>
          <w:numId w:val="6"/>
        </w:numPr>
        <w:tabs>
          <w:tab w:val="clear" w:pos="720"/>
        </w:tabs>
        <w:spacing w:after="240"/>
        <w:ind w:left="360"/>
      </w:pPr>
      <w:r>
        <w:t xml:space="preserve">Quotes in Sweilem A.  </w:t>
      </w:r>
      <w:r w:rsidR="00267318" w:rsidRPr="00267318">
        <w:t xml:space="preserve">Life </w:t>
      </w:r>
      <w:r w:rsidR="007D7A4E" w:rsidRPr="00267318">
        <w:t xml:space="preserve">Expectancy Rises </w:t>
      </w:r>
      <w:r w:rsidR="007D7A4E">
        <w:t>f</w:t>
      </w:r>
      <w:r w:rsidR="007D7A4E" w:rsidRPr="00267318">
        <w:t xml:space="preserve">or </w:t>
      </w:r>
      <w:r w:rsidR="00267318" w:rsidRPr="00267318">
        <w:t xml:space="preserve">Black </w:t>
      </w:r>
      <w:r w:rsidR="007D7A4E" w:rsidRPr="00267318">
        <w:t xml:space="preserve">People </w:t>
      </w:r>
      <w:r w:rsidR="007D7A4E">
        <w:t>i</w:t>
      </w:r>
      <w:r w:rsidR="007D7A4E" w:rsidRPr="00267318">
        <w:t xml:space="preserve">n </w:t>
      </w:r>
      <w:r w:rsidR="00267318" w:rsidRPr="00267318">
        <w:t>N</w:t>
      </w:r>
      <w:r w:rsidR="007D7A4E" w:rsidRPr="00267318">
        <w:t>.</w:t>
      </w:r>
      <w:r w:rsidR="00267318" w:rsidRPr="00267318">
        <w:t>J</w:t>
      </w:r>
      <w:r w:rsidR="007D7A4E" w:rsidRPr="00267318">
        <w:t xml:space="preserve">., But </w:t>
      </w:r>
      <w:r w:rsidR="00267318" w:rsidRPr="00267318">
        <w:t xml:space="preserve">Medicaid </w:t>
      </w:r>
      <w:r w:rsidR="007D7A4E" w:rsidRPr="00267318">
        <w:t>Cuts Threaten Progress</w:t>
      </w:r>
      <w:r w:rsidR="00267318">
        <w:t xml:space="preserve">.  March 7, 2025.  </w:t>
      </w:r>
      <w:r w:rsidR="008E2C25">
        <w:t xml:space="preserve">NJ.com.  </w:t>
      </w:r>
      <w:hyperlink r:id="rId42" w:history="1">
        <w:r w:rsidR="008E2C25" w:rsidRPr="00BA6E7F">
          <w:rPr>
            <w:rStyle w:val="Hyperlink"/>
          </w:rPr>
          <w:t>https://www.nj.com/mosaic/2025/03/life-expectancy-rises-for-black-people-in-nj-but-medicaid-cuts-threaten-progress.html</w:t>
        </w:r>
      </w:hyperlink>
      <w:r w:rsidR="00E3311B">
        <w:t>.</w:t>
      </w:r>
    </w:p>
    <w:p w14:paraId="2AAB8790" w14:textId="3BEE8D06" w:rsidR="00DC27A5" w:rsidRPr="00DC27A5" w:rsidRDefault="003B3E2F" w:rsidP="00DC27A5">
      <w:pPr>
        <w:numPr>
          <w:ilvl w:val="0"/>
          <w:numId w:val="6"/>
        </w:numPr>
        <w:tabs>
          <w:tab w:val="clear" w:pos="720"/>
        </w:tabs>
        <w:spacing w:after="240"/>
        <w:ind w:left="360"/>
      </w:pPr>
      <w:r>
        <w:t xml:space="preserve">Quotes in Vargas B.  </w:t>
      </w:r>
      <w:r w:rsidR="00DC27A5" w:rsidRPr="00DC27A5">
        <w:t>Violence, Overdose Threaten Pregnant and Postpartum Women’s Lives</w:t>
      </w:r>
      <w:r w:rsidR="00DC27A5">
        <w:t xml:space="preserve">.  Medscape, </w:t>
      </w:r>
      <w:r w:rsidR="008E2C25">
        <w:t xml:space="preserve">March 5, 2025.  Medscape.  </w:t>
      </w:r>
      <w:r w:rsidR="008E2C25" w:rsidRPr="008E2C25">
        <w:t>https://www.medscape.com/viewarticle/violence-overdose-threaten-pregnant-and-postpartum-womens-2025a10005et</w:t>
      </w:r>
    </w:p>
    <w:p w14:paraId="34524ACE" w14:textId="5EBF5C9C" w:rsidR="00A92F95" w:rsidRDefault="00565F80" w:rsidP="006C1A74">
      <w:pPr>
        <w:numPr>
          <w:ilvl w:val="0"/>
          <w:numId w:val="6"/>
        </w:numPr>
        <w:tabs>
          <w:tab w:val="clear" w:pos="720"/>
        </w:tabs>
        <w:spacing w:after="240"/>
        <w:ind w:left="360"/>
      </w:pPr>
      <w:r>
        <w:t xml:space="preserve">Conducted analyses of </w:t>
      </w:r>
      <w:r w:rsidR="00F317A9">
        <w:t>CMS nursing home cost reports on behalf of journalistic consortium including NJ.com, AL.</w:t>
      </w:r>
      <w:r w:rsidR="00C976D8">
        <w:t>com, MLive.com (MI) and The Oregonian</w:t>
      </w:r>
      <w:r w:rsidR="00007AF1">
        <w:t xml:space="preserve">.  Results reported </w:t>
      </w:r>
      <w:r w:rsidR="008E681C">
        <w:t xml:space="preserve">in multiple </w:t>
      </w:r>
      <w:r w:rsidR="00113F1C">
        <w:t>press accounts and sites</w:t>
      </w:r>
      <w:r w:rsidR="008E681C">
        <w:t xml:space="preserve"> including </w:t>
      </w:r>
      <w:r w:rsidR="00535579">
        <w:t xml:space="preserve">(with Crystal quotations) </w:t>
      </w:r>
      <w:r w:rsidR="00A01F72">
        <w:t xml:space="preserve">Sherman T, Livio S, Miller </w:t>
      </w:r>
      <w:r w:rsidR="008E681C">
        <w:t xml:space="preserve">M, </w:t>
      </w:r>
      <w:r w:rsidR="008E681C" w:rsidRPr="008E681C">
        <w:t>Inside The ‘Multibillion-Dollar Game’ To Funnel Cash From Nursing Homes To Sister Companies</w:t>
      </w:r>
      <w:r w:rsidR="00113F1C">
        <w:t xml:space="preserve">.  NJ.com, </w:t>
      </w:r>
      <w:hyperlink r:id="rId43" w:history="1">
        <w:r w:rsidR="00113F1C" w:rsidRPr="00113F1C">
          <w:rPr>
            <w:rStyle w:val="Hyperlink"/>
          </w:rPr>
          <w:t>Inside the ‘multibillion-dollar game’ to funnel cash from nursing homes to sister companies - nj.com</w:t>
        </w:r>
      </w:hyperlink>
      <w:r w:rsidR="00113F1C">
        <w:t xml:space="preserve">.  Results also reported in </w:t>
      </w:r>
      <w:r w:rsidR="00007AF1">
        <w:t xml:space="preserve">Sherman T, Livio S, </w:t>
      </w:r>
      <w:r w:rsidR="00351F0B">
        <w:t>Miller M, The Hunger Games</w:t>
      </w:r>
      <w:r w:rsidR="000D0F0A">
        <w:t xml:space="preserve">:  Many Nursing Homes Feed Residents on Less than $10 a Day.  NJ.com, </w:t>
      </w:r>
      <w:r w:rsidR="00950D7B">
        <w:t xml:space="preserve">May 1, 2025, </w:t>
      </w:r>
      <w:hyperlink r:id="rId44" w:history="1">
        <w:r w:rsidR="00950D7B" w:rsidRPr="00950D7B">
          <w:rPr>
            <w:rStyle w:val="Hyperlink"/>
          </w:rPr>
          <w:t>Many nursing homes feed residents on less than $10 a day: ‘That’s appallingly low.’ - nj.com</w:t>
        </w:r>
      </w:hyperlink>
      <w:r w:rsidR="00950D7B">
        <w:t>.</w:t>
      </w:r>
    </w:p>
    <w:p w14:paraId="3E7F018C" w14:textId="0468675F" w:rsidR="00A82389" w:rsidRDefault="00A82389" w:rsidP="00F81964">
      <w:pPr>
        <w:numPr>
          <w:ilvl w:val="0"/>
          <w:numId w:val="6"/>
        </w:numPr>
        <w:tabs>
          <w:tab w:val="clear" w:pos="720"/>
        </w:tabs>
        <w:spacing w:after="240"/>
        <w:ind w:left="360"/>
      </w:pPr>
      <w:r>
        <w:t xml:space="preserve">Briefing with staff of House Energy and Commerce committee </w:t>
      </w:r>
      <w:r w:rsidR="00467EA7">
        <w:t>(</w:t>
      </w:r>
      <w:r w:rsidR="005271B9">
        <w:t xml:space="preserve">with </w:t>
      </w:r>
      <w:r w:rsidR="00467EA7">
        <w:t xml:space="preserve">jurisdiction on </w:t>
      </w:r>
      <w:r w:rsidR="00FB5C94">
        <w:t xml:space="preserve">health legislation) on proposed legislation to make access to tele-health based MOUD permanent.  Statement for record in support of </w:t>
      </w:r>
      <w:r w:rsidR="00A40E9A">
        <w:t xml:space="preserve">TREATS Act.  </w:t>
      </w:r>
      <w:r w:rsidR="0074787D">
        <w:t>2/</w:t>
      </w:r>
      <w:r w:rsidR="005271B9">
        <w:t>2024.</w:t>
      </w:r>
    </w:p>
    <w:p w14:paraId="152CA1D8" w14:textId="1DB4A326" w:rsidR="00A42D5E" w:rsidRDefault="007F0754" w:rsidP="007D7A4E">
      <w:pPr>
        <w:keepLines/>
        <w:numPr>
          <w:ilvl w:val="0"/>
          <w:numId w:val="6"/>
        </w:numPr>
        <w:tabs>
          <w:tab w:val="clear" w:pos="720"/>
        </w:tabs>
        <w:spacing w:after="240"/>
        <w:ind w:left="360"/>
      </w:pPr>
      <w:r>
        <w:lastRenderedPageBreak/>
        <w:t xml:space="preserve">Interview with Associated Press </w:t>
      </w:r>
      <w:r w:rsidR="006F036E">
        <w:t xml:space="preserve">on proposed federal regulations on nursing home staffing, May </w:t>
      </w:r>
      <w:r w:rsidR="005A591F">
        <w:t xml:space="preserve">2024.  Quoted in Associated </w:t>
      </w:r>
      <w:r w:rsidR="00754E9B">
        <w:t xml:space="preserve">Press, “Despite Surging Demand for Long-Term Care, Providers Struggle to Find Workers”, </w:t>
      </w:r>
      <w:r w:rsidR="00C766A9">
        <w:t xml:space="preserve">May 24, 2024, </w:t>
      </w:r>
      <w:hyperlink r:id="rId45" w:history="1">
        <w:r w:rsidR="00C766A9" w:rsidRPr="0041561A">
          <w:rPr>
            <w:rStyle w:val="Hyperlink"/>
          </w:rPr>
          <w:t>https://apnews.com/article/longterm-care-worker-shortage-967547ff08ddbd9a9389772585b6a21f</w:t>
        </w:r>
      </w:hyperlink>
      <w:r w:rsidR="00C766A9">
        <w:t xml:space="preserve">.  Pickups include </w:t>
      </w:r>
      <w:r w:rsidR="009C43D0">
        <w:t>Kelety J, Scicchitano E.  High Cost of Long-Term Care: Despite Surging Demand for Long-Term Care, Providers Struggle to Find Workers.  Times West Virginian, May 27, 2024.</w:t>
      </w:r>
    </w:p>
    <w:p w14:paraId="7455B3B8" w14:textId="77A561AD" w:rsidR="009911B1" w:rsidRDefault="009911B1" w:rsidP="007B3CF2">
      <w:pPr>
        <w:keepLines/>
        <w:numPr>
          <w:ilvl w:val="0"/>
          <w:numId w:val="6"/>
        </w:numPr>
        <w:tabs>
          <w:tab w:val="clear" w:pos="720"/>
        </w:tabs>
        <w:spacing w:after="240"/>
        <w:ind w:left="360"/>
      </w:pPr>
      <w:r>
        <w:t>Hawthorne</w:t>
      </w:r>
      <w:r w:rsidR="00D3509B">
        <w:t xml:space="preserve"> A. </w:t>
      </w:r>
      <w:r>
        <w:t xml:space="preserve">Rutgers </w:t>
      </w:r>
      <w:r w:rsidR="007D7A4E">
        <w:t>Research Seeks to Improve Opioid Addiction Resources for Recently Incarcerated People</w:t>
      </w:r>
      <w:r w:rsidR="00D3509B">
        <w:t xml:space="preserve">.  Rutgers Targum, </w:t>
      </w:r>
      <w:r>
        <w:t>Oct 24, 2024</w:t>
      </w:r>
      <w:r w:rsidR="00D3509B">
        <w:t xml:space="preserve">.  </w:t>
      </w:r>
      <w:r w:rsidR="004B4383" w:rsidRPr="004B4383">
        <w:t>https://dailytargum.com/article/2024/10/rutgers-research-seeks-to-improve-opioid-addiction-resources-for-recently</w:t>
      </w:r>
    </w:p>
    <w:p w14:paraId="408C2449" w14:textId="640A25B6" w:rsidR="00AB3017" w:rsidRDefault="00AB3017" w:rsidP="00F81964">
      <w:pPr>
        <w:numPr>
          <w:ilvl w:val="0"/>
          <w:numId w:val="6"/>
        </w:numPr>
        <w:tabs>
          <w:tab w:val="clear" w:pos="720"/>
        </w:tabs>
        <w:spacing w:after="240"/>
        <w:ind w:left="360"/>
      </w:pPr>
      <w:r>
        <w:t xml:space="preserve">Crystal S.  The Urgent Need for Price Negotiation in Medicare.  Podcast and transcript, </w:t>
      </w:r>
      <w:r w:rsidR="005A611C">
        <w:t xml:space="preserve">Population Health Learning Network, </w:t>
      </w:r>
      <w:r w:rsidR="00D8239E">
        <w:t xml:space="preserve">12/13/23.  </w:t>
      </w:r>
      <w:hyperlink r:id="rId46" w:history="1">
        <w:r w:rsidR="00BD33C3" w:rsidRPr="000B6388">
          <w:rPr>
            <w:rStyle w:val="Hyperlink"/>
          </w:rPr>
          <w:t>https://www.hmpgloballearningnetwork.com/site/pln/podcasts/addressing-prescription-drug-pricing-urgent-need-price-negotiation-medicare</w:t>
        </w:r>
      </w:hyperlink>
    </w:p>
    <w:p w14:paraId="0716BADD" w14:textId="63286782" w:rsidR="00BD33C3" w:rsidRDefault="00BD33C3" w:rsidP="00F81964">
      <w:pPr>
        <w:numPr>
          <w:ilvl w:val="0"/>
          <w:numId w:val="6"/>
        </w:numPr>
        <w:tabs>
          <w:tab w:val="clear" w:pos="720"/>
        </w:tabs>
        <w:spacing w:after="240"/>
        <w:ind w:left="360"/>
      </w:pPr>
      <w:r>
        <w:t>Crystal S.  Addressing Presc</w:t>
      </w:r>
      <w:r w:rsidR="0051762D">
        <w:t xml:space="preserve">ription Drug Pricing: Fixing an Unsustainable Situation.  12/28/23.  </w:t>
      </w:r>
      <w:r w:rsidR="00EB634C" w:rsidRPr="00EB634C">
        <w:t>https://www.hmpgloballearningnetwork.com/site/pln/podcasts/addressing-prescription-drug-pricing-fixing-unsustainable-situation</w:t>
      </w:r>
      <w:r w:rsidR="00EB634C">
        <w:t>.</w:t>
      </w:r>
    </w:p>
    <w:p w14:paraId="7B5BBF89" w14:textId="1DDF49D0" w:rsidR="005504A7" w:rsidRDefault="005504A7" w:rsidP="00986DBF">
      <w:pPr>
        <w:numPr>
          <w:ilvl w:val="0"/>
          <w:numId w:val="6"/>
        </w:numPr>
        <w:tabs>
          <w:tab w:val="clear" w:pos="720"/>
        </w:tabs>
        <w:spacing w:after="240"/>
        <w:ind w:left="360"/>
      </w:pPr>
      <w:r>
        <w:t>NJ Urban News.  Rutgers Study:</w:t>
      </w:r>
      <w:r w:rsidR="008E1DED">
        <w:t xml:space="preserve"> </w:t>
      </w:r>
      <w:r w:rsidR="008E1DED" w:rsidRPr="008E1DED">
        <w:t xml:space="preserve">Inmates with </w:t>
      </w:r>
      <w:r w:rsidR="007D7A4E" w:rsidRPr="008E1DED">
        <w:t xml:space="preserve">Opioid Addiction Report Peer Navigators Are Crucial </w:t>
      </w:r>
      <w:r w:rsidR="007D7A4E">
        <w:t>f</w:t>
      </w:r>
      <w:r w:rsidR="007D7A4E" w:rsidRPr="008E1DED">
        <w:t>or Successful Community Reentry</w:t>
      </w:r>
      <w:r w:rsidR="008E1DED">
        <w:t xml:space="preserve">.  March 18, 2023.  </w:t>
      </w:r>
      <w:r w:rsidR="00693CDA" w:rsidRPr="00693CDA">
        <w:t>https://njurbannews.com/2023/03/18/rutgers-study-inmates-with-opioid-addiction-report-peer-navigators-are-crucial-for-successful-community-reentry/</w:t>
      </w:r>
    </w:p>
    <w:p w14:paraId="68784BD9" w14:textId="59465C9C" w:rsidR="00FC0568" w:rsidRDefault="00FC0568" w:rsidP="00986DBF">
      <w:pPr>
        <w:numPr>
          <w:ilvl w:val="0"/>
          <w:numId w:val="6"/>
        </w:numPr>
        <w:tabs>
          <w:tab w:val="clear" w:pos="720"/>
        </w:tabs>
        <w:spacing w:after="240"/>
        <w:ind w:left="360"/>
      </w:pPr>
      <w:r>
        <w:t>Crystal S.  Interview with Tim McNicholas, CBS News, on nursing home regulation, facility closures and protection of personal allowance funds.  October 31, 2023.</w:t>
      </w:r>
    </w:p>
    <w:p w14:paraId="70AA0199" w14:textId="3B893CF2" w:rsidR="00071AF9" w:rsidRDefault="00071AF9" w:rsidP="00986DBF">
      <w:pPr>
        <w:numPr>
          <w:ilvl w:val="0"/>
          <w:numId w:val="6"/>
        </w:numPr>
        <w:tabs>
          <w:tab w:val="clear" w:pos="720"/>
        </w:tabs>
        <w:spacing w:after="240"/>
        <w:ind w:left="360"/>
      </w:pPr>
      <w:r>
        <w:t xml:space="preserve">Crystal S.  </w:t>
      </w:r>
      <w:r w:rsidR="005F3D9E">
        <w:t xml:space="preserve">Interview </w:t>
      </w:r>
      <w:r w:rsidR="00122FB7">
        <w:t xml:space="preserve">with </w:t>
      </w:r>
      <w:r>
        <w:t xml:space="preserve">Yahoo News: </w:t>
      </w:r>
      <w:r w:rsidRPr="00071AF9">
        <w:t>CVS, Walgreens and Rite Aid are closing stores across the U.S. Here’s how 'pharmacy deserts' can impact your health.</w:t>
      </w:r>
      <w:r>
        <w:t xml:space="preserve">  Story by Korin Miller, October 20, 2023.  </w:t>
      </w:r>
      <w:hyperlink r:id="rId47" w:history="1">
        <w:r w:rsidR="00741318" w:rsidRPr="00BA6E7F">
          <w:rPr>
            <w:rStyle w:val="Hyperlink"/>
          </w:rPr>
          <w:t>https://www.yahoo.com/lifestyle/cvs-walgreens-rite-aid-pharmacy-closing-impacts-health-184001871.html</w:t>
        </w:r>
      </w:hyperlink>
      <w:r>
        <w:t>.</w:t>
      </w:r>
    </w:p>
    <w:p w14:paraId="72293918" w14:textId="61921B4A" w:rsidR="00741318" w:rsidRDefault="004228A0" w:rsidP="00986DBF">
      <w:pPr>
        <w:numPr>
          <w:ilvl w:val="0"/>
          <w:numId w:val="6"/>
        </w:numPr>
        <w:tabs>
          <w:tab w:val="clear" w:pos="720"/>
        </w:tabs>
        <w:spacing w:after="240"/>
        <w:ind w:left="360"/>
      </w:pPr>
      <w:r>
        <w:t xml:space="preserve">PBS Interview and </w:t>
      </w:r>
      <w:r w:rsidR="00E3732D">
        <w:t xml:space="preserve">Quotes in PBS Frontline, </w:t>
      </w:r>
      <w:r w:rsidRPr="004228A0">
        <w:t>The Children in ‘The Medicated Child’ Have Grown Up, and Mental Health Treatment for Kids Has Evolved</w:t>
      </w:r>
      <w:r>
        <w:t xml:space="preserve">.  Julia Ingram, August 30, 2023.  </w:t>
      </w:r>
      <w:r w:rsidR="00332E82" w:rsidRPr="00332E82">
        <w:t>https://www.pbs.org/wgbh/frontline/article/medicated-child-update-mental-health-treatment-children/</w:t>
      </w:r>
    </w:p>
    <w:p w14:paraId="03D001E6" w14:textId="016A9385" w:rsidR="003D0485" w:rsidRDefault="003D0485" w:rsidP="00986DBF">
      <w:pPr>
        <w:numPr>
          <w:ilvl w:val="0"/>
          <w:numId w:val="6"/>
        </w:numPr>
        <w:tabs>
          <w:tab w:val="clear" w:pos="720"/>
        </w:tabs>
        <w:spacing w:after="240"/>
        <w:ind w:left="360"/>
      </w:pPr>
      <w:r>
        <w:t xml:space="preserve">Crystal S.  Interview with Philadelphia Inquirer (Sarah Gantz) on Medicare prescription drug negotiation, 8/29/23.  </w:t>
      </w:r>
      <w:r w:rsidR="00986DBF">
        <w:t xml:space="preserve">Published story: Gantz S, </w:t>
      </w:r>
      <w:r>
        <w:t xml:space="preserve">What to </w:t>
      </w:r>
      <w:r w:rsidR="00986DBF">
        <w:t xml:space="preserve">Know About </w:t>
      </w:r>
      <w:r w:rsidR="002019FC">
        <w:t>t</w:t>
      </w:r>
      <w:r w:rsidR="00986DBF">
        <w:t xml:space="preserve">he 10 Drugs Now Subject </w:t>
      </w:r>
      <w:r w:rsidR="002019FC">
        <w:t>t</w:t>
      </w:r>
      <w:r w:rsidR="00986DBF">
        <w:t xml:space="preserve">o </w:t>
      </w:r>
      <w:r>
        <w:t xml:space="preserve">Medicare </w:t>
      </w:r>
      <w:r w:rsidR="00986DBF">
        <w:t>Price Negotiation, Philadelphia Inquirer, 8/30/23.</w:t>
      </w:r>
      <w:r w:rsidR="002019FC">
        <w:t xml:space="preserve"> </w:t>
      </w:r>
      <w:r w:rsidR="002019FC" w:rsidRPr="002019FC">
        <w:t>https://www.inquirer.com/health/prescription-drug-costs-inflation-reduction-act-20230829.html</w:t>
      </w:r>
    </w:p>
    <w:p w14:paraId="4DAB4E0B" w14:textId="6B42C068" w:rsidR="00491A1D" w:rsidRDefault="00491A1D" w:rsidP="00B91B7D">
      <w:pPr>
        <w:keepLines/>
        <w:numPr>
          <w:ilvl w:val="0"/>
          <w:numId w:val="6"/>
        </w:numPr>
        <w:tabs>
          <w:tab w:val="clear" w:pos="720"/>
        </w:tabs>
        <w:spacing w:after="240"/>
        <w:ind w:left="360"/>
      </w:pPr>
      <w:r>
        <w:t xml:space="preserve">Crystal S. Interview for Rutgers Today.  New Jersey Regulation Not Associated </w:t>
      </w:r>
      <w:r w:rsidR="001F3A04">
        <w:t>w</w:t>
      </w:r>
      <w:r>
        <w:t xml:space="preserve">ith Curbed Opioid Prescriptions or Shortened Usage.   </w:t>
      </w:r>
      <w:hyperlink r:id="rId48" w:history="1">
        <w:r w:rsidR="0045393E" w:rsidRPr="00FE55BF">
          <w:rPr>
            <w:rStyle w:val="Hyperlink"/>
          </w:rPr>
          <w:t>https://www.rutgers.edu/news/new-jersey-regulation-not-associated-curbed-opioid-prescriptions-or-shortened-usage</w:t>
        </w:r>
      </w:hyperlink>
      <w:r w:rsidR="0045393E">
        <w:t>.  February 20, 2023.</w:t>
      </w:r>
    </w:p>
    <w:p w14:paraId="6672F1D6" w14:textId="4329F105" w:rsidR="0041325D" w:rsidRDefault="0041325D" w:rsidP="00E43AD8">
      <w:pPr>
        <w:numPr>
          <w:ilvl w:val="0"/>
          <w:numId w:val="6"/>
        </w:numPr>
        <w:tabs>
          <w:tab w:val="clear" w:pos="720"/>
        </w:tabs>
        <w:spacing w:after="240"/>
        <w:ind w:left="360"/>
      </w:pPr>
      <w:r>
        <w:t xml:space="preserve">Crystal S. Interview, NJ Spotlight TV with </w:t>
      </w:r>
      <w:r w:rsidR="0030004B">
        <w:t xml:space="preserve">Melissa Cooper.  </w:t>
      </w:r>
      <w:r w:rsidR="009D184A">
        <w:t xml:space="preserve">Trends and Racial Disparities in NJ </w:t>
      </w:r>
      <w:r w:rsidR="008A1554">
        <w:t>Opioid Overdoses and What Needs to be Done.  2/10/23.</w:t>
      </w:r>
    </w:p>
    <w:p w14:paraId="3E3E4D3C" w14:textId="5F8AAF46" w:rsidR="00610D2F" w:rsidRDefault="00610D2F" w:rsidP="00E43AD8">
      <w:pPr>
        <w:numPr>
          <w:ilvl w:val="0"/>
          <w:numId w:val="6"/>
        </w:numPr>
        <w:tabs>
          <w:tab w:val="clear" w:pos="720"/>
        </w:tabs>
        <w:spacing w:after="240"/>
        <w:ind w:left="360"/>
      </w:pPr>
      <w:r>
        <w:t>Crystal S.  Interview on growth of the urgent care industry.  Asbury Park Press, 12/16/22.</w:t>
      </w:r>
    </w:p>
    <w:p w14:paraId="69F9A9C6" w14:textId="643E1F29" w:rsidR="0070336A" w:rsidRDefault="0070336A" w:rsidP="00E43AD8">
      <w:pPr>
        <w:numPr>
          <w:ilvl w:val="0"/>
          <w:numId w:val="6"/>
        </w:numPr>
        <w:tabs>
          <w:tab w:val="clear" w:pos="720"/>
        </w:tabs>
        <w:spacing w:after="240"/>
        <w:ind w:left="360"/>
      </w:pPr>
      <w:r>
        <w:lastRenderedPageBreak/>
        <w:t xml:space="preserve">Crystal S.  Quotes in </w:t>
      </w:r>
      <w:r w:rsidRPr="00F518DB">
        <w:rPr>
          <w:i/>
          <w:iCs/>
        </w:rPr>
        <w:t>Rutgers Today</w:t>
      </w:r>
      <w:r>
        <w:t>, How Health Care Policy Could Affect the Midterms</w:t>
      </w:r>
      <w:r w:rsidR="00F518DB">
        <w:t>, November 8, 2022.</w:t>
      </w:r>
      <w:r>
        <w:t xml:space="preserve"> </w:t>
      </w:r>
    </w:p>
    <w:p w14:paraId="18B5556A" w14:textId="0E839BB8" w:rsidR="00E43AD8" w:rsidRDefault="00AA794D" w:rsidP="00E43AD8">
      <w:pPr>
        <w:numPr>
          <w:ilvl w:val="0"/>
          <w:numId w:val="6"/>
        </w:numPr>
        <w:tabs>
          <w:tab w:val="clear" w:pos="720"/>
        </w:tabs>
        <w:spacing w:after="240"/>
        <w:ind w:left="360"/>
      </w:pPr>
      <w:r>
        <w:t>NJ Spotlight</w:t>
      </w:r>
      <w:r w:rsidR="00BA1583">
        <w:t xml:space="preserve">.  Interview and quotes in </w:t>
      </w:r>
      <w:r w:rsidR="00E43AD8">
        <w:t>“</w:t>
      </w:r>
      <w:r w:rsidR="00BA1583">
        <w:t>Key Stats Show NJ Nursing Homes Handling COVID-19.</w:t>
      </w:r>
      <w:r w:rsidR="00E43AD8">
        <w:t>”</w:t>
      </w:r>
      <w:r w:rsidR="00BA1583">
        <w:t xml:space="preserve">  August 22, 2022.</w:t>
      </w:r>
    </w:p>
    <w:p w14:paraId="3E170297" w14:textId="792709ED" w:rsidR="00E43AD8" w:rsidRPr="00AA794D" w:rsidRDefault="001A0C3C" w:rsidP="00E43AD8">
      <w:pPr>
        <w:numPr>
          <w:ilvl w:val="0"/>
          <w:numId w:val="6"/>
        </w:numPr>
        <w:tabs>
          <w:tab w:val="clear" w:pos="720"/>
        </w:tabs>
        <w:spacing w:after="240"/>
        <w:ind w:left="360"/>
      </w:pPr>
      <w:r>
        <w:t xml:space="preserve">Crystal S. </w:t>
      </w:r>
      <w:r w:rsidR="00E43AD8">
        <w:t>Televis</w:t>
      </w:r>
      <w:r w:rsidR="00107901">
        <w:t>ed</w:t>
      </w:r>
      <w:r w:rsidR="00E43AD8">
        <w:t xml:space="preserve"> interview</w:t>
      </w:r>
      <w:r w:rsidR="00B11B0C">
        <w:t xml:space="preserve"> </w:t>
      </w:r>
      <w:r w:rsidR="00107901">
        <w:t xml:space="preserve">with Kathie McDermott, NBC-10 (Philadelphia) </w:t>
      </w:r>
      <w:r w:rsidR="00B11B0C">
        <w:t xml:space="preserve">on federal legislation allowing Medicare to negotiate prescription drug prices. </w:t>
      </w:r>
      <w:r w:rsidR="007A2882">
        <w:t>August 18, 2022.</w:t>
      </w:r>
    </w:p>
    <w:p w14:paraId="05F95198" w14:textId="65899DEB" w:rsidR="00C21B45" w:rsidRDefault="00641A45" w:rsidP="00BA55D3">
      <w:pPr>
        <w:numPr>
          <w:ilvl w:val="0"/>
          <w:numId w:val="6"/>
        </w:numPr>
        <w:tabs>
          <w:tab w:val="clear" w:pos="720"/>
        </w:tabs>
        <w:spacing w:after="240"/>
        <w:ind w:left="360"/>
      </w:pPr>
      <w:r w:rsidRPr="009D4DB3">
        <w:t xml:space="preserve">Grossi G.  Stephen Crystal, PhD: Buprenorphine Use Prior to Treatment Linked with Better Outcomes.  HCPLive website, 6/29/22.  </w:t>
      </w:r>
      <w:hyperlink r:id="rId49" w:history="1">
        <w:r w:rsidR="00021039" w:rsidRPr="009D4DB3">
          <w:t>https://www.hcplive.com/view/stephen-crystal-buprenorphine-use-prior-treatment-better-outcomes</w:t>
        </w:r>
      </w:hyperlink>
    </w:p>
    <w:p w14:paraId="435F007F" w14:textId="2CA05063" w:rsidR="00F01603" w:rsidRDefault="006A2532" w:rsidP="00F01603">
      <w:pPr>
        <w:numPr>
          <w:ilvl w:val="0"/>
          <w:numId w:val="6"/>
        </w:numPr>
        <w:tabs>
          <w:tab w:val="clear" w:pos="720"/>
        </w:tabs>
        <w:spacing w:after="240"/>
        <w:ind w:left="360"/>
      </w:pPr>
      <w:r>
        <w:t xml:space="preserve">Crystal S.  </w:t>
      </w:r>
      <w:r w:rsidR="00F01603">
        <w:t xml:space="preserve">Statement in Support of Proposed Staffing Requirements for Pennsylvania Nursing Homes to PA Independent Regulatory Review Commission and PA </w:t>
      </w:r>
      <w:r>
        <w:t>Department of Health.  8/28/21</w:t>
      </w:r>
      <w:r w:rsidR="00EF31DC">
        <w:t>.</w:t>
      </w:r>
      <w:r w:rsidR="00F01603">
        <w:t xml:space="preserve">  </w:t>
      </w:r>
      <w:hyperlink r:id="rId50" w:history="1">
        <w:r w:rsidR="00F01603" w:rsidRPr="00691EEF">
          <w:rPr>
            <w:rStyle w:val="Hyperlink"/>
          </w:rPr>
          <w:t>https://www.pacodeandbulletin.gov/Display/pabull?file=/secure/pabulletin/data/vol51/51-31/1195.html</w:t>
        </w:r>
      </w:hyperlink>
      <w:r w:rsidR="00F01603">
        <w:t>)</w:t>
      </w:r>
    </w:p>
    <w:p w14:paraId="3C728CBE" w14:textId="32D142EA" w:rsidR="00274B4E" w:rsidRDefault="00F01603" w:rsidP="00E53E14">
      <w:pPr>
        <w:keepLines/>
        <w:numPr>
          <w:ilvl w:val="0"/>
          <w:numId w:val="6"/>
        </w:numPr>
        <w:tabs>
          <w:tab w:val="clear" w:pos="720"/>
        </w:tabs>
        <w:spacing w:after="240"/>
        <w:ind w:left="360"/>
      </w:pPr>
      <w:r>
        <w:t>C</w:t>
      </w:r>
      <w:r w:rsidR="00274B4E">
        <w:t>rystal S.  Interview with Alan Yu, WHYY (</w:t>
      </w:r>
      <w:r w:rsidR="00564347">
        <w:t xml:space="preserve">PBS </w:t>
      </w:r>
      <w:r w:rsidR="00274B4E">
        <w:t>TV/Radio</w:t>
      </w:r>
      <w:r w:rsidR="00564347">
        <w:t>, Philadelphia</w:t>
      </w:r>
      <w:r w:rsidR="00274B4E">
        <w:t>), on vaccine requirements in nursing homes, hospitals and other healthcare settings</w:t>
      </w:r>
      <w:r w:rsidR="0000314D">
        <w:t xml:space="preserve">, 8/27/21. </w:t>
      </w:r>
      <w:r w:rsidR="00AF3A70">
        <w:t>Results incorporated in radio segment and on-line article</w:t>
      </w:r>
      <w:r w:rsidR="00322D35">
        <w:t xml:space="preserve"> (Yu A, </w:t>
      </w:r>
      <w:r w:rsidR="00322D35" w:rsidRPr="00322D35">
        <w:t>Could a vaccine mandate lead to a ‘mass exodus’ of nursing home staff?</w:t>
      </w:r>
      <w:r w:rsidR="00AF3A70">
        <w:t xml:space="preserve">.  </w:t>
      </w:r>
      <w:r w:rsidR="00322D35">
        <w:t>WHYY</w:t>
      </w:r>
      <w:r w:rsidR="00564347">
        <w:t xml:space="preserve"> News, 9/7/21.  </w:t>
      </w:r>
      <w:r w:rsidR="00564347" w:rsidRPr="00564347">
        <w:t>https://whyy.org/articles/could-a-vaccine-mandate-lead-to-a-mass-exodus-of-nursing-home-staff/</w:t>
      </w:r>
    </w:p>
    <w:p w14:paraId="27830725" w14:textId="1B202D32" w:rsidR="006574DC" w:rsidRDefault="006574DC" w:rsidP="00222A23">
      <w:pPr>
        <w:numPr>
          <w:ilvl w:val="0"/>
          <w:numId w:val="6"/>
        </w:numPr>
        <w:tabs>
          <w:tab w:val="clear" w:pos="720"/>
          <w:tab w:val="num" w:pos="360"/>
        </w:tabs>
        <w:spacing w:after="240"/>
        <w:ind w:left="360"/>
      </w:pPr>
      <w:r>
        <w:t>Crystal S. Interview with NJ Spotlight, 8/</w:t>
      </w:r>
      <w:r w:rsidR="00982006">
        <w:t xml:space="preserve">5/21.  Quotes in Stainton L, </w:t>
      </w:r>
      <w:r w:rsidR="00982006" w:rsidRPr="00982006">
        <w:t>Vaccines blunted COVID-19 inside nursing homes. Delta changed that</w:t>
      </w:r>
      <w:r w:rsidR="00982006">
        <w:t>.  NJ Spotlight News, 8/9/21.</w:t>
      </w:r>
    </w:p>
    <w:p w14:paraId="65C41142" w14:textId="38B42AAF" w:rsidR="00982006" w:rsidRDefault="00982006" w:rsidP="00B44FEC">
      <w:pPr>
        <w:keepLines/>
        <w:numPr>
          <w:ilvl w:val="0"/>
          <w:numId w:val="6"/>
        </w:numPr>
        <w:tabs>
          <w:tab w:val="clear" w:pos="720"/>
          <w:tab w:val="num" w:pos="360"/>
        </w:tabs>
        <w:spacing w:after="240"/>
        <w:ind w:left="360"/>
      </w:pPr>
      <w:r>
        <w:t xml:space="preserve">Crystal S.  Interview with AP reporter Carla Johnson, </w:t>
      </w:r>
      <w:r w:rsidR="00E34B6A">
        <w:t xml:space="preserve">quotes in Johnson C, How Covid Pandemic Changed Methadone Treatment for Addiction.  Associated Press, 8/12/21, </w:t>
      </w:r>
      <w:r w:rsidR="00E34B6A" w:rsidRPr="00E34B6A">
        <w:t>https://apnews.com/article/science-health-pandemics-coronavirus-pandemic-c36442b3fe8f2074e2fe3907d11ca579</w:t>
      </w:r>
      <w:r w:rsidR="00E34B6A">
        <w:t>.</w:t>
      </w:r>
    </w:p>
    <w:p w14:paraId="1E18FAFA" w14:textId="1A68BC46" w:rsidR="00E861A9" w:rsidRDefault="004801C5" w:rsidP="00222A23">
      <w:pPr>
        <w:numPr>
          <w:ilvl w:val="0"/>
          <w:numId w:val="6"/>
        </w:numPr>
        <w:tabs>
          <w:tab w:val="clear" w:pos="720"/>
          <w:tab w:val="num" w:pos="360"/>
        </w:tabs>
        <w:spacing w:after="240"/>
        <w:ind w:left="360"/>
      </w:pPr>
      <w:r>
        <w:t>Crystal S</w:t>
      </w:r>
      <w:r w:rsidR="00E861A9">
        <w:t>, Treitler P</w:t>
      </w:r>
      <w:r>
        <w:t xml:space="preserve">.  </w:t>
      </w:r>
      <w:r w:rsidR="00E861A9">
        <w:t>Briefing on substance use disorder research for staff of House Energy and Commerce chair Frank Pallone, 5/24/21</w:t>
      </w:r>
      <w:r w:rsidR="009D4DB3">
        <w:t xml:space="preserve">, in support of passage of the MAT Act eliminating special waiver requirements for prescribing of buprenorphine.  For successful outcome of MAT Act campaign, see “MAT Act, Supported by IFH Faculty, Signed into Law”.  Rutgers Institute for Health, February 2023, </w:t>
      </w:r>
      <w:r w:rsidR="009D4DB3" w:rsidRPr="009D4DB3">
        <w:t>https://ifh.rutgers.edu/highlight/mat-act-supported-by-ifh-faculty-signed-into-law/</w:t>
      </w:r>
      <w:r w:rsidR="009D4DB3">
        <w:t>.</w:t>
      </w:r>
    </w:p>
    <w:p w14:paraId="6D328430" w14:textId="3B3AD4BA" w:rsidR="00A633B7" w:rsidRDefault="004801C5" w:rsidP="009D4DB3">
      <w:pPr>
        <w:keepNext/>
        <w:keepLines/>
        <w:numPr>
          <w:ilvl w:val="0"/>
          <w:numId w:val="6"/>
        </w:numPr>
        <w:tabs>
          <w:tab w:val="clear" w:pos="720"/>
          <w:tab w:val="num" w:pos="360"/>
        </w:tabs>
        <w:spacing w:after="240"/>
        <w:ind w:left="360"/>
      </w:pPr>
      <w:r>
        <w:t>Congressional briefings on legislative issues in substance use disorder</w:t>
      </w:r>
      <w:r w:rsidR="00485EFC">
        <w:t xml:space="preserve">, </w:t>
      </w:r>
      <w:r w:rsidR="009D4DB3">
        <w:t xml:space="preserve">and in support of MAT Act, </w:t>
      </w:r>
      <w:r w:rsidR="00485EFC">
        <w:t>in collaboration with EndSUD</w:t>
      </w:r>
      <w:r>
        <w:t xml:space="preserve">.  </w:t>
      </w:r>
      <w:r w:rsidR="00665F11">
        <w:t>Senator</w:t>
      </w:r>
      <w:r w:rsidR="00485EFC">
        <w:t xml:space="preserve"> Cory Booker (3/22/21), Senator Robert Menendez (</w:t>
      </w:r>
      <w:r w:rsidR="00E0661D">
        <w:t>3/31/21), Congresswoman Bonnie Watson Coleman (2/2/21).</w:t>
      </w:r>
    </w:p>
    <w:p w14:paraId="7337E249" w14:textId="1790073A" w:rsidR="00A37167" w:rsidRDefault="00A37167" w:rsidP="00222A23">
      <w:pPr>
        <w:numPr>
          <w:ilvl w:val="0"/>
          <w:numId w:val="6"/>
        </w:numPr>
        <w:tabs>
          <w:tab w:val="clear" w:pos="720"/>
          <w:tab w:val="num" w:pos="360"/>
        </w:tabs>
        <w:spacing w:after="240"/>
        <w:ind w:left="360"/>
      </w:pPr>
      <w:r>
        <w:t>Crystal S</w:t>
      </w:r>
      <w:r w:rsidR="00EB19EE">
        <w:t xml:space="preserve">.  </w:t>
      </w:r>
      <w:r w:rsidR="00EB19EE" w:rsidRPr="00EB19EE">
        <w:t>Cumulative Advantage and Late-Life Inequality: Implications for Public Policy</w:t>
      </w:r>
      <w:r>
        <w:t xml:space="preserve">, </w:t>
      </w:r>
      <w:r w:rsidR="00EB19EE">
        <w:t xml:space="preserve">Briefing for AARP staff on cumulative advantage research and its application </w:t>
      </w:r>
      <w:r w:rsidR="00731ADB">
        <w:t xml:space="preserve">to policy advocacy for aging policy.  </w:t>
      </w:r>
      <w:r w:rsidR="00751536">
        <w:t>June 26, 2021.</w:t>
      </w:r>
    </w:p>
    <w:p w14:paraId="31F2F07E" w14:textId="6BA2FC96" w:rsidR="007325DB" w:rsidRDefault="007325DB" w:rsidP="00222A23">
      <w:pPr>
        <w:numPr>
          <w:ilvl w:val="0"/>
          <w:numId w:val="6"/>
        </w:numPr>
        <w:tabs>
          <w:tab w:val="clear" w:pos="720"/>
          <w:tab w:val="num" w:pos="360"/>
        </w:tabs>
        <w:spacing w:after="240"/>
        <w:ind w:left="360"/>
      </w:pPr>
      <w:r>
        <w:t>Crystal S.  Interview with Voice of America</w:t>
      </w:r>
      <w:r w:rsidR="00BB578D">
        <w:t xml:space="preserve"> reporter</w:t>
      </w:r>
      <w:r>
        <w:t>, Sudiksha Kochi, for article on inequality in aging, March 15, 2021.</w:t>
      </w:r>
    </w:p>
    <w:p w14:paraId="418C2B93" w14:textId="6433CAAB" w:rsidR="00222A23" w:rsidRDefault="00222A23" w:rsidP="007B7721">
      <w:pPr>
        <w:keepNext/>
        <w:widowControl/>
        <w:numPr>
          <w:ilvl w:val="0"/>
          <w:numId w:val="6"/>
        </w:numPr>
        <w:tabs>
          <w:tab w:val="clear" w:pos="720"/>
          <w:tab w:val="num" w:pos="360"/>
        </w:tabs>
        <w:spacing w:after="240"/>
        <w:ind w:left="360"/>
      </w:pPr>
      <w:r>
        <w:lastRenderedPageBreak/>
        <w:t>Crystal S.  Interview with Brenda Flanagan, NJ Spotlight</w:t>
      </w:r>
      <w:r w:rsidR="00564814">
        <w:t xml:space="preserve">, </w:t>
      </w:r>
      <w:r>
        <w:t>on COVID-19 vaccines and vaccine passports.  Aired March 10, 2021, NJ Spotlight Evening News.</w:t>
      </w:r>
    </w:p>
    <w:p w14:paraId="5BBEF7B1" w14:textId="7665FC47" w:rsidR="0002424B" w:rsidRDefault="0002424B" w:rsidP="007325DB">
      <w:pPr>
        <w:keepNext/>
        <w:keepLines/>
        <w:numPr>
          <w:ilvl w:val="0"/>
          <w:numId w:val="6"/>
        </w:numPr>
        <w:tabs>
          <w:tab w:val="clear" w:pos="720"/>
          <w:tab w:val="num" w:pos="360"/>
        </w:tabs>
        <w:spacing w:after="240"/>
        <w:ind w:left="360"/>
      </w:pPr>
      <w:r>
        <w:t xml:space="preserve">Crystal S.  Interview with NJ Spotlight on impact of COVID-19 on </w:t>
      </w:r>
      <w:r w:rsidR="00FB62EF">
        <w:t xml:space="preserve">life expectancy and disparities.  </w:t>
      </w:r>
      <w:r w:rsidR="00637800">
        <w:t xml:space="preserve">Quotes in </w:t>
      </w:r>
      <w:hyperlink r:id="rId51" w:history="1">
        <w:r w:rsidR="009D47B6" w:rsidRPr="00820E51">
          <w:rPr>
            <w:rStyle w:val="Hyperlink"/>
            <w:sz w:val="22"/>
            <w:szCs w:val="22"/>
          </w:rPr>
          <w:t>NJ Spotlight -- NJ officials, who once feared vaccine hesitancy, nowhere near meeting demand for COVID-19 immunization</w:t>
        </w:r>
      </w:hyperlink>
      <w:r w:rsidR="00820E51" w:rsidRPr="00820E51">
        <w:rPr>
          <w:sz w:val="22"/>
          <w:szCs w:val="22"/>
        </w:rPr>
        <w:t xml:space="preserve">, March 2, 2021; </w:t>
      </w:r>
      <w:hyperlink r:id="rId52" w:history="1">
        <w:r w:rsidR="00B53670" w:rsidRPr="00820E51">
          <w:rPr>
            <w:rStyle w:val="Hyperlink"/>
            <w:sz w:val="22"/>
            <w:szCs w:val="22"/>
          </w:rPr>
          <w:t>NJ Spotlight -- COVID-19 and Long-Term Care: Some Light at the End of a Long Tunnel</w:t>
        </w:r>
      </w:hyperlink>
      <w:r w:rsidR="00FC2F97" w:rsidRPr="00820E51">
        <w:rPr>
          <w:sz w:val="22"/>
          <w:szCs w:val="22"/>
        </w:rPr>
        <w:t xml:space="preserve">, March </w:t>
      </w:r>
      <w:r w:rsidR="009D47B6" w:rsidRPr="00820E51">
        <w:rPr>
          <w:sz w:val="22"/>
          <w:szCs w:val="22"/>
        </w:rPr>
        <w:t>4</w:t>
      </w:r>
      <w:r w:rsidR="00FC2F97" w:rsidRPr="00820E51">
        <w:rPr>
          <w:sz w:val="22"/>
          <w:szCs w:val="22"/>
        </w:rPr>
        <w:t xml:space="preserve">, 2021; </w:t>
      </w:r>
      <w:hyperlink r:id="rId53" w:history="1">
        <w:r w:rsidR="00820E51">
          <w:rPr>
            <w:rStyle w:val="Hyperlink"/>
            <w:sz w:val="22"/>
            <w:szCs w:val="22"/>
          </w:rPr>
          <w:t>TAPinto -- NJ officials, who once feared vaccine hesitancy, nowhere near meeting demand for COVID-19 immunization</w:t>
        </w:r>
      </w:hyperlink>
      <w:r w:rsidR="00820E51">
        <w:rPr>
          <w:sz w:val="22"/>
          <w:szCs w:val="22"/>
        </w:rPr>
        <w:t xml:space="preserve">, </w:t>
      </w:r>
      <w:r w:rsidR="00B4784C">
        <w:rPr>
          <w:sz w:val="22"/>
          <w:szCs w:val="22"/>
        </w:rPr>
        <w:t>March 2, 2021.</w:t>
      </w:r>
    </w:p>
    <w:p w14:paraId="109C41C1" w14:textId="06072910" w:rsidR="00647AA4" w:rsidRDefault="00647AA4" w:rsidP="006574DC">
      <w:pPr>
        <w:keepLines/>
        <w:widowControl/>
        <w:numPr>
          <w:ilvl w:val="0"/>
          <w:numId w:val="6"/>
        </w:numPr>
        <w:tabs>
          <w:tab w:val="clear" w:pos="720"/>
          <w:tab w:val="num" w:pos="360"/>
        </w:tabs>
        <w:spacing w:after="240"/>
        <w:ind w:left="360"/>
      </w:pPr>
      <w:r>
        <w:t>Crystal S. Interview with CBS News Channel 2 on COVID vaccination in nursing homes.  Aired December 10, 2020.</w:t>
      </w:r>
    </w:p>
    <w:p w14:paraId="098707BC" w14:textId="7F52D39E" w:rsidR="007A28D4" w:rsidRDefault="007A28D4" w:rsidP="007A28D4">
      <w:pPr>
        <w:numPr>
          <w:ilvl w:val="0"/>
          <w:numId w:val="6"/>
        </w:numPr>
        <w:tabs>
          <w:tab w:val="clear" w:pos="720"/>
          <w:tab w:val="num" w:pos="360"/>
        </w:tabs>
        <w:spacing w:after="240"/>
        <w:ind w:left="360"/>
      </w:pPr>
      <w:r>
        <w:t xml:space="preserve">Crystal S.  Interview with Drew Amorosi, Healio.  Quoted in Amorisi D, </w:t>
      </w:r>
      <w:r w:rsidRPr="007A28D4">
        <w:t xml:space="preserve">Most-favored Nation Model </w:t>
      </w:r>
      <w:r>
        <w:t>f</w:t>
      </w:r>
      <w:r w:rsidRPr="007A28D4">
        <w:t xml:space="preserve">or Medicare Part B Drug Reimbursement ‘Designed </w:t>
      </w:r>
      <w:r>
        <w:t>t</w:t>
      </w:r>
      <w:r w:rsidRPr="007A28D4">
        <w:t>o Fail’</w:t>
      </w:r>
      <w:r>
        <w:t xml:space="preserve">, Healio, January 15, 2020.  </w:t>
      </w:r>
      <w:r w:rsidRPr="007A28D4">
        <w:t>https://www.healio.com/news/hematology-oncology/20210115/mostfavored-nation-model-for-medicare-part-b-drug-reimbursement-designed-to-fail#</w:t>
      </w:r>
    </w:p>
    <w:p w14:paraId="0ECFA0ED" w14:textId="137EFB9A" w:rsidR="008463B5" w:rsidRDefault="008463B5" w:rsidP="007A28D4">
      <w:pPr>
        <w:numPr>
          <w:ilvl w:val="0"/>
          <w:numId w:val="6"/>
        </w:numPr>
        <w:tabs>
          <w:tab w:val="clear" w:pos="720"/>
          <w:tab w:val="num" w:pos="360"/>
        </w:tabs>
        <w:spacing w:after="240"/>
        <w:ind w:left="360"/>
      </w:pPr>
      <w:r>
        <w:t xml:space="preserve">Crystal S.  Interview with NBC News on </w:t>
      </w:r>
      <w:r w:rsidR="007C6FD1">
        <w:t xml:space="preserve">COVID-19 deaths in nursing homes, December 6, 2020.  Quoted in Bondy H, </w:t>
      </w:r>
      <w:r w:rsidR="007C6FD1" w:rsidRPr="007C6FD1">
        <w:t>39% of Covid-19 deaths have occurred in nursing homes — many could have been prevented: report</w:t>
      </w:r>
      <w:r w:rsidR="00887487">
        <w:t xml:space="preserve">.  </w:t>
      </w:r>
      <w:r w:rsidR="007C6FD1" w:rsidRPr="007C6FD1">
        <w:t>https://www.nbcnews.com/know-your-value/feature/39-covid-19-deaths-have-occurred-nursing-homes-many-could-ncna1250374</w:t>
      </w:r>
    </w:p>
    <w:p w14:paraId="425F1452" w14:textId="403A11F4" w:rsidR="00CD3367" w:rsidRDefault="00CD3367" w:rsidP="007A28D4">
      <w:pPr>
        <w:numPr>
          <w:ilvl w:val="0"/>
          <w:numId w:val="6"/>
        </w:numPr>
        <w:tabs>
          <w:tab w:val="clear" w:pos="720"/>
          <w:tab w:val="num" w:pos="360"/>
        </w:tabs>
        <w:spacing w:after="240"/>
        <w:ind w:left="360"/>
      </w:pPr>
      <w:r>
        <w:t>Crystal S.  Interview with Fox News on COVID-19 infections in nursing homes.  October 30, 2020.</w:t>
      </w:r>
    </w:p>
    <w:p w14:paraId="54478EE4" w14:textId="2038E969" w:rsidR="00FE72DD" w:rsidRDefault="00FE72DD" w:rsidP="007A28D4">
      <w:pPr>
        <w:numPr>
          <w:ilvl w:val="0"/>
          <w:numId w:val="6"/>
        </w:numPr>
        <w:tabs>
          <w:tab w:val="clear" w:pos="720"/>
          <w:tab w:val="num" w:pos="360"/>
        </w:tabs>
        <w:spacing w:after="240"/>
        <w:ind w:left="360"/>
      </w:pPr>
      <w:bookmarkStart w:id="132" w:name="_Hlk72617668"/>
      <w:r>
        <w:t>Crystal S, Treitler P.  Expanding Access to Harm Reduction Programs for Opioid Use Disorder.  Testimony, New Jersey Senate Committee on Health, October 8, 2020.</w:t>
      </w:r>
    </w:p>
    <w:bookmarkEnd w:id="132"/>
    <w:p w14:paraId="7A3046BF" w14:textId="1DE4240B" w:rsidR="004966E9" w:rsidRDefault="004966E9" w:rsidP="007A28D4">
      <w:pPr>
        <w:numPr>
          <w:ilvl w:val="0"/>
          <w:numId w:val="6"/>
        </w:numPr>
        <w:tabs>
          <w:tab w:val="clear" w:pos="720"/>
          <w:tab w:val="num" w:pos="360"/>
        </w:tabs>
        <w:spacing w:after="240"/>
        <w:ind w:left="360"/>
      </w:pPr>
      <w:r>
        <w:t xml:space="preserve">Crystal S. Interviews with NJ healthcare reporters on COVID-19 in New Jersey nursing homes.  Quoted in Stainton L, </w:t>
      </w:r>
      <w:r w:rsidR="00F5651C">
        <w:t xml:space="preserve">NJ Spotlight, More National Guard Enlisted to Battle COVID-19 at Long-Term Care Facilities, May 15, 2020, </w:t>
      </w:r>
      <w:r>
        <w:t xml:space="preserve">and Stainton L, </w:t>
      </w:r>
      <w:r w:rsidRPr="004966E9">
        <w:t>Saying They’ve Been Ignored, Nursing Homes Lay Claim to Latest Federal COVID-19 Funding</w:t>
      </w:r>
      <w:r>
        <w:t>, NJ Spotlight, May 22, 2020.</w:t>
      </w:r>
    </w:p>
    <w:p w14:paraId="0374797B" w14:textId="545E7D4E" w:rsidR="0039037D" w:rsidRDefault="0039037D" w:rsidP="007A28D4">
      <w:pPr>
        <w:numPr>
          <w:ilvl w:val="0"/>
          <w:numId w:val="6"/>
        </w:numPr>
        <w:tabs>
          <w:tab w:val="clear" w:pos="720"/>
          <w:tab w:val="num" w:pos="360"/>
        </w:tabs>
        <w:spacing w:after="240"/>
        <w:ind w:left="360"/>
      </w:pPr>
      <w:r>
        <w:t xml:space="preserve">Crystal S.  Effects of 2017 Legislation on Opioid Use and Opioid Use Disorder Treatment in New Jersey.  Interview, </w:t>
      </w:r>
      <w:r w:rsidR="006A7490">
        <w:t>NJ 101.5 (radio and web), April 20, 2020.</w:t>
      </w:r>
      <w:r w:rsidR="00F57230">
        <w:t xml:space="preserve">  Coverage in Flammia D, </w:t>
      </w:r>
      <w:r w:rsidR="00F57230">
        <w:rPr>
          <w:i/>
          <w:iCs/>
        </w:rPr>
        <w:t xml:space="preserve">Covid-19 Threatens NJ’s Progress in Fight Against Opioid Abuse, </w:t>
      </w:r>
      <w:r w:rsidR="00F57230">
        <w:t>NJ</w:t>
      </w:r>
      <w:r w:rsidR="004A49A7">
        <w:t xml:space="preserve">1015.com, April 20, 2020, </w:t>
      </w:r>
      <w:r w:rsidR="004A49A7" w:rsidRPr="004A49A7">
        <w:t>https://nj1015.com/covid-19-threatens-njs-progress-in-fight-against-opioid-abuse/</w:t>
      </w:r>
      <w:r w:rsidR="004A49A7">
        <w:t>.</w:t>
      </w:r>
    </w:p>
    <w:p w14:paraId="3415DA74" w14:textId="71D13F40" w:rsidR="00D26DD9" w:rsidRDefault="00D26DD9" w:rsidP="007A28D4">
      <w:pPr>
        <w:numPr>
          <w:ilvl w:val="0"/>
          <w:numId w:val="6"/>
        </w:numPr>
        <w:tabs>
          <w:tab w:val="clear" w:pos="720"/>
          <w:tab w:val="num" w:pos="360"/>
        </w:tabs>
        <w:spacing w:after="240"/>
        <w:ind w:left="360"/>
      </w:pPr>
      <w:r>
        <w:t>Crystal S.  The Future of Healthcare: Panel Discussion.  Public Broadcasting Service, Think Tank with Steve Adubato.  April 2019.</w:t>
      </w:r>
    </w:p>
    <w:p w14:paraId="456A6B35" w14:textId="09017BD4" w:rsidR="009573E5" w:rsidRDefault="009573E5" w:rsidP="007A28D4">
      <w:pPr>
        <w:numPr>
          <w:ilvl w:val="0"/>
          <w:numId w:val="6"/>
        </w:numPr>
        <w:tabs>
          <w:tab w:val="clear" w:pos="720"/>
          <w:tab w:val="num" w:pos="360"/>
        </w:tabs>
        <w:spacing w:after="240"/>
        <w:ind w:left="360"/>
      </w:pPr>
      <w:r>
        <w:t xml:space="preserve">Crystal S.  </w:t>
      </w:r>
      <w:r w:rsidR="009C1D19">
        <w:t xml:space="preserve">Contributed to </w:t>
      </w:r>
      <w:r>
        <w:t xml:space="preserve">Huffington Post </w:t>
      </w:r>
      <w:r w:rsidR="009C1D19">
        <w:t xml:space="preserve">story </w:t>
      </w:r>
      <w:r>
        <w:t xml:space="preserve">on antipsychotic use for children in </w:t>
      </w:r>
      <w:r w:rsidR="00876181">
        <w:t xml:space="preserve">foster care and in detention centers, July 2018.  </w:t>
      </w:r>
    </w:p>
    <w:p w14:paraId="1E9FACA5" w14:textId="77777777" w:rsidR="00035476" w:rsidRDefault="00FA3131" w:rsidP="007A28D4">
      <w:pPr>
        <w:numPr>
          <w:ilvl w:val="0"/>
          <w:numId w:val="6"/>
        </w:numPr>
        <w:tabs>
          <w:tab w:val="clear" w:pos="720"/>
          <w:tab w:val="num" w:pos="360"/>
        </w:tabs>
        <w:spacing w:after="240"/>
        <w:ind w:left="360"/>
      </w:pPr>
      <w:r>
        <w:t xml:space="preserve">Crystal S.  </w:t>
      </w:r>
      <w:r w:rsidR="00D667FC">
        <w:t xml:space="preserve">Interview on </w:t>
      </w:r>
      <w:r w:rsidR="00035476">
        <w:t xml:space="preserve">improving nursing home </w:t>
      </w:r>
      <w:r w:rsidR="009573E5">
        <w:t xml:space="preserve">care for people with dementia, </w:t>
      </w:r>
      <w:r w:rsidR="001C1147">
        <w:t>December 2017</w:t>
      </w:r>
      <w:r w:rsidR="00D667FC">
        <w:t xml:space="preserve"> on Generation Bold, nationally syndicated radio program on aging, with host </w:t>
      </w:r>
      <w:r w:rsidR="00035476">
        <w:t>Adriane Berg.  Broadcast December 17, 2017.</w:t>
      </w:r>
    </w:p>
    <w:p w14:paraId="6EAEE7FE" w14:textId="77777777" w:rsidR="00337A12" w:rsidRDefault="00337A12" w:rsidP="007A28D4">
      <w:pPr>
        <w:numPr>
          <w:ilvl w:val="0"/>
          <w:numId w:val="6"/>
        </w:numPr>
        <w:tabs>
          <w:tab w:val="clear" w:pos="720"/>
          <w:tab w:val="num" w:pos="360"/>
        </w:tabs>
        <w:spacing w:after="240"/>
        <w:ind w:left="360"/>
      </w:pPr>
      <w:r>
        <w:t xml:space="preserve">Crystal S: Interview with correspondent Luca Chianca of RAI (Italian public television) on “the two worlds of aging in the United States and Europe,” </w:t>
      </w:r>
      <w:r w:rsidR="00F544E2">
        <w:t>for news magazine show “Report” (</w:t>
      </w:r>
      <w:r>
        <w:t>weekly audience of more than 3 million prime-time viewers</w:t>
      </w:r>
      <w:r w:rsidR="00F544E2">
        <w:t>)</w:t>
      </w:r>
      <w:r>
        <w:t>.  September 2017.</w:t>
      </w:r>
      <w:r w:rsidR="00FA3131">
        <w:t xml:space="preserve">  Program aired November, 2017.</w:t>
      </w:r>
    </w:p>
    <w:p w14:paraId="4706E200" w14:textId="77777777" w:rsidR="00E626A3" w:rsidRDefault="00E626A3" w:rsidP="00FB693A">
      <w:pPr>
        <w:keepNext/>
        <w:keepLines/>
        <w:widowControl/>
        <w:numPr>
          <w:ilvl w:val="0"/>
          <w:numId w:val="6"/>
        </w:numPr>
        <w:tabs>
          <w:tab w:val="clear" w:pos="720"/>
          <w:tab w:val="num" w:pos="360"/>
        </w:tabs>
        <w:spacing w:after="240"/>
        <w:ind w:left="360"/>
      </w:pPr>
      <w:r>
        <w:lastRenderedPageBreak/>
        <w:t>Crystal S: Healthcare Consumerism.  Panel Discussion.  Caucus: Up Close with Steve Adubato.   PBS (WNET-New York and New Jersey Network).  December 2015.</w:t>
      </w:r>
    </w:p>
    <w:p w14:paraId="6E18F509" w14:textId="77777777" w:rsidR="00731A7E" w:rsidRDefault="00731A7E" w:rsidP="00A93C24">
      <w:pPr>
        <w:keepLines/>
        <w:numPr>
          <w:ilvl w:val="0"/>
          <w:numId w:val="6"/>
        </w:numPr>
        <w:tabs>
          <w:tab w:val="clear" w:pos="720"/>
          <w:tab w:val="num" w:pos="360"/>
        </w:tabs>
        <w:spacing w:after="240"/>
        <w:ind w:left="360"/>
      </w:pPr>
      <w:r>
        <w:t>Crystal S.  Interview with CBS News on antipsychotic use for children in foster care.  October, 2014.</w:t>
      </w:r>
    </w:p>
    <w:p w14:paraId="4E7D4EB5" w14:textId="77777777" w:rsidR="007E6E22" w:rsidRDefault="007E6E22" w:rsidP="00A93C24">
      <w:pPr>
        <w:keepLines/>
        <w:numPr>
          <w:ilvl w:val="0"/>
          <w:numId w:val="6"/>
        </w:numPr>
        <w:tabs>
          <w:tab w:val="clear" w:pos="720"/>
          <w:tab w:val="num" w:pos="360"/>
        </w:tabs>
        <w:ind w:left="360"/>
      </w:pPr>
      <w:r>
        <w:t xml:space="preserve">Wall Street Journal: worked with reporter Lucette Lagnado on a series of stories on antipsychotic use among foster care and other Medicaid children, incorporating data from Rutgers analyses, 2013-2014. </w:t>
      </w:r>
    </w:p>
    <w:p w14:paraId="38415A15" w14:textId="77777777" w:rsidR="007E6E22" w:rsidRDefault="007E6E22" w:rsidP="007E6E22">
      <w:pPr>
        <w:keepLines/>
        <w:ind w:left="360"/>
      </w:pPr>
    </w:p>
    <w:p w14:paraId="3E29B9C9" w14:textId="77777777" w:rsidR="008900A4" w:rsidRDefault="00177CC5" w:rsidP="00A93C24">
      <w:pPr>
        <w:keepLines/>
        <w:numPr>
          <w:ilvl w:val="0"/>
          <w:numId w:val="6"/>
        </w:numPr>
        <w:tabs>
          <w:tab w:val="clear" w:pos="720"/>
          <w:tab w:val="num" w:pos="360"/>
        </w:tabs>
        <w:ind w:left="360"/>
      </w:pPr>
      <w:r>
        <w:t xml:space="preserve">Crystal S: The Affordable Care Act and the Supreme Court Decision.  </w:t>
      </w:r>
      <w:r w:rsidR="00E626A3">
        <w:t xml:space="preserve">Panel Discussion. </w:t>
      </w:r>
      <w:r w:rsidR="008900A4">
        <w:t>Caucus: Up Close with Steve Adubato.   PBS (WNET-New York and New Jersey Network).  August, 2012.</w:t>
      </w:r>
    </w:p>
    <w:p w14:paraId="61C92BE9" w14:textId="77777777" w:rsidR="00177CC5" w:rsidRDefault="00177CC5" w:rsidP="00A93C24">
      <w:pPr>
        <w:keepLines/>
        <w:ind w:left="360"/>
      </w:pPr>
    </w:p>
    <w:p w14:paraId="7DA665F4" w14:textId="77777777" w:rsidR="00F260DF" w:rsidRDefault="00F260DF" w:rsidP="00A93C24">
      <w:pPr>
        <w:keepLines/>
        <w:numPr>
          <w:ilvl w:val="0"/>
          <w:numId w:val="6"/>
        </w:numPr>
        <w:tabs>
          <w:tab w:val="clear" w:pos="720"/>
          <w:tab w:val="num" w:pos="360"/>
        </w:tabs>
        <w:ind w:left="360"/>
      </w:pPr>
      <w:r>
        <w:t>Crystal S.  Interview on challenges in children’s mental health and other health policy topics. Caucus: Up Close with Steve Adubato.  PBS (WNET-New York and New Jersey Network).  October, 2011.</w:t>
      </w:r>
    </w:p>
    <w:p w14:paraId="73A23973" w14:textId="77777777" w:rsidR="00F260DF" w:rsidRDefault="00F260DF" w:rsidP="00A93C24">
      <w:pPr>
        <w:keepLines/>
        <w:ind w:left="360"/>
      </w:pPr>
    </w:p>
    <w:p w14:paraId="3182DBB4" w14:textId="77777777" w:rsidR="005428BF" w:rsidRDefault="005428BF" w:rsidP="006754D7">
      <w:pPr>
        <w:keepNext/>
        <w:keepLines/>
        <w:numPr>
          <w:ilvl w:val="0"/>
          <w:numId w:val="6"/>
        </w:numPr>
        <w:tabs>
          <w:tab w:val="clear" w:pos="720"/>
          <w:tab w:val="num" w:pos="360"/>
        </w:tabs>
        <w:ind w:left="360"/>
      </w:pPr>
      <w:r>
        <w:t xml:space="preserve">Crystal S.  Interview with </w:t>
      </w:r>
      <w:r w:rsidRPr="005428BF">
        <w:rPr>
          <w:i/>
        </w:rPr>
        <w:t>Consumer Reports</w:t>
      </w:r>
      <w:r>
        <w:t xml:space="preserve"> on psychotropic medication use in nursing homes, November 2010, selections published in “Drug Overuse Threatens Nursing Home Residents,”  </w:t>
      </w:r>
      <w:r>
        <w:rPr>
          <w:i/>
        </w:rPr>
        <w:t xml:space="preserve">Consumer Reports Health.org, </w:t>
      </w:r>
      <w:r>
        <w:t>December 2010.</w:t>
      </w:r>
    </w:p>
    <w:p w14:paraId="043343AA" w14:textId="77777777" w:rsidR="005428BF" w:rsidRDefault="005428BF" w:rsidP="005428BF">
      <w:pPr>
        <w:keepNext/>
        <w:keepLines/>
        <w:ind w:left="360"/>
      </w:pPr>
    </w:p>
    <w:p w14:paraId="3DB777DF" w14:textId="77777777" w:rsidR="00D235AA" w:rsidRDefault="00D235AA" w:rsidP="006754D7">
      <w:pPr>
        <w:keepNext/>
        <w:keepLines/>
        <w:numPr>
          <w:ilvl w:val="0"/>
          <w:numId w:val="6"/>
        </w:numPr>
        <w:tabs>
          <w:tab w:val="clear" w:pos="720"/>
          <w:tab w:val="num" w:pos="360"/>
        </w:tabs>
        <w:ind w:left="360"/>
      </w:pPr>
      <w:r>
        <w:t xml:space="preserve">Crystal S.  </w:t>
      </w:r>
      <w:r w:rsidR="00F81C12">
        <w:t>Poor Kids and Antipsychotic Drugs.  Interview, Southern California Public Radio</w:t>
      </w:r>
      <w:r w:rsidR="009727FD">
        <w:t xml:space="preserve"> (KPCC-FM and KUOR-FM), Patt Morrison Show, December 2009.</w:t>
      </w:r>
    </w:p>
    <w:p w14:paraId="427E78CF" w14:textId="77777777" w:rsidR="009727FD" w:rsidRDefault="009727FD" w:rsidP="006754D7">
      <w:pPr>
        <w:keepNext/>
        <w:keepLines/>
        <w:ind w:left="360"/>
      </w:pPr>
    </w:p>
    <w:p w14:paraId="08ED6C07" w14:textId="77777777" w:rsidR="0034292A" w:rsidRDefault="0034292A" w:rsidP="001B5B63">
      <w:pPr>
        <w:numPr>
          <w:ilvl w:val="0"/>
          <w:numId w:val="6"/>
        </w:numPr>
        <w:tabs>
          <w:tab w:val="clear" w:pos="720"/>
          <w:tab w:val="num" w:pos="360"/>
        </w:tabs>
        <w:ind w:left="360"/>
      </w:pPr>
      <w:r>
        <w:t>Crystal S.  Healthcare Reform.  Interview/call-in, Wisconsin Public Radio Ideas Network with Kathleen Dunn (broadcast in WI, MN, IA, IL, MI), September 2009.</w:t>
      </w:r>
    </w:p>
    <w:p w14:paraId="1755FF52" w14:textId="77777777" w:rsidR="0034292A" w:rsidRDefault="0034292A" w:rsidP="00CF7558"/>
    <w:p w14:paraId="593097CC" w14:textId="77777777" w:rsidR="0034292A" w:rsidRDefault="0034292A" w:rsidP="001B5B63">
      <w:pPr>
        <w:numPr>
          <w:ilvl w:val="0"/>
          <w:numId w:val="6"/>
        </w:numPr>
        <w:tabs>
          <w:tab w:val="clear" w:pos="720"/>
          <w:tab w:val="num" w:pos="360"/>
        </w:tabs>
        <w:ind w:left="360"/>
      </w:pPr>
      <w:r>
        <w:t xml:space="preserve">Crystal S.  </w:t>
      </w:r>
      <w:r w:rsidR="009D7F02">
        <w:t xml:space="preserve">Democracy Works: Health System Reform and Future of Community Healthcare. </w:t>
      </w:r>
      <w:r>
        <w:t xml:space="preserve">Interview, </w:t>
      </w:r>
      <w:r w:rsidR="006E69B5">
        <w:t>PBS Channel 13 (NY/NJ/CA) and cable channels</w:t>
      </w:r>
      <w:r>
        <w:t xml:space="preserve">, </w:t>
      </w:r>
      <w:r w:rsidR="006E69B5">
        <w:t xml:space="preserve">October </w:t>
      </w:r>
      <w:r>
        <w:t>2009.</w:t>
      </w:r>
    </w:p>
    <w:p w14:paraId="383C50FD" w14:textId="77777777" w:rsidR="0034292A" w:rsidRDefault="0034292A" w:rsidP="008A0E9F"/>
    <w:p w14:paraId="7CFBD89E" w14:textId="77777777" w:rsidR="0034292A" w:rsidRDefault="0034292A" w:rsidP="001B5B63">
      <w:pPr>
        <w:numPr>
          <w:ilvl w:val="0"/>
          <w:numId w:val="6"/>
        </w:numPr>
        <w:tabs>
          <w:tab w:val="clear" w:pos="720"/>
          <w:tab w:val="num" w:pos="360"/>
        </w:tabs>
        <w:ind w:left="360"/>
      </w:pPr>
      <w:r>
        <w:t xml:space="preserve">Crystal S.  Healthcare Reform: Can We Get It Done?  Interview, One on One with Steve Adubato, New Jersey Network, April 2009.  </w:t>
      </w:r>
    </w:p>
    <w:p w14:paraId="64B21604" w14:textId="77777777" w:rsidR="0034292A" w:rsidRDefault="0034292A" w:rsidP="00324894"/>
    <w:p w14:paraId="1F037198" w14:textId="77777777" w:rsidR="0034292A" w:rsidRDefault="0034292A" w:rsidP="001B5B63">
      <w:pPr>
        <w:numPr>
          <w:ilvl w:val="0"/>
          <w:numId w:val="6"/>
        </w:numPr>
        <w:tabs>
          <w:tab w:val="clear" w:pos="720"/>
          <w:tab w:val="num" w:pos="360"/>
        </w:tabs>
        <w:ind w:left="360"/>
      </w:pPr>
      <w:r>
        <w:t>Crystal S.  Medication Use and Quality of Care in Nursing Homes.  Invited briefing for staff of House Energy and Commerce Committee.  Washington, D.C., May 21, 2008.</w:t>
      </w:r>
    </w:p>
    <w:p w14:paraId="62299B66" w14:textId="77777777" w:rsidR="0034292A" w:rsidRDefault="0034292A" w:rsidP="001B5B63"/>
    <w:p w14:paraId="713B8752" w14:textId="77777777" w:rsidR="0034292A" w:rsidRDefault="0034292A" w:rsidP="001B5B63">
      <w:pPr>
        <w:numPr>
          <w:ilvl w:val="0"/>
          <w:numId w:val="6"/>
        </w:numPr>
        <w:tabs>
          <w:tab w:val="clear" w:pos="720"/>
          <w:tab w:val="num" w:pos="360"/>
        </w:tabs>
        <w:ind w:left="360"/>
      </w:pPr>
      <w:r>
        <w:t>Crystal S.  Healthcare Access: Challenges of Coverage and Costs.  Panel Discussion, “Fresh Outlook,” EBRU-TV, July 2008.</w:t>
      </w:r>
    </w:p>
    <w:p w14:paraId="13C34AE1" w14:textId="77777777" w:rsidR="0034292A" w:rsidRDefault="0034292A" w:rsidP="00D0432D"/>
    <w:p w14:paraId="461C5767" w14:textId="77777777" w:rsidR="0034292A" w:rsidRDefault="0034292A" w:rsidP="00DA5E4D">
      <w:pPr>
        <w:keepLines/>
        <w:numPr>
          <w:ilvl w:val="0"/>
          <w:numId w:val="6"/>
        </w:numPr>
        <w:tabs>
          <w:tab w:val="clear" w:pos="720"/>
          <w:tab w:val="num" w:pos="360"/>
        </w:tabs>
        <w:ind w:left="360"/>
      </w:pPr>
      <w:r>
        <w:t>Crystal S.  Improving Quality and Outcomes of Medication Use in Federally Funded Health Programs. Briefing for Congressman Rush Holt and invited guests.  Rutgers University, April 2008.</w:t>
      </w:r>
    </w:p>
    <w:p w14:paraId="4851F710" w14:textId="77777777" w:rsidR="0034292A" w:rsidRDefault="0034292A" w:rsidP="001B5B63"/>
    <w:p w14:paraId="0B800931" w14:textId="77777777" w:rsidR="0034292A" w:rsidRDefault="0034292A" w:rsidP="009E0368">
      <w:pPr>
        <w:keepLines/>
        <w:numPr>
          <w:ilvl w:val="0"/>
          <w:numId w:val="6"/>
        </w:numPr>
        <w:tabs>
          <w:tab w:val="clear" w:pos="720"/>
          <w:tab w:val="num" w:pos="360"/>
        </w:tabs>
        <w:ind w:left="360"/>
      </w:pPr>
      <w:r>
        <w:t>Crystal S.  Seniors Without Savings.  Interview, Your Investments with Adam Bold on PBS, June 2008.</w:t>
      </w:r>
    </w:p>
    <w:p w14:paraId="49ED5140" w14:textId="77777777" w:rsidR="0034292A" w:rsidRDefault="0034292A" w:rsidP="001B5B63"/>
    <w:p w14:paraId="3052E3C9" w14:textId="77777777" w:rsidR="0034292A" w:rsidRDefault="0034292A" w:rsidP="00C42316">
      <w:pPr>
        <w:numPr>
          <w:ilvl w:val="0"/>
          <w:numId w:val="6"/>
        </w:numPr>
        <w:tabs>
          <w:tab w:val="clear" w:pos="720"/>
          <w:tab w:val="num" w:pos="360"/>
        </w:tabs>
        <w:ind w:left="360"/>
      </w:pPr>
      <w:r>
        <w:t xml:space="preserve">Questions and Answers on Mental Health and the Growing Elderly Population: Interview with Stephen Crystal.  </w:t>
      </w:r>
      <w:r>
        <w:rPr>
          <w:i/>
          <w:iCs/>
        </w:rPr>
        <w:t xml:space="preserve">New Jersey Monthly, </w:t>
      </w:r>
      <w:r>
        <w:t>Best Doctors issue, November 2006.</w:t>
      </w:r>
    </w:p>
    <w:p w14:paraId="76F96032" w14:textId="77777777" w:rsidR="0034292A" w:rsidRDefault="0034292A" w:rsidP="005953A1"/>
    <w:p w14:paraId="57EC579F" w14:textId="77777777" w:rsidR="0034292A" w:rsidRDefault="0034292A" w:rsidP="00C42316">
      <w:pPr>
        <w:numPr>
          <w:ilvl w:val="0"/>
          <w:numId w:val="6"/>
        </w:numPr>
        <w:tabs>
          <w:tab w:val="clear" w:pos="720"/>
          <w:tab w:val="num" w:pos="360"/>
        </w:tabs>
        <w:ind w:left="360"/>
      </w:pPr>
      <w:r>
        <w:t>Crystal S.  Mental Health and the Elderly.  Interview, One on One with Steve Adubato, Comcast Network and CSPAN, March 2006.</w:t>
      </w:r>
    </w:p>
    <w:p w14:paraId="20EA5989" w14:textId="77777777" w:rsidR="0034292A" w:rsidRDefault="0034292A" w:rsidP="001050F4"/>
    <w:p w14:paraId="5979B063" w14:textId="77777777" w:rsidR="0034292A" w:rsidRDefault="0034292A" w:rsidP="00C42316">
      <w:pPr>
        <w:numPr>
          <w:ilvl w:val="0"/>
          <w:numId w:val="6"/>
        </w:numPr>
        <w:tabs>
          <w:tab w:val="clear" w:pos="720"/>
          <w:tab w:val="num" w:pos="360"/>
        </w:tabs>
        <w:ind w:left="360"/>
      </w:pPr>
      <w:r>
        <w:t>Crystal S. Use of Medicare Part D Prescription Drug Data for Outcomes Research and Evaluation: Legislative Issues.  Briefing for Majority and Minority Legislative Staff, Senate Finance Committee, Washington, July 2005.  Followup activities included assistance in drafting the Medicare Data Access and Research Act, introduced by Senators Grassley and Baucus in 2006, clarifying Congressional intent on research access to Medicare Part D data.</w:t>
      </w:r>
    </w:p>
    <w:p w14:paraId="2C70BB14" w14:textId="77777777" w:rsidR="0034292A" w:rsidRDefault="0034292A" w:rsidP="008A57AC"/>
    <w:p w14:paraId="7BC5C46E" w14:textId="77777777" w:rsidR="0034292A" w:rsidRDefault="0034292A" w:rsidP="00C42316">
      <w:pPr>
        <w:numPr>
          <w:ilvl w:val="0"/>
          <w:numId w:val="6"/>
        </w:numPr>
        <w:tabs>
          <w:tab w:val="clear" w:pos="720"/>
          <w:tab w:val="num" w:pos="360"/>
        </w:tabs>
        <w:ind w:left="360"/>
      </w:pPr>
      <w:r>
        <w:t>Crystal S.  Disparities and What to Do About Them.  Testimony Before Congressional Black Caucus of the U.S. Congress, Hearing on Elimination of Health Disparities: Bridging the Healthcare Divide, Newark, NJ, June 2004.</w:t>
      </w:r>
    </w:p>
    <w:p w14:paraId="6D0DABD1" w14:textId="77777777" w:rsidR="0034292A" w:rsidRDefault="0034292A"/>
    <w:p w14:paraId="40855481" w14:textId="77777777" w:rsidR="0034292A" w:rsidRDefault="0034292A" w:rsidP="00D77794">
      <w:pPr>
        <w:keepNext/>
        <w:keepLines/>
        <w:widowControl/>
        <w:numPr>
          <w:ilvl w:val="0"/>
          <w:numId w:val="6"/>
        </w:numPr>
        <w:tabs>
          <w:tab w:val="clear" w:pos="720"/>
          <w:tab w:val="num" w:pos="360"/>
        </w:tabs>
        <w:ind w:left="360"/>
      </w:pPr>
      <w:r>
        <w:t xml:space="preserve">Crystal S.  Data Needs and Regulatory Issues for Evaluating Impact of Medicare Prescription Drug Benefits.  Testimony Presented Before State Pharmacy Assistance Transition Commission, Washington, July 2004.   </w:t>
      </w:r>
    </w:p>
    <w:p w14:paraId="5607C223" w14:textId="77777777" w:rsidR="0034292A" w:rsidRDefault="0034292A" w:rsidP="006754D7">
      <w:pPr>
        <w:keepLines/>
      </w:pPr>
    </w:p>
    <w:p w14:paraId="02AF9A6D" w14:textId="77777777" w:rsidR="0034292A" w:rsidRDefault="0034292A" w:rsidP="006754D7">
      <w:pPr>
        <w:keepLines/>
        <w:numPr>
          <w:ilvl w:val="0"/>
          <w:numId w:val="6"/>
        </w:numPr>
        <w:tabs>
          <w:tab w:val="clear" w:pos="720"/>
          <w:tab w:val="num" w:pos="360"/>
        </w:tabs>
        <w:ind w:left="360"/>
      </w:pPr>
      <w:r>
        <w:t>Crystal S.  Impact of Medicare Prescription Drug Legislation on State Pharmacy Assistance Programs.  Testimony before the Pennsylvania Senate Aging and Youth Committee (respondent to testimony from Tom Scully, Administrator, Centers for Medicare and Medicaid Services). Harrisburg, PA, August 2003.</w:t>
      </w:r>
    </w:p>
    <w:p w14:paraId="25C3F5AE" w14:textId="77777777" w:rsidR="0034292A" w:rsidRDefault="0034292A"/>
    <w:p w14:paraId="69B4E2E3" w14:textId="77777777" w:rsidR="0034292A" w:rsidRDefault="0034292A" w:rsidP="008A1828">
      <w:pPr>
        <w:keepNext/>
        <w:keepLines/>
        <w:numPr>
          <w:ilvl w:val="0"/>
          <w:numId w:val="6"/>
        </w:numPr>
        <w:tabs>
          <w:tab w:val="clear" w:pos="720"/>
          <w:tab w:val="num" w:pos="360"/>
        </w:tabs>
        <w:ind w:left="360"/>
      </w:pPr>
      <w:r>
        <w:t xml:space="preserve">Crystal S. State Pharmacy Assistance Programs and Their Implications for a Medicare Prescription Drug Benefit.  Testimony before the United States Senate Finance Committee, April 24, 2001.  </w:t>
      </w:r>
      <w:hyperlink r:id="rId54" w:history="1">
        <w:r>
          <w:rPr>
            <w:rStyle w:val="Hyperlink"/>
          </w:rPr>
          <w:t>www.senate.gov/~finance/042401sc1test.pdf</w:t>
        </w:r>
      </w:hyperlink>
      <w:r>
        <w:t>, accessed 3/3/06.  Adviser to Senate committee staffs on prescription drug legislation.</w:t>
      </w:r>
    </w:p>
    <w:p w14:paraId="5B7104AA" w14:textId="77777777" w:rsidR="0034292A" w:rsidRDefault="0034292A"/>
    <w:p w14:paraId="19CCE4AC" w14:textId="77777777" w:rsidR="0034292A" w:rsidRDefault="0034292A" w:rsidP="00C42316">
      <w:pPr>
        <w:numPr>
          <w:ilvl w:val="0"/>
          <w:numId w:val="6"/>
        </w:numPr>
        <w:tabs>
          <w:tab w:val="clear" w:pos="720"/>
          <w:tab w:val="num" w:pos="360"/>
        </w:tabs>
        <w:ind w:left="360"/>
      </w:pPr>
      <w:r>
        <w:t>Crystal S.  Access to Prescription Drugs by the Elderly and State Policy.  Testimony before Committee on Health, New Jersey Senate, May 2000.</w:t>
      </w:r>
    </w:p>
    <w:p w14:paraId="646D5813" w14:textId="77777777" w:rsidR="0034292A" w:rsidRDefault="0034292A">
      <w:pPr>
        <w:keepNext/>
        <w:keepLines/>
        <w:widowControl/>
      </w:pPr>
    </w:p>
    <w:p w14:paraId="51D8B694" w14:textId="77777777" w:rsidR="0034292A" w:rsidRDefault="0034292A" w:rsidP="009F2894">
      <w:pPr>
        <w:keepLines/>
        <w:numPr>
          <w:ilvl w:val="0"/>
          <w:numId w:val="6"/>
        </w:numPr>
        <w:tabs>
          <w:tab w:val="clear" w:pos="720"/>
          <w:tab w:val="num" w:pos="360"/>
        </w:tabs>
        <w:ind w:left="360"/>
      </w:pPr>
      <w:r>
        <w:t xml:space="preserve">Crystal S. Coping with Aging Parents.  Series of 6 articles, Health section, </w:t>
      </w:r>
      <w:r>
        <w:rPr>
          <w:i/>
          <w:iCs/>
        </w:rPr>
        <w:t>Newark Star-Ledger</w:t>
      </w:r>
      <w:r>
        <w:t>,  1999.</w:t>
      </w:r>
    </w:p>
    <w:p w14:paraId="01E13844" w14:textId="77777777" w:rsidR="0034292A" w:rsidRDefault="0034292A"/>
    <w:p w14:paraId="38383CC7" w14:textId="77777777" w:rsidR="00312D9A" w:rsidRDefault="0034292A" w:rsidP="00312D9A">
      <w:pPr>
        <w:numPr>
          <w:ilvl w:val="0"/>
          <w:numId w:val="6"/>
        </w:numPr>
        <w:tabs>
          <w:tab w:val="clear" w:pos="720"/>
          <w:tab w:val="num" w:pos="360"/>
        </w:tabs>
        <w:ind w:left="360"/>
      </w:pPr>
      <w:r>
        <w:t>Crys</w:t>
      </w:r>
      <w:r w:rsidR="004265F4">
        <w:t>tal S.  Prescription Drugs and t</w:t>
      </w:r>
      <w:r>
        <w:t xml:space="preserve">he Elderly. Op-ed, </w:t>
      </w:r>
      <w:r w:rsidRPr="00312D9A">
        <w:rPr>
          <w:i/>
          <w:iCs/>
        </w:rPr>
        <w:t xml:space="preserve">Newark Star-Ledger, </w:t>
      </w:r>
      <w:r>
        <w:t>July 19, 2000.</w:t>
      </w:r>
    </w:p>
    <w:p w14:paraId="3CEF291F" w14:textId="77777777" w:rsidR="00312D9A" w:rsidRDefault="00F27FCA" w:rsidP="00F27FCA">
      <w:pPr>
        <w:tabs>
          <w:tab w:val="left" w:pos="8130"/>
        </w:tabs>
        <w:ind w:left="360"/>
      </w:pPr>
      <w:r>
        <w:tab/>
      </w:r>
    </w:p>
    <w:p w14:paraId="3E09526B" w14:textId="77777777" w:rsidR="00312D9A" w:rsidRDefault="00312D9A" w:rsidP="00312D9A">
      <w:pPr>
        <w:pStyle w:val="ListParagraph"/>
        <w:rPr>
          <w:b/>
          <w:bCs/>
          <w:smallCaps/>
          <w:u w:val="single"/>
        </w:rPr>
      </w:pPr>
    </w:p>
    <w:p w14:paraId="2AA30F02" w14:textId="5248AE2E" w:rsidR="0036355D" w:rsidRPr="0036355D" w:rsidRDefault="0034292A" w:rsidP="005B3CCB">
      <w:pPr>
        <w:keepNext/>
        <w:keepLines/>
        <w:widowControl/>
        <w:rPr>
          <w:color w:val="000000"/>
        </w:rPr>
      </w:pPr>
      <w:r w:rsidRPr="00312D9A">
        <w:rPr>
          <w:b/>
          <w:bCs/>
          <w:smallCaps/>
          <w:u w:val="single"/>
        </w:rPr>
        <w:t>SELECTED ABSTRACTS AND CONFERENCE PRESENTATIONS</w:t>
      </w:r>
      <w:bookmarkStart w:id="133" w:name="_Hlk60138678"/>
      <w:bookmarkStart w:id="134" w:name="_Hlk57981751"/>
      <w:bookmarkStart w:id="135" w:name="_Hlk717147"/>
      <w:bookmarkStart w:id="136" w:name="OLE_LINK6"/>
      <w:bookmarkStart w:id="137" w:name="OLE_LINK7"/>
    </w:p>
    <w:p w14:paraId="7B90F10E" w14:textId="77777777" w:rsidR="005B3CCB" w:rsidRPr="005B3CCB" w:rsidRDefault="005B3CCB" w:rsidP="005B3CCB">
      <w:pPr>
        <w:pStyle w:val="ListParagraph"/>
        <w:ind w:left="540"/>
        <w:rPr>
          <w:sz w:val="22"/>
          <w:szCs w:val="22"/>
        </w:rPr>
      </w:pPr>
    </w:p>
    <w:p w14:paraId="3E0B7CFD" w14:textId="6DA2848C" w:rsidR="00501860" w:rsidRDefault="0066017F" w:rsidP="00EA4C6C">
      <w:pPr>
        <w:pStyle w:val="ListParagraph"/>
        <w:numPr>
          <w:ilvl w:val="0"/>
          <w:numId w:val="28"/>
        </w:numPr>
      </w:pPr>
      <w:r>
        <w:t xml:space="preserve">Crystal S.  Generating Life-Course Inequality: How Policy Choices and Cumulative Advantage Processes Shape Late-Life Inequality–Insights from Cross-National Analysis.  </w:t>
      </w:r>
      <w:r w:rsidR="004E3E56">
        <w:t xml:space="preserve">Presented </w:t>
      </w:r>
      <w:r w:rsidR="002D58ED">
        <w:t xml:space="preserve">at </w:t>
      </w:r>
      <w:r w:rsidR="001F292F">
        <w:t>Invited Symposiu</w:t>
      </w:r>
      <w:r w:rsidR="002D58ED">
        <w:t xml:space="preserve">m I: </w:t>
      </w:r>
      <w:r w:rsidR="002D58ED" w:rsidRPr="002D58ED">
        <w:t>Advancing Inclusive Economic Security across the Life Course: Research and Policy Pathways Forward</w:t>
      </w:r>
      <w:r w:rsidR="002D58ED">
        <w:t>.  So</w:t>
      </w:r>
      <w:r w:rsidR="006A67AB">
        <w:t>ciety for Social Work Research, January 16, 2026.</w:t>
      </w:r>
    </w:p>
    <w:p w14:paraId="1DC27850" w14:textId="77777777" w:rsidR="00ED0AB6" w:rsidRDefault="00ED0AB6" w:rsidP="00ED0AB6">
      <w:pPr>
        <w:pStyle w:val="ListParagraph"/>
        <w:ind w:left="540"/>
      </w:pPr>
    </w:p>
    <w:p w14:paraId="50978858" w14:textId="2251A436" w:rsidR="000977FF" w:rsidRDefault="000977FF" w:rsidP="00EA4C6C">
      <w:pPr>
        <w:pStyle w:val="ListParagraph"/>
        <w:numPr>
          <w:ilvl w:val="0"/>
          <w:numId w:val="28"/>
        </w:numPr>
      </w:pPr>
      <w:r>
        <w:t>Siegal N, Simon K, Gupta S, Aalsma M, Miles J, Samples H, Constantin</w:t>
      </w:r>
      <w:r w:rsidR="00023EC5">
        <w:t xml:space="preserve"> J, Crystal S.  </w:t>
      </w:r>
      <w:r w:rsidR="00023EC5" w:rsidRPr="00023EC5">
        <w:t>Access to Buprenorphine Medication for Opioid Use Disorder Among Adolescents and Young Adults</w:t>
      </w:r>
      <w:r w:rsidR="00023EC5">
        <w:t>.  Abstract in Journal of Adolescent Health</w:t>
      </w:r>
      <w:r w:rsidR="0027677E">
        <w:t xml:space="preserve"> 78(3):S126-S127, March 2026.  </w:t>
      </w:r>
      <w:r w:rsidR="00ED0AB6" w:rsidRPr="00ED0AB6">
        <w:t>https://www.jahonline.org/article/S1054-139X(25)00781-5/abstract</w:t>
      </w:r>
    </w:p>
    <w:p w14:paraId="0C723940" w14:textId="77777777" w:rsidR="006A67AB" w:rsidRDefault="006A67AB" w:rsidP="006A67AB">
      <w:pPr>
        <w:pStyle w:val="ListParagraph"/>
        <w:ind w:left="540"/>
      </w:pPr>
    </w:p>
    <w:p w14:paraId="6E7DB92A" w14:textId="4EB62DE5" w:rsidR="00A33059" w:rsidRPr="00476256" w:rsidRDefault="002E788A" w:rsidP="006A67AB">
      <w:pPr>
        <w:pStyle w:val="ListParagraph"/>
        <w:keepLines/>
        <w:numPr>
          <w:ilvl w:val="0"/>
          <w:numId w:val="28"/>
        </w:numPr>
        <w:ind w:left="547"/>
      </w:pPr>
      <w:r>
        <w:t xml:space="preserve">Crystal S, </w:t>
      </w:r>
      <w:r w:rsidR="00A33059">
        <w:t xml:space="preserve">Xie F, Samples H, Treitler P, </w:t>
      </w:r>
      <w:r w:rsidR="00C82A36">
        <w:t xml:space="preserve">Stone E, </w:t>
      </w:r>
      <w:r w:rsidR="00647205">
        <w:t xml:space="preserve">Campbell A, Simon K, Gupta S, Miles J. </w:t>
      </w:r>
      <w:r w:rsidR="006A1A51" w:rsidRPr="006A1A51">
        <w:t>Cross-State Variation in Medicaid’s Role in Paying for Buprenorphine Prescriptions and Associations with Self-Pay Burden and All-Payer Buprenorphine Use</w:t>
      </w:r>
      <w:r w:rsidR="002B01F3">
        <w:t>.</w:t>
      </w:r>
      <w:r w:rsidR="00A33059">
        <w:t xml:space="preserve"> </w:t>
      </w:r>
      <w:r w:rsidR="008301B1">
        <w:t>P</w:t>
      </w:r>
      <w:r w:rsidR="00A33059">
        <w:t xml:space="preserve">oster presentation, AcademyHealth Annual Research Meeting, Minneapolis, June 2025. </w:t>
      </w:r>
    </w:p>
    <w:p w14:paraId="06DE9583" w14:textId="77777777" w:rsidR="007E0A10" w:rsidRDefault="007E0A10" w:rsidP="007E0A10">
      <w:pPr>
        <w:pStyle w:val="ListParagraph"/>
        <w:ind w:left="540"/>
      </w:pPr>
    </w:p>
    <w:p w14:paraId="73393B8C" w14:textId="5008E30E" w:rsidR="002C183E" w:rsidRDefault="002C183E" w:rsidP="00B91B7D">
      <w:pPr>
        <w:pStyle w:val="ListParagraph"/>
        <w:keepLines/>
        <w:numPr>
          <w:ilvl w:val="0"/>
          <w:numId w:val="28"/>
        </w:numPr>
        <w:ind w:left="547"/>
      </w:pPr>
      <w:r>
        <w:lastRenderedPageBreak/>
        <w:t xml:space="preserve">Crystal S.  </w:t>
      </w:r>
      <w:r w:rsidR="00BF4A03" w:rsidRPr="00BF4A03">
        <w:t>Late-Life Inequality, CAD and Retirement Income Systems: Insights From Cross-National Analysis</w:t>
      </w:r>
      <w:r w:rsidR="00BF4A03">
        <w:t xml:space="preserve">.  </w:t>
      </w:r>
      <w:r w:rsidR="00044F3A">
        <w:t xml:space="preserve">Abstract in </w:t>
      </w:r>
      <w:r w:rsidR="00BF4A03">
        <w:t xml:space="preserve">Innovation in Aging 9 (Supplement </w:t>
      </w:r>
      <w:r w:rsidR="00C226F7">
        <w:t>2), igaf122.157.  P</w:t>
      </w:r>
      <w:r w:rsidR="00BF4FEB">
        <w:t xml:space="preserve">odium presentation, </w:t>
      </w:r>
      <w:r w:rsidR="00C226F7">
        <w:t>Gerontological Soci</w:t>
      </w:r>
      <w:r w:rsidR="00BF4FEB">
        <w:t>ety of America Annual</w:t>
      </w:r>
      <w:r w:rsidR="00EF2B31">
        <w:t xml:space="preserve"> </w:t>
      </w:r>
      <w:r w:rsidR="00BF4FEB">
        <w:t>Scientific Meeting</w:t>
      </w:r>
      <w:r w:rsidR="00EF2B31">
        <w:t xml:space="preserve">, Boston, November 2025. </w:t>
      </w:r>
      <w:r w:rsidR="00C226F7">
        <w:t xml:space="preserve"> </w:t>
      </w:r>
    </w:p>
    <w:p w14:paraId="072356E7" w14:textId="77777777" w:rsidR="00EF2B31" w:rsidRDefault="00EF2B31" w:rsidP="00EF2B31">
      <w:pPr>
        <w:pStyle w:val="ListParagraph"/>
      </w:pPr>
    </w:p>
    <w:p w14:paraId="2FBCC374" w14:textId="4F863D91" w:rsidR="00C76198" w:rsidRPr="00783A49" w:rsidRDefault="00783A49" w:rsidP="00E9106D">
      <w:pPr>
        <w:pStyle w:val="ListParagraph"/>
        <w:numPr>
          <w:ilvl w:val="0"/>
          <w:numId w:val="28"/>
        </w:numPr>
      </w:pPr>
      <w:r w:rsidRPr="00783A49">
        <w:rPr>
          <w:color w:val="000000"/>
        </w:rPr>
        <w:t>Siegal N, Gupta S, Miles J, Samples H, Simon K, Aalsma MC, Crystal S.</w:t>
      </w:r>
      <w:r w:rsidRPr="00783A49">
        <w:rPr>
          <w:i/>
          <w:iCs/>
          <w:color w:val="000000"/>
        </w:rPr>
        <w:t> Medicaid Expansion and Buprenorphine Dispensing in Early vs Recent Expansion States</w:t>
      </w:r>
      <w:r w:rsidRPr="00783A49">
        <w:rPr>
          <w:color w:val="000000"/>
        </w:rPr>
        <w:t xml:space="preserve">. Podium presentation at the AcademyHealth Annual Research Meeting; June 2, 2026; Seattle, WA. </w:t>
      </w:r>
    </w:p>
    <w:p w14:paraId="1F0598E0" w14:textId="77777777" w:rsidR="00783A49" w:rsidRDefault="00783A49" w:rsidP="00783A49">
      <w:pPr>
        <w:pStyle w:val="ListParagraph"/>
      </w:pPr>
    </w:p>
    <w:p w14:paraId="55201A23" w14:textId="26C5665D" w:rsidR="00EE50D6" w:rsidRDefault="00EF2B31" w:rsidP="00EE50D6">
      <w:pPr>
        <w:pStyle w:val="ListParagraph"/>
        <w:keepLines/>
        <w:numPr>
          <w:ilvl w:val="0"/>
          <w:numId w:val="28"/>
        </w:numPr>
        <w:ind w:left="547"/>
      </w:pPr>
      <w:r>
        <w:t>Dannefer D, Crystal S (co-</w:t>
      </w:r>
      <w:r w:rsidR="00DA1603">
        <w:t>organizers</w:t>
      </w:r>
      <w:r>
        <w:t xml:space="preserve">).  </w:t>
      </w:r>
      <w:r w:rsidR="00DE424A">
        <w:t>Symposium on Cumu</w:t>
      </w:r>
      <w:r w:rsidR="00EE50D6">
        <w:t xml:space="preserve">lative Dis/Advantage in a Changing World: Structural and Policy Impacts, Gerontological Society of America Annual Scientific Meeting, Boston, November 2025.  </w:t>
      </w:r>
      <w:r w:rsidR="00044F3A">
        <w:t xml:space="preserve">Abstract in </w:t>
      </w:r>
      <w:r w:rsidR="00DA1603">
        <w:t xml:space="preserve">Innovation in Aging 9 (Supplement 2), igaf122.557.  </w:t>
      </w:r>
    </w:p>
    <w:p w14:paraId="4B979A4A" w14:textId="77777777" w:rsidR="00EE50D6" w:rsidRDefault="00EE50D6" w:rsidP="00EE50D6">
      <w:pPr>
        <w:pStyle w:val="ListParagraph"/>
      </w:pPr>
    </w:p>
    <w:p w14:paraId="15712B31" w14:textId="4D17069B" w:rsidR="0099516F" w:rsidRDefault="00F77166" w:rsidP="00B91B7D">
      <w:pPr>
        <w:pStyle w:val="ListParagraph"/>
        <w:keepLines/>
        <w:numPr>
          <w:ilvl w:val="0"/>
          <w:numId w:val="28"/>
        </w:numPr>
        <w:ind w:left="547"/>
      </w:pPr>
      <w:r>
        <w:t xml:space="preserve">Gordon K, Barry D, Black </w:t>
      </w:r>
      <w:r w:rsidR="004B48A0">
        <w:t xml:space="preserve">A, Becker WC, Suda K, Marshall B, Crystal S, Dzuria J, et al.  </w:t>
      </w:r>
      <w:r w:rsidR="004B48A0" w:rsidRPr="004B48A0">
        <w:t>Are Buprenorphine and Full-Agonist Opioids Associated with Incident Dental Problems?</w:t>
      </w:r>
      <w:r w:rsidR="004B48A0">
        <w:t xml:space="preserve">  Accepted for </w:t>
      </w:r>
      <w:r w:rsidR="00B13D11">
        <w:t xml:space="preserve">poster presentation, Society for General Internal Medicine Annual Scientific Meeting, </w:t>
      </w:r>
      <w:r w:rsidR="0028246F">
        <w:t xml:space="preserve">Washington, May 8, 2026.  </w:t>
      </w:r>
    </w:p>
    <w:p w14:paraId="08999860" w14:textId="77777777" w:rsidR="00FC68DE" w:rsidRDefault="00FC68DE" w:rsidP="00FC68DE">
      <w:pPr>
        <w:pStyle w:val="ListParagraph"/>
      </w:pPr>
    </w:p>
    <w:p w14:paraId="2D7BFCAF" w14:textId="1BD58CA2" w:rsidR="00FC68DE" w:rsidRDefault="00420F52" w:rsidP="00825E9E">
      <w:pPr>
        <w:pStyle w:val="ListParagraph"/>
        <w:keepLines/>
        <w:numPr>
          <w:ilvl w:val="0"/>
          <w:numId w:val="28"/>
        </w:numPr>
      </w:pPr>
      <w:r>
        <w:t xml:space="preserve">Zhao J, Lloyd K, Crystal S, Olfson M, Shemesh E, Gerhard T, Strom B, Lenzner B, Bushnell G, Horton D.  </w:t>
      </w:r>
      <w:r w:rsidR="00252C04">
        <w:t xml:space="preserve">Lamotrigine and Ventricular Arrhythmia among Children and Youth: A Target Trial Emulation Using National Claims Data from the United States.  Abstract Submitted for International Society for Pharmacoepidemiology Annual Meeting, </w:t>
      </w:r>
      <w:r w:rsidR="005D2AD7">
        <w:t xml:space="preserve">Milan, August </w:t>
      </w:r>
      <w:r w:rsidR="00403B80">
        <w:t xml:space="preserve">2026. </w:t>
      </w:r>
    </w:p>
    <w:p w14:paraId="3192BEE2" w14:textId="77777777" w:rsidR="0099516F" w:rsidRDefault="0099516F" w:rsidP="0099516F">
      <w:pPr>
        <w:pStyle w:val="ListParagraph"/>
      </w:pPr>
    </w:p>
    <w:p w14:paraId="42B2DCF1" w14:textId="555E15A5" w:rsidR="00476256" w:rsidRPr="00476256" w:rsidRDefault="00260F82" w:rsidP="00B91B7D">
      <w:pPr>
        <w:pStyle w:val="ListParagraph"/>
        <w:keepLines/>
        <w:numPr>
          <w:ilvl w:val="0"/>
          <w:numId w:val="28"/>
        </w:numPr>
        <w:ind w:left="547"/>
      </w:pPr>
      <w:r>
        <w:t xml:space="preserve">Bowden C, Shepherd H, Davidson K, Treitler P, Victor G, Crystal S.  </w:t>
      </w:r>
      <w:r w:rsidR="00476256" w:rsidRPr="00476256">
        <w:t xml:space="preserve">Navigating Re-Entry: Longitudinal Experiences of Peer Navigation Services </w:t>
      </w:r>
      <w:r w:rsidR="007E0A10">
        <w:t>b</w:t>
      </w:r>
      <w:r w:rsidR="00476256" w:rsidRPr="00476256">
        <w:t xml:space="preserve">y Individuals </w:t>
      </w:r>
      <w:r w:rsidR="00420F91" w:rsidRPr="00476256">
        <w:t>with</w:t>
      </w:r>
      <w:r w:rsidR="00476256" w:rsidRPr="00476256">
        <w:t xml:space="preserve"> Substance Use Disorder Following Release From Prison</w:t>
      </w:r>
      <w:r w:rsidR="00476256">
        <w:t xml:space="preserve">.  </w:t>
      </w:r>
      <w:r w:rsidR="00615B7C">
        <w:t>P</w:t>
      </w:r>
      <w:r w:rsidR="00253BE5">
        <w:t xml:space="preserve">odium presentation, AcademyHealth Annual Research Meeting, Minneapolis, June 2025. </w:t>
      </w:r>
    </w:p>
    <w:p w14:paraId="4FB08EE8" w14:textId="62D2E57C" w:rsidR="00260F82" w:rsidRDefault="00260F82" w:rsidP="002B01F3">
      <w:pPr>
        <w:pStyle w:val="ListParagraph"/>
        <w:ind w:left="540"/>
      </w:pPr>
    </w:p>
    <w:p w14:paraId="10198724" w14:textId="77777777" w:rsidR="00E53EC3" w:rsidRPr="0021431F" w:rsidRDefault="00E53EC3" w:rsidP="00FC68DE">
      <w:pPr>
        <w:pStyle w:val="ListParagraph"/>
        <w:keepLines/>
        <w:numPr>
          <w:ilvl w:val="0"/>
          <w:numId w:val="28"/>
        </w:numPr>
        <w:spacing w:after="120"/>
        <w:ind w:left="547"/>
      </w:pPr>
      <w:r>
        <w:t xml:space="preserve">Akincigil A, Kennelly N, Schafer A, Cook S, Crystal S, Simas TM, Byatt N, Mackie T. </w:t>
      </w:r>
      <w:hyperlink r:id="rId55" w:history="1">
        <w:r w:rsidRPr="00E53EC3">
          <w:t>Rates and Patterns of Discontinuation of Antidepressants Due to Pregnancy</w:t>
        </w:r>
      </w:hyperlink>
      <w:r>
        <w:t xml:space="preserve">.  Podium Presentation, Annual Research Meeting of AcademyHealth, June 9, 2025. </w:t>
      </w:r>
    </w:p>
    <w:p w14:paraId="681E44AD" w14:textId="79E9F445" w:rsidR="003A5B84" w:rsidRDefault="003A5B84" w:rsidP="00265DE0">
      <w:pPr>
        <w:pStyle w:val="ListParagraph"/>
        <w:keepLines/>
        <w:numPr>
          <w:ilvl w:val="0"/>
          <w:numId w:val="28"/>
        </w:numPr>
        <w:ind w:left="547"/>
      </w:pPr>
      <w:r>
        <w:t xml:space="preserve">Samples H, Kennelly N, Cerdá M, Martins S, Hasin D, Crystal S, Olfson M. Risk of Adverse Opioid-Related Outcomes Among Adult Medicaid Enrollees </w:t>
      </w:r>
      <w:r w:rsidR="00420F91">
        <w:t>with</w:t>
      </w:r>
      <w:r>
        <w:t xml:space="preserve"> New Long-Term Prescription Opioid Use. </w:t>
      </w:r>
      <w:r w:rsidR="008D6EE8">
        <w:t>P</w:t>
      </w:r>
      <w:r>
        <w:t>oster presentation, Annual Meeting of the International Society for Pharmacoepidemiology: Washington, DC, August 2025.</w:t>
      </w:r>
    </w:p>
    <w:p w14:paraId="6C3D80AE" w14:textId="77777777" w:rsidR="003A5B84" w:rsidRDefault="003A5B84" w:rsidP="003A5B84">
      <w:pPr>
        <w:pStyle w:val="ListParagraph"/>
        <w:ind w:left="540"/>
      </w:pPr>
    </w:p>
    <w:p w14:paraId="163E8C03" w14:textId="532AD77E" w:rsidR="00BB3A31" w:rsidRDefault="00EC7DB6" w:rsidP="005B3CCB">
      <w:pPr>
        <w:pStyle w:val="ListParagraph"/>
        <w:numPr>
          <w:ilvl w:val="0"/>
          <w:numId w:val="28"/>
        </w:numPr>
      </w:pPr>
      <w:r>
        <w:t xml:space="preserve">Drago F, Getz K, Soshnikc L, Crystal S, Dave C, Friedman M, et al.  </w:t>
      </w:r>
      <w:r w:rsidR="00E429B8" w:rsidRPr="00E429B8">
        <w:t>Latent Class Analysis Identifies Distinct Comorbidity Profiles in Older (≥65 years) People with HIV</w:t>
      </w:r>
      <w:r w:rsidR="00FC20F3">
        <w:t>.</w:t>
      </w:r>
      <w:r w:rsidR="00E429B8">
        <w:t xml:space="preserve"> Poster accepted for presentation at </w:t>
      </w:r>
      <w:r w:rsidR="009F5225">
        <w:t xml:space="preserve">Conference on Retroviruses and Opportunistic Infections (CROI), San Francisco, </w:t>
      </w:r>
      <w:r w:rsidR="004D5294">
        <w:t>March 9-12, 2025.</w:t>
      </w:r>
    </w:p>
    <w:p w14:paraId="1143AC7E" w14:textId="77777777" w:rsidR="004D5294" w:rsidRDefault="004D5294" w:rsidP="004D5294">
      <w:pPr>
        <w:pStyle w:val="ListParagraph"/>
        <w:ind w:left="540"/>
      </w:pPr>
    </w:p>
    <w:p w14:paraId="2ADE7990" w14:textId="77777777" w:rsidR="00265DE0" w:rsidRPr="00513726" w:rsidRDefault="00265DE0" w:rsidP="00EA7862">
      <w:pPr>
        <w:pStyle w:val="ListParagraph"/>
        <w:numPr>
          <w:ilvl w:val="0"/>
          <w:numId w:val="28"/>
        </w:numPr>
        <w:spacing w:after="160"/>
        <w:ind w:left="547"/>
      </w:pPr>
      <w:r>
        <w:t xml:space="preserve">Rege S, Zhu Y, Parlett L, Crystal S, Davidow A, Gerhard T, Iizuka A, Iozzio M, Koffman D, Varga J, Rose C, Strom B, Horton D.  </w:t>
      </w:r>
      <w:r w:rsidRPr="00513726">
        <w:t>Antibiotic Exposure and New Diagnosis of Juvenile Idiopathic Arthritis: A Nested Case-Control Study in a Large US Population</w:t>
      </w:r>
      <w:r>
        <w:t xml:space="preserve">.  Abstract submitted to </w:t>
      </w:r>
      <w:r w:rsidRPr="006B240C">
        <w:t>2026 Pediatric Rheumatology Symposium (PRSYM)</w:t>
      </w:r>
      <w:r>
        <w:t xml:space="preserve">. </w:t>
      </w:r>
    </w:p>
    <w:p w14:paraId="0B87C7AB" w14:textId="648D3E97" w:rsidR="006E1CCB" w:rsidRPr="00775AF0" w:rsidRDefault="006E1CCB" w:rsidP="00775AF0">
      <w:pPr>
        <w:pStyle w:val="ListParagraph"/>
        <w:keepLines/>
        <w:numPr>
          <w:ilvl w:val="0"/>
          <w:numId w:val="28"/>
        </w:numPr>
        <w:ind w:left="547"/>
      </w:pPr>
      <w:r w:rsidRPr="00775AF0">
        <w:t>Ganss E, Stone</w:t>
      </w:r>
      <w:r w:rsidR="00775AF0">
        <w:t xml:space="preserve"> EM, Pomales H, Lee E, Crystal S.  </w:t>
      </w:r>
      <w:r w:rsidRPr="00775AF0">
        <w:t xml:space="preserve">(2025, December). Development and </w:t>
      </w:r>
      <w:r w:rsidR="00251A96" w:rsidRPr="00775AF0">
        <w:t xml:space="preserve">Implementation </w:t>
      </w:r>
      <w:r w:rsidR="00251A96">
        <w:t>o</w:t>
      </w:r>
      <w:r w:rsidR="00251A96" w:rsidRPr="00775AF0">
        <w:t xml:space="preserve">f State Policies Promoting Safe Antipsychotic Prescription Practices For Children </w:t>
      </w:r>
      <w:r w:rsidR="00251A96">
        <w:t>i</w:t>
      </w:r>
      <w:r w:rsidR="00251A96" w:rsidRPr="00775AF0">
        <w:t xml:space="preserve">n Foster Care. </w:t>
      </w:r>
      <w:r w:rsidRPr="00775AF0">
        <w:t xml:space="preserve">Poster </w:t>
      </w:r>
      <w:r w:rsidR="004E15A4">
        <w:t xml:space="preserve">presented </w:t>
      </w:r>
      <w:r w:rsidRPr="00775AF0">
        <w:t>at the 18th Annual Conference on the Science of Dissemination and Implementation in Health, National Harbor, Maryland</w:t>
      </w:r>
      <w:r w:rsidR="00775AF0">
        <w:t xml:space="preserve">, December </w:t>
      </w:r>
      <w:r w:rsidR="00251A96">
        <w:t xml:space="preserve">2025. </w:t>
      </w:r>
    </w:p>
    <w:p w14:paraId="00F1B3D3" w14:textId="77777777" w:rsidR="006E1CCB" w:rsidRPr="006E1CCB" w:rsidRDefault="006E1CCB" w:rsidP="006E1CCB">
      <w:pPr>
        <w:pStyle w:val="ListParagraph"/>
        <w:rPr>
          <w:rFonts w:ascii="Arial" w:hAnsi="Arial" w:cs="Arial"/>
          <w:sz w:val="22"/>
          <w:szCs w:val="22"/>
        </w:rPr>
      </w:pPr>
    </w:p>
    <w:p w14:paraId="086C1E85" w14:textId="45699E23" w:rsidR="00F5209A" w:rsidRDefault="004865AA" w:rsidP="004D5294">
      <w:pPr>
        <w:pStyle w:val="ListParagraph"/>
        <w:keepLines/>
        <w:numPr>
          <w:ilvl w:val="0"/>
          <w:numId w:val="28"/>
        </w:numPr>
        <w:ind w:left="547"/>
      </w:pPr>
      <w:r>
        <w:lastRenderedPageBreak/>
        <w:t xml:space="preserve">Horton D, Parlett L, Zhu Y, Rege S, Hoffman P, Reiff D, McGuire </w:t>
      </w:r>
      <w:r w:rsidR="00C7570D">
        <w:t>S, Pothraj S, Salvant C, Moorthy L, Huang C, Koffman D, Iozzio M, I</w:t>
      </w:r>
      <w:r w:rsidR="00126A37">
        <w:t>i</w:t>
      </w:r>
      <w:r w:rsidR="00C7570D">
        <w:t xml:space="preserve">zuka A, Schott </w:t>
      </w:r>
      <w:r w:rsidR="00126A37">
        <w:t xml:space="preserve">K, Crystal S, Davidow A, Gerhard T, Haynes K, Strom B, Beachler D, Rose C. </w:t>
      </w:r>
      <w:r w:rsidR="00400922">
        <w:t xml:space="preserve">External validation </w:t>
      </w:r>
      <w:r w:rsidR="00400922" w:rsidRPr="006230CC">
        <w:t xml:space="preserve">of </w:t>
      </w:r>
      <w:r w:rsidR="00400922">
        <w:t>claims-based</w:t>
      </w:r>
      <w:r w:rsidR="00400922" w:rsidRPr="006230CC">
        <w:t xml:space="preserve"> algorithms </w:t>
      </w:r>
      <w:r w:rsidR="00400922">
        <w:t xml:space="preserve">for newly diagnosed </w:t>
      </w:r>
      <w:r w:rsidR="00400922" w:rsidRPr="006230CC">
        <w:t xml:space="preserve">juvenile idiopathic </w:t>
      </w:r>
      <w:r w:rsidR="00400922">
        <w:t xml:space="preserve">arthritis.  Accepted for </w:t>
      </w:r>
      <w:r w:rsidR="00913689">
        <w:t xml:space="preserve">poster presentation, </w:t>
      </w:r>
      <w:r w:rsidR="004465CD">
        <w:t xml:space="preserve">American College </w:t>
      </w:r>
      <w:r w:rsidR="00F67D41">
        <w:t xml:space="preserve">of Rheumatology meeting, </w:t>
      </w:r>
      <w:r w:rsidR="00913689">
        <w:t xml:space="preserve">October 26, 2025.  </w:t>
      </w:r>
    </w:p>
    <w:p w14:paraId="36DB86AB" w14:textId="77777777" w:rsidR="00F5209A" w:rsidRDefault="00F5209A" w:rsidP="00F5209A">
      <w:pPr>
        <w:pStyle w:val="ListParagraph"/>
      </w:pPr>
    </w:p>
    <w:p w14:paraId="3AC267D3" w14:textId="46E98A51" w:rsidR="003F026E" w:rsidRDefault="003F026E" w:rsidP="004D5294">
      <w:pPr>
        <w:pStyle w:val="ListParagraph"/>
        <w:keepLines/>
        <w:numPr>
          <w:ilvl w:val="0"/>
          <w:numId w:val="28"/>
        </w:numPr>
        <w:ind w:left="547"/>
      </w:pPr>
      <w:r w:rsidRPr="003F026E">
        <w:t>Cruz, N., Samples, H., Crystal, S., Xie, F., Olfson, M., &amp; Bushnell, G. Nationwide trends in benzodiazepine prescribing by provider type in children and adults, 2013-2022.</w:t>
      </w:r>
      <w:r>
        <w:t xml:space="preserve">  </w:t>
      </w:r>
      <w:r w:rsidR="00A14B44">
        <w:t>O</w:t>
      </w:r>
      <w:r w:rsidR="006D2769">
        <w:t xml:space="preserve">ral </w:t>
      </w:r>
      <w:r w:rsidR="0055030C">
        <w:t>presentation, International Society for Pharmacoepidemiology Annual Meeting, Berlin, August 2024.</w:t>
      </w:r>
    </w:p>
    <w:p w14:paraId="1F101D86" w14:textId="77777777" w:rsidR="00437E15" w:rsidRDefault="00437E15" w:rsidP="00437E15">
      <w:pPr>
        <w:pStyle w:val="ListParagraph"/>
        <w:ind w:left="540"/>
      </w:pPr>
    </w:p>
    <w:p w14:paraId="2BA130EF" w14:textId="45F16AC0" w:rsidR="00F2409D" w:rsidRDefault="00F2409D" w:rsidP="008B1394">
      <w:pPr>
        <w:pStyle w:val="ListParagraph"/>
        <w:keepLines/>
        <w:numPr>
          <w:ilvl w:val="0"/>
          <w:numId w:val="28"/>
        </w:numPr>
        <w:ind w:left="547"/>
      </w:pPr>
      <w:r>
        <w:t>Nowels M, Kozlo</w:t>
      </w:r>
      <w:r w:rsidR="00D50F5C">
        <w:t xml:space="preserve">v E, Crystal S, Duberstein P.  </w:t>
      </w:r>
      <w:r w:rsidR="00D50F5C" w:rsidRPr="00D50F5C">
        <w:t>Early Palliative Care Utilization Among Older Adults with Metastatic Cancer In A Medicare Cohort</w:t>
      </w:r>
      <w:r w:rsidR="00D50F5C">
        <w:t xml:space="preserve">.  Poster </w:t>
      </w:r>
      <w:r w:rsidR="00254710">
        <w:t xml:space="preserve">presented at </w:t>
      </w:r>
      <w:r w:rsidR="00D50F5C">
        <w:t xml:space="preserve">Gerontological Society of America Annual Meeting, </w:t>
      </w:r>
      <w:r w:rsidR="004C194C">
        <w:t>Seattle, Nov. 13-16, 2024.</w:t>
      </w:r>
      <w:r w:rsidR="00810CE4">
        <w:t xml:space="preserve"> Abstract</w:t>
      </w:r>
      <w:r w:rsidR="00CC1EAA">
        <w:t xml:space="preserve">, </w:t>
      </w:r>
      <w:r w:rsidR="00CC1EAA" w:rsidRPr="00930F84">
        <w:rPr>
          <w:i/>
          <w:iCs/>
        </w:rPr>
        <w:t>Innovation in Aging</w:t>
      </w:r>
      <w:r w:rsidR="00CC1EAA">
        <w:t xml:space="preserve"> 6(S1):767, </w:t>
      </w:r>
      <w:r w:rsidR="00930F84">
        <w:t>2024.</w:t>
      </w:r>
    </w:p>
    <w:p w14:paraId="61DF0622" w14:textId="77777777" w:rsidR="00F2409D" w:rsidRDefault="00F2409D" w:rsidP="00F2409D">
      <w:pPr>
        <w:pStyle w:val="ListParagraph"/>
      </w:pPr>
    </w:p>
    <w:p w14:paraId="40A1265D" w14:textId="6CA8E345" w:rsidR="00E41FC3" w:rsidRPr="000560A6" w:rsidRDefault="00E41FC3" w:rsidP="00E41FC3">
      <w:pPr>
        <w:pStyle w:val="EndnoteText"/>
        <w:numPr>
          <w:ilvl w:val="0"/>
          <w:numId w:val="28"/>
        </w:numPr>
        <w:spacing w:after="120"/>
        <w:rPr>
          <w:sz w:val="24"/>
          <w:szCs w:val="24"/>
        </w:rPr>
      </w:pPr>
      <w:r w:rsidRPr="000560A6">
        <w:rPr>
          <w:sz w:val="24"/>
          <w:szCs w:val="24"/>
        </w:rPr>
        <w:t>Samples H, Kennelly N, Williams</w:t>
      </w:r>
      <w:r>
        <w:rPr>
          <w:sz w:val="24"/>
          <w:szCs w:val="24"/>
        </w:rPr>
        <w:t xml:space="preserve"> AR</w:t>
      </w:r>
      <w:r w:rsidRPr="000560A6">
        <w:rPr>
          <w:sz w:val="24"/>
          <w:szCs w:val="24"/>
        </w:rPr>
        <w:t>, Olfson M</w:t>
      </w:r>
      <w:r>
        <w:rPr>
          <w:sz w:val="24"/>
          <w:szCs w:val="24"/>
        </w:rPr>
        <w:t xml:space="preserve">, </w:t>
      </w:r>
      <w:r w:rsidRPr="000560A6">
        <w:rPr>
          <w:sz w:val="24"/>
          <w:szCs w:val="24"/>
        </w:rPr>
        <w:t>Crystal S</w:t>
      </w:r>
      <w:r>
        <w:rPr>
          <w:sz w:val="24"/>
          <w:szCs w:val="24"/>
        </w:rPr>
        <w:t xml:space="preserve">, </w:t>
      </w:r>
      <w:r w:rsidRPr="000560A6">
        <w:rPr>
          <w:sz w:val="24"/>
          <w:szCs w:val="24"/>
        </w:rPr>
        <w:t xml:space="preserve">Prescription Opioid Tapering Patterns Prior to Discontinuation of Long-Term, High-Dosage Treatment Episodes Among Adult Medicaid Enrollees. </w:t>
      </w:r>
      <w:r w:rsidR="00771BDE">
        <w:rPr>
          <w:sz w:val="24"/>
          <w:szCs w:val="24"/>
        </w:rPr>
        <w:t xml:space="preserve">Abstract, </w:t>
      </w:r>
      <w:r w:rsidRPr="000560A6">
        <w:rPr>
          <w:sz w:val="24"/>
          <w:szCs w:val="24"/>
        </w:rPr>
        <w:t>Drug and Alcohol Dependence, 260, p.110155</w:t>
      </w:r>
      <w:r>
        <w:rPr>
          <w:sz w:val="24"/>
          <w:szCs w:val="24"/>
        </w:rPr>
        <w:t>, July 2024.</w:t>
      </w:r>
    </w:p>
    <w:p w14:paraId="07FA0545" w14:textId="7DB69ACA" w:rsidR="003D5A7F" w:rsidRDefault="003D5A7F" w:rsidP="009F0962">
      <w:pPr>
        <w:pStyle w:val="ListParagraph"/>
        <w:keepNext/>
        <w:keepLines/>
        <w:widowControl/>
        <w:numPr>
          <w:ilvl w:val="0"/>
          <w:numId w:val="28"/>
        </w:numPr>
        <w:ind w:left="547"/>
      </w:pPr>
      <w:r>
        <w:t xml:space="preserve">Treitler P, Victor G, DeBilio L, Reeves R, Crystal S. </w:t>
      </w:r>
      <w:r w:rsidR="003D5E9E">
        <w:t xml:space="preserve"> Medicaid </w:t>
      </w:r>
      <w:r w:rsidR="00771BDE">
        <w:t xml:space="preserve">Enrollment </w:t>
      </w:r>
      <w:r w:rsidR="00442E1A">
        <w:t>a</w:t>
      </w:r>
      <w:r w:rsidR="00771BDE">
        <w:t xml:space="preserve">nd Treatment Engagement After Prison Release: </w:t>
      </w:r>
      <w:r w:rsidR="003D5E9E">
        <w:t xml:space="preserve">Evaluating </w:t>
      </w:r>
      <w:r w:rsidR="004F7E1F">
        <w:t>t</w:t>
      </w:r>
      <w:r w:rsidR="00771BDE">
        <w:t xml:space="preserve">he Role of Pre-Release Services For Individuals With Opioid Use Disorder.  </w:t>
      </w:r>
      <w:r w:rsidR="00403161">
        <w:t xml:space="preserve">Podium presentation, </w:t>
      </w:r>
      <w:r>
        <w:t xml:space="preserve">Addiction Health Services Conference, San Francisco, October </w:t>
      </w:r>
      <w:r w:rsidR="004F7E1F">
        <w:t>18</w:t>
      </w:r>
      <w:r w:rsidR="000F194E">
        <w:t>,</w:t>
      </w:r>
      <w:r w:rsidR="004F7E1F">
        <w:t xml:space="preserve"> </w:t>
      </w:r>
      <w:r>
        <w:t>2024.</w:t>
      </w:r>
    </w:p>
    <w:p w14:paraId="049E2AF1" w14:textId="77777777" w:rsidR="00266212" w:rsidRDefault="00266212" w:rsidP="00266212">
      <w:pPr>
        <w:pStyle w:val="ListParagraph"/>
        <w:keepNext/>
        <w:keepLines/>
        <w:widowControl/>
        <w:ind w:left="547"/>
      </w:pPr>
    </w:p>
    <w:p w14:paraId="35559489" w14:textId="1192BE94" w:rsidR="00A911FD" w:rsidRDefault="00F53B0C" w:rsidP="00A911FD">
      <w:pPr>
        <w:pStyle w:val="ListParagraph"/>
        <w:keepNext/>
        <w:keepLines/>
        <w:widowControl/>
        <w:numPr>
          <w:ilvl w:val="0"/>
          <w:numId w:val="28"/>
        </w:numPr>
        <w:ind w:left="547"/>
      </w:pPr>
      <w:r>
        <w:t xml:space="preserve">Crystal S, Treitler P, </w:t>
      </w:r>
      <w:r w:rsidR="00804663">
        <w:t xml:space="preserve">Xie F, </w:t>
      </w:r>
      <w:r w:rsidR="006C526D">
        <w:t xml:space="preserve">Stone E, </w:t>
      </w:r>
      <w:r w:rsidR="00CC1538">
        <w:t xml:space="preserve">Samples H, Miles J.  </w:t>
      </w:r>
      <w:r w:rsidR="002302C4" w:rsidRPr="002302C4">
        <w:t>Access to Buprenorphine and the Disparate Role of Payers Across States and Time: Perspectives from All-Payer Data</w:t>
      </w:r>
      <w:r w:rsidR="002302C4">
        <w:t xml:space="preserve">.  </w:t>
      </w:r>
      <w:r w:rsidR="00266212">
        <w:t xml:space="preserve">Poster presented at </w:t>
      </w:r>
      <w:r w:rsidR="00A911FD">
        <w:t>Addiction Health Services Conference, San Francisco, October 18</w:t>
      </w:r>
      <w:r w:rsidR="00253855">
        <w:t>,</w:t>
      </w:r>
      <w:r w:rsidR="00A911FD">
        <w:t xml:space="preserve"> 2024.</w:t>
      </w:r>
    </w:p>
    <w:p w14:paraId="06859C79" w14:textId="77777777" w:rsidR="00FD4E98" w:rsidRDefault="00FD4E98" w:rsidP="00FD4E98">
      <w:pPr>
        <w:pStyle w:val="ListParagraph"/>
      </w:pPr>
    </w:p>
    <w:p w14:paraId="2C61D456" w14:textId="77777777" w:rsidR="0023374E" w:rsidRDefault="00304DD8" w:rsidP="0023374E">
      <w:pPr>
        <w:pStyle w:val="ListParagraph"/>
        <w:keepNext/>
        <w:keepLines/>
        <w:widowControl/>
        <w:numPr>
          <w:ilvl w:val="0"/>
          <w:numId w:val="28"/>
        </w:numPr>
        <w:ind w:left="547"/>
      </w:pPr>
      <w:r>
        <w:t xml:space="preserve">Miles J, </w:t>
      </w:r>
      <w:r w:rsidR="00107B9C">
        <w:t xml:space="preserve">Treitler P, Hermida </w:t>
      </w:r>
      <w:r w:rsidR="0023374E">
        <w:t xml:space="preserve">R, Crystal S. </w:t>
      </w:r>
      <w:r w:rsidRPr="00304DD8">
        <w:t>National Trends in Racial and Ethnic Disparities in Medication for Opioid Use Disorder Treatment Among Medicaid Beneficiaries with Opioid Use Disorder, 2017-2019</w:t>
      </w:r>
      <w:r w:rsidR="0023374E">
        <w:t>.  Podium presentation, Addiction Health Services Conference, San Francisco, October 18, 2024.</w:t>
      </w:r>
    </w:p>
    <w:p w14:paraId="31D71730" w14:textId="77777777" w:rsidR="004D48C8" w:rsidRDefault="004D48C8" w:rsidP="004D48C8">
      <w:pPr>
        <w:pStyle w:val="ListParagraph"/>
      </w:pPr>
    </w:p>
    <w:p w14:paraId="39A569EE" w14:textId="178DC74D" w:rsidR="002A6FCD" w:rsidRDefault="002A6FCD" w:rsidP="002A6FCD">
      <w:pPr>
        <w:pStyle w:val="ListParagraph"/>
        <w:keepNext/>
        <w:keepLines/>
        <w:widowControl/>
        <w:numPr>
          <w:ilvl w:val="0"/>
          <w:numId w:val="28"/>
        </w:numPr>
        <w:ind w:left="547"/>
      </w:pPr>
      <w:r>
        <w:t>Crystal S, Treitler P, Samples H, Hermida R, Miles J.  Medication for Opioid Use Disorder Receipt and Opioid Overdose Among U.S. Medicaid Enrollees Newly Diagnosed with Opioid Use Disorder From 2016-2019.  Podium presentation, Addiction Health Services Conference, San Francisco, October 18. 2024.</w:t>
      </w:r>
    </w:p>
    <w:p w14:paraId="2603810A" w14:textId="77777777" w:rsidR="002A6FCD" w:rsidRDefault="002A6FCD" w:rsidP="002A6FCD">
      <w:pPr>
        <w:pStyle w:val="ListParagraph"/>
        <w:keepNext/>
        <w:keepLines/>
        <w:widowControl/>
        <w:ind w:left="540"/>
      </w:pPr>
    </w:p>
    <w:p w14:paraId="3FAADDA6" w14:textId="3498ED32" w:rsidR="00253855" w:rsidRDefault="00253855" w:rsidP="00253855">
      <w:pPr>
        <w:pStyle w:val="ListParagraph"/>
        <w:keepNext/>
        <w:keepLines/>
        <w:widowControl/>
        <w:numPr>
          <w:ilvl w:val="0"/>
          <w:numId w:val="28"/>
        </w:numPr>
        <w:ind w:left="547"/>
      </w:pPr>
      <w:r>
        <w:t xml:space="preserve">Treitler P, Hermida R, Miles J, Samples H, Stone E, Crystal S. </w:t>
      </w:r>
      <w:r w:rsidRPr="00253855">
        <w:t xml:space="preserve">State </w:t>
      </w:r>
      <w:r w:rsidR="002C433F" w:rsidRPr="002C433F">
        <w:t xml:space="preserve">Variation </w:t>
      </w:r>
      <w:r w:rsidR="002C433F">
        <w:t>i</w:t>
      </w:r>
      <w:r w:rsidR="002C433F" w:rsidRPr="002C433F">
        <w:t xml:space="preserve">n Medication Receipt Following New Opioid Use Disorder Diagnosis Among </w:t>
      </w:r>
      <w:r w:rsidRPr="002C433F">
        <w:t xml:space="preserve">Medicaid </w:t>
      </w:r>
      <w:r w:rsidR="002C433F" w:rsidRPr="002C433F">
        <w:t xml:space="preserve">Enrollees </w:t>
      </w:r>
      <w:r w:rsidR="002C433F">
        <w:t>i</w:t>
      </w:r>
      <w:r w:rsidR="002C433F" w:rsidRPr="002C433F">
        <w:t>n 42 States</w:t>
      </w:r>
      <w:r w:rsidRPr="00253855">
        <w:t>, 2016-2019</w:t>
      </w:r>
      <w:r>
        <w:t>.  Poster presented at Addiction Health Services Conference, San Francisco, October 18, 2024.</w:t>
      </w:r>
    </w:p>
    <w:p w14:paraId="5458927F" w14:textId="77777777" w:rsidR="00253855" w:rsidRDefault="00253855" w:rsidP="00253855">
      <w:pPr>
        <w:pStyle w:val="ListParagraph"/>
      </w:pPr>
    </w:p>
    <w:p w14:paraId="2610F47A" w14:textId="178129FA" w:rsidR="00F40FB6" w:rsidRDefault="00F40FB6" w:rsidP="00F40FB6">
      <w:pPr>
        <w:pStyle w:val="ListParagraph"/>
        <w:keepLines/>
        <w:numPr>
          <w:ilvl w:val="0"/>
          <w:numId w:val="28"/>
        </w:numPr>
        <w:ind w:left="547"/>
      </w:pPr>
      <w:bookmarkStart w:id="138" w:name="_Hlk215397706"/>
      <w:r>
        <w:t>Lloyd K, Rege S, Crystal S, Olfson M, Horton D, Samples H.  Validation of Comprehensive Managed Care Encounter Data for Children in National Medicaid Research Files.  Presented at AcademyHealth Annual Research Meeting, Baltimore, June-July, 2024.</w:t>
      </w:r>
    </w:p>
    <w:bookmarkEnd w:id="138"/>
    <w:p w14:paraId="1A476F03" w14:textId="77777777" w:rsidR="00FB4F94" w:rsidRDefault="00FB4F94" w:rsidP="00FB4F94">
      <w:pPr>
        <w:pStyle w:val="ListParagraph"/>
      </w:pPr>
    </w:p>
    <w:p w14:paraId="55F4A040" w14:textId="77777777" w:rsidR="00FB4F94" w:rsidRDefault="00FB4F94" w:rsidP="00FA7A7C">
      <w:pPr>
        <w:pStyle w:val="ListParagraph"/>
        <w:keepLines/>
        <w:numPr>
          <w:ilvl w:val="0"/>
          <w:numId w:val="28"/>
        </w:numPr>
        <w:ind w:left="547"/>
      </w:pPr>
      <w:r w:rsidRPr="00FB4F94">
        <w:rPr>
          <w:color w:val="000000"/>
        </w:rPr>
        <w:t>Schess J, Nowels M, Crystal S,</w:t>
      </w:r>
      <w:r w:rsidRPr="00FB4F94">
        <w:rPr>
          <w:b/>
          <w:bCs/>
          <w:color w:val="000000"/>
        </w:rPr>
        <w:t> </w:t>
      </w:r>
      <w:r w:rsidRPr="00FB4F94">
        <w:rPr>
          <w:color w:val="000000"/>
        </w:rPr>
        <w:t>Shiau S. New Methods for Estimating Health Disparities Across Asian-American Elderly Subgroups Using Linked Medicare-American Community Survey Data: Feasibility and Illustrative Cases. Poster Presentation. Population Association of America National Meeting (10-13 Apr 2025). Washington, DC.</w:t>
      </w:r>
    </w:p>
    <w:p w14:paraId="30BD00DC" w14:textId="77777777" w:rsidR="00D6092C" w:rsidRPr="00D6092C" w:rsidRDefault="00D6092C" w:rsidP="00FA7A7C">
      <w:pPr>
        <w:pStyle w:val="ListParagraph"/>
        <w:keepLines/>
        <w:ind w:left="547"/>
      </w:pPr>
    </w:p>
    <w:p w14:paraId="0F94031E" w14:textId="4A64999D" w:rsidR="008D23B8" w:rsidRDefault="00C80F57" w:rsidP="000335BD">
      <w:pPr>
        <w:pStyle w:val="ListParagraph"/>
        <w:numPr>
          <w:ilvl w:val="0"/>
          <w:numId w:val="28"/>
        </w:numPr>
      </w:pPr>
      <w:r>
        <w:t xml:space="preserve">Crystal S, Haffajee </w:t>
      </w:r>
      <w:r w:rsidR="002E0EA3">
        <w:t xml:space="preserve">R, Scott K, Saloner B, Frank D.  Policy Responses to the Continuing Opioid Overdose Crisis: What Now?  Symposium presented at 2024 meeting of AcademyHealth, Baltimore, </w:t>
      </w:r>
      <w:r w:rsidR="00DF64E9">
        <w:t>June 2024.</w:t>
      </w:r>
    </w:p>
    <w:p w14:paraId="132B16CE" w14:textId="77777777" w:rsidR="00DF64E9" w:rsidRDefault="00DF64E9" w:rsidP="00DF64E9">
      <w:pPr>
        <w:pStyle w:val="ListParagraph"/>
      </w:pPr>
    </w:p>
    <w:p w14:paraId="34BDCFEF" w14:textId="77777777" w:rsidR="00D94D18" w:rsidRDefault="00DF64E9" w:rsidP="00D94D18">
      <w:pPr>
        <w:pStyle w:val="ListParagraph"/>
        <w:numPr>
          <w:ilvl w:val="0"/>
          <w:numId w:val="28"/>
        </w:numPr>
      </w:pPr>
      <w:r>
        <w:t xml:space="preserve">Crystal S, LaPietra A, Treitler P, Cicchino A, Liebling E.  The Learning Health System: A Collaboration for Research and Practice.  </w:t>
      </w:r>
      <w:r w:rsidR="00B27687">
        <w:t>Symposium on Rutgers-</w:t>
      </w:r>
      <w:r w:rsidR="00632DB1">
        <w:t>RWJB Health System Collaboration on Uptake and Outcomes of ED</w:t>
      </w:r>
      <w:r w:rsidR="00D94D18">
        <w:t>-Based MOUD Interventions, 2024 meeting of AcademyHealth, Baltimore, June 2024.</w:t>
      </w:r>
    </w:p>
    <w:p w14:paraId="76A7D062" w14:textId="77777777" w:rsidR="000335BD" w:rsidRDefault="000335BD" w:rsidP="000335BD">
      <w:pPr>
        <w:pStyle w:val="ListParagraph"/>
        <w:ind w:left="540"/>
      </w:pPr>
    </w:p>
    <w:p w14:paraId="027CAED6" w14:textId="15714B70" w:rsidR="005B3CCB" w:rsidRDefault="005B3CCB" w:rsidP="003D5E9E">
      <w:pPr>
        <w:pStyle w:val="ListParagraph"/>
        <w:numPr>
          <w:ilvl w:val="0"/>
          <w:numId w:val="28"/>
        </w:numPr>
      </w:pPr>
      <w:r>
        <w:t xml:space="preserve">Samples H, Nowels M, Williams AR, Olfson M, Crystal S. Buprenorphine </w:t>
      </w:r>
      <w:r w:rsidR="00EA7862">
        <w:t xml:space="preserve">After Non-Fatal Opioid Overdose: </w:t>
      </w:r>
      <w:r>
        <w:t xml:space="preserve">Reduced </w:t>
      </w:r>
      <w:r w:rsidR="00EA7862">
        <w:t xml:space="preserve">Mortality Risk in </w:t>
      </w:r>
      <w:r>
        <w:t xml:space="preserve">Medicare </w:t>
      </w:r>
      <w:r w:rsidR="00EA7862">
        <w:t>Disability Beneficiarie</w:t>
      </w:r>
      <w:r>
        <w:t>s. Oct 2023. Podium presentation, Addiction Health Services Research Conference: New York, NY.</w:t>
      </w:r>
    </w:p>
    <w:p w14:paraId="56DD73DB" w14:textId="77777777" w:rsidR="005B3CCB" w:rsidRPr="005B3CCB" w:rsidRDefault="005B3CCB" w:rsidP="005B3CCB">
      <w:pPr>
        <w:pStyle w:val="ListParagraph"/>
        <w:shd w:val="clear" w:color="auto" w:fill="FFFFFF"/>
        <w:ind w:left="540"/>
        <w:rPr>
          <w:color w:val="000000"/>
        </w:rPr>
      </w:pPr>
    </w:p>
    <w:p w14:paraId="6FEA7470" w14:textId="07BEAC4D" w:rsidR="0018516D" w:rsidRPr="0018516D" w:rsidRDefault="0018516D">
      <w:pPr>
        <w:pStyle w:val="ListParagraph"/>
        <w:numPr>
          <w:ilvl w:val="0"/>
          <w:numId w:val="28"/>
        </w:numPr>
        <w:shd w:val="clear" w:color="auto" w:fill="FFFFFF"/>
        <w:rPr>
          <w:color w:val="000000"/>
        </w:rPr>
      </w:pPr>
      <w:r w:rsidRPr="00305964">
        <w:rPr>
          <w:color w:val="000000"/>
          <w:lang w:val="pt-BR"/>
        </w:rPr>
        <w:t xml:space="preserve">Treitler P, Nowels M, Debilio L, Reeves R, Crystal S.  </w:t>
      </w:r>
      <w:r w:rsidRPr="0018516D">
        <w:rPr>
          <w:color w:val="000000"/>
        </w:rPr>
        <w:t>Mortality and Acute Care Utilization Following Prison Release Among Individuals with Substance Use Disorders.  Presented at Academic Consortium for Criminal Justice Health Conference, April 13, 2023</w:t>
      </w:r>
      <w:r w:rsidR="00327C25">
        <w:rPr>
          <w:color w:val="000000"/>
        </w:rPr>
        <w:t>.</w:t>
      </w:r>
    </w:p>
    <w:p w14:paraId="1081D7C3" w14:textId="77777777" w:rsidR="0018516D" w:rsidRPr="0018516D" w:rsidRDefault="0018516D" w:rsidP="0018516D">
      <w:pPr>
        <w:pStyle w:val="ListParagraph"/>
        <w:rPr>
          <w:color w:val="000000"/>
        </w:rPr>
      </w:pPr>
    </w:p>
    <w:p w14:paraId="4448C2EC" w14:textId="2BA6F902" w:rsidR="00035A19" w:rsidRDefault="00F74141" w:rsidP="00327C25">
      <w:pPr>
        <w:pStyle w:val="ListParagraph"/>
        <w:numPr>
          <w:ilvl w:val="0"/>
          <w:numId w:val="28"/>
        </w:numPr>
        <w:shd w:val="clear" w:color="auto" w:fill="FFFFFF"/>
        <w:rPr>
          <w:color w:val="000000"/>
        </w:rPr>
      </w:pPr>
      <w:r>
        <w:rPr>
          <w:color w:val="000000"/>
        </w:rPr>
        <w:t xml:space="preserve">Amba V, Xu J, Treitler P, Xie F, Lloyd J, Crystal S.  </w:t>
      </w:r>
      <w:r w:rsidR="004D74AC" w:rsidRPr="004D74AC">
        <w:rPr>
          <w:color w:val="000000"/>
        </w:rPr>
        <w:t>Racial And Ethnic Disparities In Injection Drug Use-Related Serious Bacterial</w:t>
      </w:r>
      <w:r w:rsidR="00B05A11">
        <w:rPr>
          <w:color w:val="000000"/>
        </w:rPr>
        <w:t xml:space="preserve"> I</w:t>
      </w:r>
      <w:r w:rsidR="004D74AC" w:rsidRPr="004D74AC">
        <w:rPr>
          <w:color w:val="000000"/>
        </w:rPr>
        <w:t>nfections From 2010-2020 In New Jersey</w:t>
      </w:r>
      <w:r w:rsidR="00D31ADD">
        <w:rPr>
          <w:color w:val="000000"/>
        </w:rPr>
        <w:t xml:space="preserve">.  </w:t>
      </w:r>
      <w:r w:rsidR="00215D7E" w:rsidRPr="00327C25">
        <w:rPr>
          <w:i/>
          <w:iCs/>
          <w:color w:val="000000"/>
        </w:rPr>
        <w:t xml:space="preserve"> Journal of General Internal Medicine</w:t>
      </w:r>
      <w:r w:rsidR="00215D7E" w:rsidRPr="00327C25">
        <w:rPr>
          <w:color w:val="000000"/>
        </w:rPr>
        <w:t xml:space="preserve"> (abstract), 39:S893-S894, 2024.  </w:t>
      </w:r>
      <w:r w:rsidR="00D31ADD">
        <w:rPr>
          <w:color w:val="000000"/>
        </w:rPr>
        <w:t>Presented at American College of Physicians Annual Meeting, 2024</w:t>
      </w:r>
      <w:r w:rsidR="00883553">
        <w:rPr>
          <w:color w:val="000000"/>
        </w:rPr>
        <w:t xml:space="preserve">, and at </w:t>
      </w:r>
      <w:r w:rsidR="002601B4">
        <w:rPr>
          <w:color w:val="000000"/>
        </w:rPr>
        <w:t xml:space="preserve">Society of General Internal Medicine Annual Meeting, 2024. </w:t>
      </w:r>
    </w:p>
    <w:p w14:paraId="366AB060" w14:textId="77777777" w:rsidR="00035A19" w:rsidRPr="00035A19" w:rsidRDefault="00035A19" w:rsidP="00035A19">
      <w:pPr>
        <w:pStyle w:val="ListParagraph"/>
        <w:rPr>
          <w:color w:val="000000"/>
        </w:rPr>
      </w:pPr>
    </w:p>
    <w:p w14:paraId="4C839718" w14:textId="1F3EB8EB" w:rsidR="0036355D" w:rsidRDefault="0036355D" w:rsidP="007B2444">
      <w:pPr>
        <w:pStyle w:val="ListParagraph"/>
        <w:keepLines/>
        <w:numPr>
          <w:ilvl w:val="0"/>
          <w:numId w:val="28"/>
        </w:numPr>
        <w:shd w:val="clear" w:color="auto" w:fill="FFFFFF"/>
        <w:ind w:left="547"/>
        <w:rPr>
          <w:color w:val="000000"/>
        </w:rPr>
      </w:pPr>
      <w:r w:rsidRPr="0036355D">
        <w:rPr>
          <w:color w:val="000000"/>
        </w:rPr>
        <w:t>Mendez A, Treitler P. Kautz S, Bosk E, Bowden C</w:t>
      </w:r>
      <w:r w:rsidR="00730D0A">
        <w:rPr>
          <w:color w:val="000000"/>
        </w:rPr>
        <w:t>, Crystal S.</w:t>
      </w:r>
      <w:r w:rsidRPr="0036355D">
        <w:rPr>
          <w:color w:val="000000"/>
        </w:rPr>
        <w:t xml:space="preserve"> Application of Rapid Analysis Methods in Qualitative Social Work and Health Research. Poster presentation at the Annual Society for Social Work and Research Conference, Washington, DC</w:t>
      </w:r>
      <w:r>
        <w:rPr>
          <w:color w:val="000000"/>
        </w:rPr>
        <w:t xml:space="preserve">, </w:t>
      </w:r>
      <w:r w:rsidR="00730D0A">
        <w:rPr>
          <w:color w:val="000000"/>
        </w:rPr>
        <w:t xml:space="preserve">2023. </w:t>
      </w:r>
    </w:p>
    <w:p w14:paraId="11FD092D" w14:textId="77777777" w:rsidR="00371D7B" w:rsidRPr="00371D7B" w:rsidRDefault="00371D7B" w:rsidP="00371D7B">
      <w:pPr>
        <w:pStyle w:val="ListParagraph"/>
        <w:rPr>
          <w:color w:val="000000"/>
        </w:rPr>
      </w:pPr>
    </w:p>
    <w:p w14:paraId="0AB8151F" w14:textId="554154B2" w:rsidR="00257889" w:rsidRPr="00832943" w:rsidRDefault="00257889" w:rsidP="00832943">
      <w:pPr>
        <w:pStyle w:val="ListParagraph"/>
        <w:keepNext/>
        <w:keepLines/>
        <w:widowControl/>
        <w:numPr>
          <w:ilvl w:val="0"/>
          <w:numId w:val="28"/>
        </w:numPr>
        <w:spacing w:after="240"/>
        <w:ind w:left="547"/>
        <w:rPr>
          <w:sz w:val="22"/>
          <w:szCs w:val="22"/>
        </w:rPr>
      </w:pPr>
      <w:bookmarkStart w:id="139" w:name="_Hlk215397771"/>
      <w:r>
        <w:t>Samples H, Ryali R, Martins SS, Cerda M, Hasin D, Crystal S, Olfson M. Completeness and Quality of Managed Care Data for Research Using National Medicaid Files: A Validation Study. Jun 2023. Poster presentation, Annual Research Meeting of Academy Health: Seattle, WA.</w:t>
      </w:r>
    </w:p>
    <w:bookmarkEnd w:id="139"/>
    <w:p w14:paraId="089CD97B" w14:textId="41F0656F" w:rsidR="00A42FFD" w:rsidRDefault="00A42FFD" w:rsidP="00E978CF">
      <w:pPr>
        <w:pStyle w:val="ListParagraph"/>
        <w:keepNext/>
        <w:keepLines/>
        <w:numPr>
          <w:ilvl w:val="0"/>
          <w:numId w:val="28"/>
        </w:numPr>
        <w:spacing w:before="100" w:beforeAutospacing="1" w:after="240"/>
        <w:ind w:left="547"/>
      </w:pPr>
      <w:r>
        <w:t>Treitler, P., Cantor, J., Chakravarty, S., Cooperman, N., Crystal, S., Kline, A., Lloyd, K., Morton, C., &amp; Powell, K.G. Emergency department-based peer support for opioid overdose survivors: Association of program participation with drug treatment initiation and outcomes. Podium presentation,  2023 Addiction Health Services Research Annual Conference, New York, NY, October 2023.</w:t>
      </w:r>
    </w:p>
    <w:p w14:paraId="2DC18775" w14:textId="40DF6896" w:rsidR="00A42FFD" w:rsidRDefault="00A42FFD" w:rsidP="00A42FFD">
      <w:pPr>
        <w:pStyle w:val="ListParagraph"/>
        <w:numPr>
          <w:ilvl w:val="0"/>
          <w:numId w:val="28"/>
        </w:numPr>
        <w:spacing w:before="100" w:beforeAutospacing="1" w:after="240"/>
      </w:pPr>
      <w:r>
        <w:t xml:space="preserve">Treitler, P., Kline, A., Cooperman, N., Crystal, S., Lloyd, K. Chakravarty, S., Cantor, J., Morton, C., &amp; Powell, K.G. Peer </w:t>
      </w:r>
      <w:r w:rsidR="00EA7862">
        <w:t xml:space="preserve">Support for Individuals Presenting in Emergency Departments Following Opioid Overdose: </w:t>
      </w:r>
      <w:r>
        <w:t xml:space="preserve">Association </w:t>
      </w:r>
      <w:r w:rsidR="00EA7862">
        <w:t xml:space="preserve">of Program Implementation With Drug Treatment Initiation and Repeat Overdose. </w:t>
      </w:r>
      <w:r>
        <w:t xml:space="preserve">Podium presentation, 85th Annual Conference of the College on Problems of Drug Dependence, Denver, June 2023. </w:t>
      </w:r>
    </w:p>
    <w:p w14:paraId="53F7BCC8" w14:textId="4B927D61" w:rsidR="00832943" w:rsidRPr="00A42FFD" w:rsidRDefault="00A42FFD">
      <w:pPr>
        <w:pStyle w:val="ListParagraph"/>
        <w:numPr>
          <w:ilvl w:val="0"/>
          <w:numId w:val="28"/>
        </w:numPr>
        <w:spacing w:before="100" w:beforeAutospacing="1" w:after="240"/>
        <w:rPr>
          <w:sz w:val="22"/>
          <w:szCs w:val="22"/>
        </w:rPr>
      </w:pPr>
      <w:r>
        <w:t xml:space="preserve"> </w:t>
      </w:r>
      <w:r w:rsidR="00832943">
        <w:t>Li Y, Gordon KS, Bhondoekha F, Vickers-Smith R,  Crystal S, Kerns RD, Edelman EJ, Marshall BDL.  Associations between recent houselessness and adverse health outcomes: An outcome-wide analysis of the Veteran Aging Cohort Study.  2023 Annual Meeting of the Society for Epidemiologic Research. Portland, OR. Jun 13-16, 2023.</w:t>
      </w:r>
    </w:p>
    <w:p w14:paraId="1CEED8BA" w14:textId="42CD4973" w:rsidR="00371D7B" w:rsidRDefault="00371D7B" w:rsidP="0036355D">
      <w:pPr>
        <w:pStyle w:val="ListParagraph"/>
        <w:numPr>
          <w:ilvl w:val="0"/>
          <w:numId w:val="28"/>
        </w:numPr>
        <w:shd w:val="clear" w:color="auto" w:fill="FFFFFF"/>
        <w:rPr>
          <w:color w:val="000000"/>
        </w:rPr>
      </w:pPr>
      <w:r>
        <w:rPr>
          <w:color w:val="000000"/>
        </w:rPr>
        <w:t xml:space="preserve">Treitler P, Kline A, Cooperman N, Crystal S, Chakravarty S, Cantor J, Morton C, Gilmore Powell K.  </w:t>
      </w:r>
      <w:r w:rsidRPr="00371D7B">
        <w:rPr>
          <w:color w:val="000000"/>
        </w:rPr>
        <w:t xml:space="preserve">Peer Support for Individuals Presenting in Emergency Departments following </w:t>
      </w:r>
      <w:r w:rsidRPr="00371D7B">
        <w:rPr>
          <w:color w:val="000000"/>
        </w:rPr>
        <w:lastRenderedPageBreak/>
        <w:t>Opioid Overdose: Association of Program Implementation with Drug Treatment Initiation and Repeat Overdose</w:t>
      </w:r>
      <w:r>
        <w:rPr>
          <w:color w:val="000000"/>
        </w:rPr>
        <w:t>.</w:t>
      </w:r>
      <w:r w:rsidRPr="00371D7B">
        <w:rPr>
          <w:color w:val="000000"/>
        </w:rPr>
        <w:t xml:space="preserve"> Poster Presentation</w:t>
      </w:r>
      <w:r>
        <w:rPr>
          <w:color w:val="000000"/>
        </w:rPr>
        <w:t xml:space="preserve">. </w:t>
      </w:r>
      <w:r w:rsidRPr="00371D7B">
        <w:rPr>
          <w:color w:val="000000"/>
        </w:rPr>
        <w:t>CPDD 2023 in-person Scientific Meeting</w:t>
      </w:r>
      <w:r>
        <w:rPr>
          <w:color w:val="000000"/>
        </w:rPr>
        <w:t xml:space="preserve">, Denver, June 21, </w:t>
      </w:r>
      <w:r w:rsidRPr="00371D7B">
        <w:rPr>
          <w:color w:val="000000"/>
        </w:rPr>
        <w:t>2023.</w:t>
      </w:r>
    </w:p>
    <w:p w14:paraId="7D8BC407" w14:textId="77777777" w:rsidR="0036355D" w:rsidRPr="0036355D" w:rsidRDefault="0036355D" w:rsidP="0036355D">
      <w:pPr>
        <w:pStyle w:val="ListParagraph"/>
        <w:shd w:val="clear" w:color="auto" w:fill="FFFFFF"/>
        <w:ind w:left="540"/>
        <w:rPr>
          <w:color w:val="000000"/>
        </w:rPr>
      </w:pPr>
    </w:p>
    <w:p w14:paraId="21507FCA" w14:textId="77777777" w:rsidR="00D91EBC" w:rsidRPr="007902D3" w:rsidRDefault="00D91EBC" w:rsidP="00D91EBC">
      <w:pPr>
        <w:pStyle w:val="ListParagraph"/>
        <w:numPr>
          <w:ilvl w:val="0"/>
          <w:numId w:val="28"/>
        </w:numPr>
        <w:shd w:val="clear" w:color="auto" w:fill="FFFFFF"/>
        <w:rPr>
          <w:color w:val="000000"/>
        </w:rPr>
      </w:pPr>
      <w:r w:rsidRPr="000E6964">
        <w:rPr>
          <w:color w:val="222222"/>
          <w:shd w:val="clear" w:color="auto" w:fill="FFFFFF"/>
        </w:rPr>
        <w:t xml:space="preserve">Parlett LE, Neikirk A, Huang C, Crystal S, Davidow A, Haynes K, Gerhard T, Rose CD, Strom BL, Horton DB. Changes </w:t>
      </w:r>
      <w:r>
        <w:rPr>
          <w:color w:val="222222"/>
          <w:shd w:val="clear" w:color="auto" w:fill="FFFFFF"/>
        </w:rPr>
        <w:t>i</w:t>
      </w:r>
      <w:r w:rsidRPr="000E6964">
        <w:rPr>
          <w:color w:val="222222"/>
          <w:shd w:val="clear" w:color="auto" w:fill="FFFFFF"/>
        </w:rPr>
        <w:t xml:space="preserve">n Incidence </w:t>
      </w:r>
      <w:r>
        <w:rPr>
          <w:color w:val="222222"/>
          <w:shd w:val="clear" w:color="auto" w:fill="FFFFFF"/>
        </w:rPr>
        <w:t>a</w:t>
      </w:r>
      <w:r w:rsidRPr="000E6964">
        <w:rPr>
          <w:color w:val="222222"/>
          <w:shd w:val="clear" w:color="auto" w:fill="FFFFFF"/>
        </w:rPr>
        <w:t xml:space="preserve">nd Characteristics </w:t>
      </w:r>
      <w:r>
        <w:rPr>
          <w:color w:val="222222"/>
          <w:shd w:val="clear" w:color="auto" w:fill="FFFFFF"/>
        </w:rPr>
        <w:t>o</w:t>
      </w:r>
      <w:r w:rsidRPr="000E6964">
        <w:rPr>
          <w:color w:val="222222"/>
          <w:shd w:val="clear" w:color="auto" w:fill="FFFFFF"/>
        </w:rPr>
        <w:t xml:space="preserve">f Juvenile Idiopathic Arthritis Diagnoses from ICD-9-CM to ICD-10-CM.  </w:t>
      </w:r>
      <w:r w:rsidRPr="000E6964">
        <w:rPr>
          <w:i/>
          <w:iCs/>
          <w:color w:val="222222"/>
          <w:shd w:val="clear" w:color="auto" w:fill="FFFFFF"/>
        </w:rPr>
        <w:t>Pharmacoepidemiology and Drug Safety</w:t>
      </w:r>
      <w:r w:rsidRPr="000E6964">
        <w:rPr>
          <w:color w:val="222222"/>
          <w:shd w:val="clear" w:color="auto" w:fill="FFFFFF"/>
        </w:rPr>
        <w:t xml:space="preserve"> 31:205, 2022.</w:t>
      </w:r>
    </w:p>
    <w:p w14:paraId="284327B3" w14:textId="77777777" w:rsidR="00D91EBC" w:rsidRPr="000E6964" w:rsidRDefault="00D91EBC" w:rsidP="00D91EBC">
      <w:pPr>
        <w:pStyle w:val="ListParagraph"/>
        <w:shd w:val="clear" w:color="auto" w:fill="FFFFFF"/>
        <w:ind w:left="540"/>
        <w:rPr>
          <w:color w:val="000000"/>
        </w:rPr>
      </w:pPr>
    </w:p>
    <w:p w14:paraId="336E9639" w14:textId="2C2086D8" w:rsidR="004070F2" w:rsidRDefault="004070F2" w:rsidP="002B2F9D">
      <w:pPr>
        <w:keepNext/>
        <w:keepLines/>
        <w:widowControl/>
        <w:numPr>
          <w:ilvl w:val="0"/>
          <w:numId w:val="28"/>
        </w:numPr>
        <w:spacing w:after="160"/>
        <w:ind w:left="547"/>
      </w:pPr>
      <w:r>
        <w:t xml:space="preserve">Crystal S. </w:t>
      </w:r>
      <w:r w:rsidRPr="004070F2">
        <w:t>Understanding Evolving OUD Policy</w:t>
      </w:r>
      <w:r>
        <w:t xml:space="preserve"> </w:t>
      </w:r>
      <w:r w:rsidRPr="004070F2">
        <w:t xml:space="preserve">Through the </w:t>
      </w:r>
      <w:r>
        <w:t>L</w:t>
      </w:r>
      <w:r w:rsidRPr="004070F2">
        <w:t>ens of Medicaid</w:t>
      </w:r>
      <w:r>
        <w:t>.  Presented at 2021 Rx Drug Abuse and Heroin Summit</w:t>
      </w:r>
      <w:r w:rsidR="00285379">
        <w:t xml:space="preserve"> (virtual)</w:t>
      </w:r>
      <w:r>
        <w:t xml:space="preserve">, </w:t>
      </w:r>
      <w:r w:rsidR="00285379">
        <w:t>March 11, 2021.</w:t>
      </w:r>
    </w:p>
    <w:p w14:paraId="0AFBBE84" w14:textId="2E99C18A" w:rsidR="00DF6BF9" w:rsidRDefault="00DF6BF9" w:rsidP="00F1721F">
      <w:pPr>
        <w:keepNext/>
        <w:keepLines/>
        <w:numPr>
          <w:ilvl w:val="0"/>
          <w:numId w:val="28"/>
        </w:numPr>
        <w:spacing w:after="160"/>
        <w:ind w:left="547"/>
      </w:pPr>
      <w:r>
        <w:t>Crystal S. COVID-19 and Opioid Use Disorder: Research Findings and Directions for the Future.  Presented at symposium on COVID and OUD, American Psychological Association (virtual meeting), August 2021.</w:t>
      </w:r>
    </w:p>
    <w:p w14:paraId="5BA287E6" w14:textId="44A863ED" w:rsidR="00DF6BF9" w:rsidRDefault="00DF6BF9" w:rsidP="00023B9C">
      <w:pPr>
        <w:numPr>
          <w:ilvl w:val="0"/>
          <w:numId w:val="28"/>
        </w:numPr>
        <w:spacing w:after="160"/>
        <w:ind w:left="547"/>
      </w:pPr>
      <w:r>
        <w:t xml:space="preserve">Crystal S.  </w:t>
      </w:r>
      <w:r w:rsidR="00B05B0F">
        <w:t xml:space="preserve">Medicaid, COVID-19 and the Opioid Crisis: Policy Implications and Federal Policy/Legislative Issues.  Briefing for Bipartisan </w:t>
      </w:r>
      <w:r w:rsidR="00C672BB">
        <w:t>Policy Center Task Force on the Opioid Crisis, July 2021.</w:t>
      </w:r>
    </w:p>
    <w:p w14:paraId="0B0E50D2" w14:textId="001A2577" w:rsidR="00C672BB" w:rsidRDefault="00C672BB" w:rsidP="00023B9C">
      <w:pPr>
        <w:numPr>
          <w:ilvl w:val="0"/>
          <w:numId w:val="28"/>
        </w:numPr>
        <w:spacing w:after="160"/>
        <w:ind w:left="547"/>
      </w:pPr>
      <w:r>
        <w:t xml:space="preserve">Crystal S.  Integrating Medications for Opioid Use Disorder </w:t>
      </w:r>
      <w:r w:rsidR="00804F9F">
        <w:t>i</w:t>
      </w:r>
      <w:r>
        <w:t xml:space="preserve">nto Primary Medical Care: </w:t>
      </w:r>
      <w:r w:rsidR="00A31D3D">
        <w:t>New Jersey’s Experience and Implications for Federal Policy.  Briefing for Board of Directors, FORE Foundation, July 2021.</w:t>
      </w:r>
    </w:p>
    <w:p w14:paraId="31CE34F9" w14:textId="4BE4DD67" w:rsidR="00A63CE9" w:rsidRDefault="00A63CE9" w:rsidP="00023B9C">
      <w:pPr>
        <w:numPr>
          <w:ilvl w:val="0"/>
          <w:numId w:val="28"/>
        </w:numPr>
        <w:spacing w:after="160"/>
        <w:ind w:left="547"/>
      </w:pPr>
      <w:r>
        <w:t>Crystal S.  Changes in Policy and Service Delivery for Medications for Opioid Use Disorder During the COVID-19 Epidemic: Uptake of Policy Flexibilities, Impact on Treatment and Implications for Long-Term Responses to the Opioid Epidemic.  Presented at Rutgers Public Forum on I</w:t>
      </w:r>
      <w:r w:rsidRPr="00A63CE9">
        <w:t xml:space="preserve">mpact of COVID-19 on Substance Use Disorder (SUD) Treatment </w:t>
      </w:r>
      <w:r>
        <w:t>and</w:t>
      </w:r>
      <w:r w:rsidRPr="00A63CE9">
        <w:t xml:space="preserve"> Services</w:t>
      </w:r>
      <w:r>
        <w:t>, October 17, 2020.</w:t>
      </w:r>
    </w:p>
    <w:bookmarkEnd w:id="133"/>
    <w:p w14:paraId="50FC7456" w14:textId="234DFCFD" w:rsidR="002F0440" w:rsidRDefault="002F0440" w:rsidP="00447CE6">
      <w:pPr>
        <w:numPr>
          <w:ilvl w:val="0"/>
          <w:numId w:val="28"/>
        </w:numPr>
        <w:spacing w:after="160"/>
        <w:ind w:left="547"/>
      </w:pPr>
      <w:r>
        <w:t xml:space="preserve">Brown Q, Samples H, Montgomery L, </w:t>
      </w:r>
      <w:r w:rsidR="006D2FB7">
        <w:t xml:space="preserve">Hasin D, </w:t>
      </w:r>
      <w:r>
        <w:t xml:space="preserve">Campbell C, Crystal S.  </w:t>
      </w:r>
      <w:r w:rsidR="00110908" w:rsidRPr="00110908">
        <w:t>Cannabis Use and Perceived Risk among Pregnant Women in the US by Trimester</w:t>
      </w:r>
      <w:r w:rsidR="00110908">
        <w:t xml:space="preserve">.  Poster </w:t>
      </w:r>
      <w:r w:rsidR="00EB4365">
        <w:t xml:space="preserve">presented at </w:t>
      </w:r>
      <w:r w:rsidR="00110908">
        <w:t>College on Problems of Drug Dependence Annual meeting (virtual), June 23, 2021.</w:t>
      </w:r>
    </w:p>
    <w:p w14:paraId="6DF37F9B" w14:textId="354F035F" w:rsidR="00042D6A" w:rsidRDefault="00042D6A" w:rsidP="00042D6A">
      <w:pPr>
        <w:pStyle w:val="ListParagraph"/>
        <w:numPr>
          <w:ilvl w:val="0"/>
          <w:numId w:val="28"/>
        </w:numPr>
      </w:pPr>
      <w:bookmarkStart w:id="140" w:name="_Hlk83050991"/>
      <w:r w:rsidRPr="00305964">
        <w:rPr>
          <w:lang w:val="pt-BR"/>
        </w:rPr>
        <w:t xml:space="preserve">Miles J, Treitler P, Samples H, Hermida R, Nyaku A, Simon K, Gupta S, Ziedan E, Crystal S.  </w:t>
      </w:r>
      <w:r>
        <w:t>Racial</w:t>
      </w:r>
      <w:r w:rsidR="00624155">
        <w:t xml:space="preserve">/Ethnic Disparities in Access to Buprenorphine Among </w:t>
      </w:r>
      <w:r>
        <w:t xml:space="preserve">Medicare </w:t>
      </w:r>
      <w:r w:rsidR="00624155">
        <w:t>Disability Beneficiaries</w:t>
      </w:r>
      <w:r>
        <w:t>.  Addiction Health Services Research Conference (virtual), October 2021.</w:t>
      </w:r>
    </w:p>
    <w:p w14:paraId="2DAF5061" w14:textId="77777777" w:rsidR="00EB4365" w:rsidRDefault="00EB4365" w:rsidP="00EB4365">
      <w:pPr>
        <w:pStyle w:val="ListParagraph"/>
        <w:ind w:left="540"/>
      </w:pPr>
    </w:p>
    <w:p w14:paraId="1BE67C39" w14:textId="1E1F6414" w:rsidR="00064047" w:rsidRDefault="008D326D" w:rsidP="00064047">
      <w:pPr>
        <w:pStyle w:val="ListParagraph"/>
        <w:numPr>
          <w:ilvl w:val="0"/>
          <w:numId w:val="28"/>
        </w:numPr>
      </w:pPr>
      <w:r w:rsidRPr="00305964">
        <w:rPr>
          <w:lang w:val="pt-BR"/>
        </w:rPr>
        <w:t xml:space="preserve">Nguyen T, Gupta S, Ziedan E, Miles J, Samples H, Crystal S, Simon K.  </w:t>
      </w:r>
      <w:r w:rsidRPr="008D326D">
        <w:t xml:space="preserve">Racial/ethnic </w:t>
      </w:r>
      <w:r>
        <w:t>D</w:t>
      </w:r>
      <w:r w:rsidRPr="008D326D">
        <w:t xml:space="preserve">isparities in </w:t>
      </w:r>
      <w:r w:rsidR="00064047">
        <w:t>Ac</w:t>
      </w:r>
      <w:r w:rsidRPr="008D326D">
        <w:t xml:space="preserve">cess to MOUD </w:t>
      </w:r>
      <w:r w:rsidR="00064047">
        <w:t>D</w:t>
      </w:r>
      <w:r w:rsidRPr="008D326D">
        <w:t>uring the Covid-19 Pandemic</w:t>
      </w:r>
      <w:r w:rsidR="00064047">
        <w:t>.  Addiction Health Services Research Conference (virtual), October 2021.</w:t>
      </w:r>
    </w:p>
    <w:p w14:paraId="7BFA85F1" w14:textId="77777777" w:rsidR="008D326D" w:rsidRDefault="008D326D" w:rsidP="008D326D">
      <w:pPr>
        <w:pStyle w:val="ListParagraph"/>
      </w:pPr>
    </w:p>
    <w:p w14:paraId="39DEFD6A" w14:textId="2F4C532B" w:rsidR="00A32478" w:rsidRDefault="00A32478" w:rsidP="00A32478">
      <w:pPr>
        <w:pStyle w:val="ListParagraph"/>
        <w:numPr>
          <w:ilvl w:val="0"/>
          <w:numId w:val="28"/>
        </w:numPr>
      </w:pPr>
      <w:r>
        <w:t xml:space="preserve">Treitler P, Enich M, Reeves R, Crystal S.  Medications For Opioid Use Disorder In State Prisons: Perspectives </w:t>
      </w:r>
      <w:r w:rsidR="00624155">
        <w:t>o</w:t>
      </w:r>
      <w:r>
        <w:t>f Individuals Recently Released From Incarceration.  Addiction Health Services Research Conference (virtual), October 2021.</w:t>
      </w:r>
    </w:p>
    <w:p w14:paraId="62AD9E10" w14:textId="77777777" w:rsidR="00A32478" w:rsidRDefault="00A32478" w:rsidP="00A32478">
      <w:pPr>
        <w:pStyle w:val="ListParagraph"/>
      </w:pPr>
    </w:p>
    <w:p w14:paraId="2E1E5F94" w14:textId="1EA46B5D" w:rsidR="00732BB4" w:rsidRDefault="00732BB4" w:rsidP="00732BB4">
      <w:pPr>
        <w:pStyle w:val="ListParagraph"/>
        <w:numPr>
          <w:ilvl w:val="0"/>
          <w:numId w:val="28"/>
        </w:numPr>
      </w:pPr>
      <w:r>
        <w:t xml:space="preserve">Lloyd J, Treitler P, Crystal S. </w:t>
      </w:r>
      <w:r w:rsidRPr="00732BB4">
        <w:t>Perspectives on COVID-19 – Related MOUD Flexibilities: Provider Experiences and Views on What Should Change, and How</w:t>
      </w:r>
      <w:r>
        <w:t>.  Addiction Health Services Research Conference (virtual), October 2021.</w:t>
      </w:r>
    </w:p>
    <w:p w14:paraId="53C67F17" w14:textId="77777777" w:rsidR="00732BB4" w:rsidRDefault="00732BB4" w:rsidP="00732BB4">
      <w:pPr>
        <w:pStyle w:val="ListParagraph"/>
      </w:pPr>
    </w:p>
    <w:p w14:paraId="55534B7B" w14:textId="24B783E9" w:rsidR="002900D5" w:rsidRDefault="002900D5" w:rsidP="002900D5">
      <w:pPr>
        <w:pStyle w:val="ListParagraph"/>
        <w:numPr>
          <w:ilvl w:val="0"/>
          <w:numId w:val="28"/>
        </w:numPr>
      </w:pPr>
      <w:r>
        <w:t xml:space="preserve">Samples H, Williams AR, Crystal S, Olfson M. Characteristics </w:t>
      </w:r>
      <w:r w:rsidR="009F23FD">
        <w:t>o</w:t>
      </w:r>
      <w:r>
        <w:t xml:space="preserve">f New Long-Term Prescription Opioid Treatment Episodes Among Medicaid Enrollees </w:t>
      </w:r>
      <w:r w:rsidR="00632278">
        <w:t>w</w:t>
      </w:r>
      <w:r>
        <w:t>ith Chronic Non-Cancer Pain.  Addiction Health Services Research Conference (virtual), October 2021.</w:t>
      </w:r>
    </w:p>
    <w:bookmarkEnd w:id="140"/>
    <w:p w14:paraId="3C9D1FC6" w14:textId="77777777" w:rsidR="002900D5" w:rsidRDefault="002900D5" w:rsidP="002900D5">
      <w:pPr>
        <w:pStyle w:val="ListParagraph"/>
      </w:pPr>
    </w:p>
    <w:p w14:paraId="7D4F43C1" w14:textId="6A3F7403" w:rsidR="003035F2" w:rsidRDefault="003035F2" w:rsidP="00447CE6">
      <w:pPr>
        <w:numPr>
          <w:ilvl w:val="0"/>
          <w:numId w:val="28"/>
        </w:numPr>
        <w:spacing w:after="160"/>
        <w:ind w:left="547"/>
      </w:pPr>
      <w:r>
        <w:lastRenderedPageBreak/>
        <w:t xml:space="preserve">Samples H, Olfson M, Williams AR, Crystal S.  </w:t>
      </w:r>
      <w:r w:rsidRPr="003035F2">
        <w:t>Patterns of Psychosocial and Behavioral Therapy Received in Conjunction with Buprenorphine Treatment</w:t>
      </w:r>
      <w:r>
        <w:t xml:space="preserve">.  Paper </w:t>
      </w:r>
      <w:r w:rsidR="004B7AD2">
        <w:t xml:space="preserve">presented at </w:t>
      </w:r>
      <w:r>
        <w:t xml:space="preserve"> Addiction Health Services Research Conference (AHSR) 2020 (virtual conference), October 2020.  Winner of AHSR Investigator Award presented to Dr. Samples.  </w:t>
      </w:r>
    </w:p>
    <w:bookmarkEnd w:id="134"/>
    <w:p w14:paraId="5702397F" w14:textId="0C89D4AD" w:rsidR="00660B3E" w:rsidRPr="00786FC4" w:rsidRDefault="00660B3E" w:rsidP="00786FC4">
      <w:pPr>
        <w:pStyle w:val="ListParagraph"/>
        <w:keepLines/>
        <w:numPr>
          <w:ilvl w:val="0"/>
          <w:numId w:val="28"/>
        </w:numPr>
        <w:spacing w:after="120"/>
        <w:ind w:left="547"/>
        <w:rPr>
          <w:sz w:val="22"/>
          <w:szCs w:val="22"/>
        </w:rPr>
      </w:pPr>
      <w:r>
        <w:t xml:space="preserve">Macmadu A, Li Y, Vickers-Smith R, Bhondoekhan F, Crystal S, Kerns RD, Chang CH, Bahji A, Edelman EJ, Marshall BDL. Long-term, bidirectional associations between depressive symptoms and opioid use among patients with HIV: A prospective cohort study. </w:t>
      </w:r>
      <w:r w:rsidR="001E6D9C">
        <w:t xml:space="preserve">Submitted to </w:t>
      </w:r>
      <w:r>
        <w:t>2022 Annual Meeting of the Society for Epidemiologic Research. Chicago, IL. Jun 14-17, 2022.</w:t>
      </w:r>
    </w:p>
    <w:p w14:paraId="123F991A" w14:textId="77777777" w:rsidR="00786FC4" w:rsidRDefault="00786FC4" w:rsidP="00786FC4">
      <w:pPr>
        <w:keepNext/>
        <w:keepLines/>
        <w:widowControl/>
        <w:numPr>
          <w:ilvl w:val="0"/>
          <w:numId w:val="28"/>
        </w:numPr>
        <w:spacing w:after="160"/>
        <w:ind w:left="547"/>
      </w:pPr>
      <w:r>
        <w:t>Horton D, Parlett L, Huang C, Crystal S, Davidow A, Gerhard T, Rose C, Haynes K, Strom B.  JIA Diagnoses and Trends from 2006-2019: Has the U.S. ICD-9-to-ICD-10 Transition Created Coding Artifacts?  Poster presentation at American College of Rheumatology Convergence 2021, November 6, 2021.</w:t>
      </w:r>
    </w:p>
    <w:p w14:paraId="674F298D" w14:textId="77777777" w:rsidR="00786FC4" w:rsidRDefault="00786FC4" w:rsidP="00786FC4">
      <w:pPr>
        <w:keepNext/>
        <w:keepLines/>
        <w:numPr>
          <w:ilvl w:val="0"/>
          <w:numId w:val="28"/>
        </w:numPr>
        <w:spacing w:after="160"/>
        <w:ind w:left="547"/>
      </w:pPr>
      <w:r>
        <w:t xml:space="preserve">Crystal S. </w:t>
      </w:r>
      <w:r w:rsidRPr="004B7AD2">
        <w:t>Wealth, Health and Disability Gaps at Midlife: Implications for Disparate Retirement Outcomes</w:t>
      </w:r>
      <w:r>
        <w:t xml:space="preserve">.  Paper presented at symposium on cumulative advantage and disadvantage, Gerontological Society of America Annual Meeting (virtual), November 2020.  Crystal S, Hermida R, Mackie T, Neese-Todd S.  Effectiveness of a Foster Care Medical Home Model in Improving Metabolic Monitoring.  AcademyHealth 2020 Virtual Annual Research Meeting.  </w:t>
      </w:r>
    </w:p>
    <w:p w14:paraId="073D80BA" w14:textId="55BC0926" w:rsidR="00786FC4" w:rsidRPr="00122579" w:rsidRDefault="00786FC4" w:rsidP="00786FC4">
      <w:pPr>
        <w:keepNext/>
        <w:keepLines/>
        <w:numPr>
          <w:ilvl w:val="0"/>
          <w:numId w:val="28"/>
        </w:numPr>
        <w:spacing w:after="160"/>
        <w:ind w:left="547"/>
      </w:pPr>
      <w:bookmarkStart w:id="141" w:name="_Hlk215397897"/>
      <w:r w:rsidRPr="00122579">
        <w:t xml:space="preserve">Crystal S.  Reduction of Antipsychotic Polypharmacy in Medicaid Children Through a State Quality Initiative.  Presented at Annual Research Meeting of AcademyHealth, 2023.  </w:t>
      </w:r>
      <w:bookmarkEnd w:id="141"/>
      <w:r>
        <w:t xml:space="preserve">Selected for individual recognition as “the best of health services research,” </w:t>
      </w:r>
      <w:r w:rsidRPr="0002763A">
        <w:t>https://academyhealth.org/sites/default/files/arm_2020_abstract_recognition_1.pdf</w:t>
      </w:r>
      <w:r>
        <w:t>.</w:t>
      </w:r>
    </w:p>
    <w:p w14:paraId="0B64A404" w14:textId="77777777" w:rsidR="00660B3E" w:rsidRDefault="00660B3E" w:rsidP="001E6D9C">
      <w:pPr>
        <w:pStyle w:val="ListParagraph"/>
        <w:ind w:left="540"/>
      </w:pPr>
    </w:p>
    <w:p w14:paraId="5F94C495" w14:textId="7F8FAC3C" w:rsidR="00B20052" w:rsidRDefault="0032228D" w:rsidP="0054176C">
      <w:pPr>
        <w:keepNext/>
        <w:keepLines/>
        <w:numPr>
          <w:ilvl w:val="0"/>
          <w:numId w:val="28"/>
        </w:numPr>
        <w:spacing w:after="160"/>
        <w:ind w:left="547"/>
      </w:pPr>
      <w:bookmarkStart w:id="142" w:name="_Hlk57981764"/>
      <w:r>
        <w:t xml:space="preserve">Treitler P, Miles J, Hermida R, Crystal S.  </w:t>
      </w:r>
      <w:r w:rsidRPr="0032228D">
        <w:t>Medically Treated Opioid Overdoses Among the U.S. Elderly: Trends and Correlates</w:t>
      </w:r>
      <w:r>
        <w:t>.  Presented at</w:t>
      </w:r>
      <w:r w:rsidR="00217D76">
        <w:t xml:space="preserve"> Gerontological Society of America Annual Meeting (virtual), November 2020</w:t>
      </w:r>
      <w:r>
        <w:t xml:space="preserve">.  </w:t>
      </w:r>
    </w:p>
    <w:p w14:paraId="1C1F7728" w14:textId="620BBE20" w:rsidR="00F225E8" w:rsidRDefault="00B34D90" w:rsidP="00B34D90">
      <w:pPr>
        <w:pStyle w:val="ListParagraph"/>
        <w:numPr>
          <w:ilvl w:val="0"/>
          <w:numId w:val="28"/>
        </w:numPr>
      </w:pPr>
      <w:r w:rsidRPr="00B34D90">
        <w:t xml:space="preserve">Hawks L, Wang EA, Butt A, Crystal S, McInnes K, Lo </w:t>
      </w:r>
      <w:r w:rsidR="00CF6965">
        <w:t xml:space="preserve">Re </w:t>
      </w:r>
      <w:r w:rsidRPr="00B34D90">
        <w:t xml:space="preserve">V, Cartwright E, Puglisi L, </w:t>
      </w:r>
      <w:r w:rsidR="00814C33" w:rsidRPr="00B34D90">
        <w:t xml:space="preserve">Lim J, </w:t>
      </w:r>
      <w:r w:rsidRPr="00B34D90">
        <w:t>McGinnis KA</w:t>
      </w:r>
      <w:r>
        <w:t xml:space="preserve">. </w:t>
      </w:r>
      <w:r w:rsidR="00F225E8" w:rsidRPr="00F225E8">
        <w:t xml:space="preserve">The HCV </w:t>
      </w:r>
      <w:r w:rsidR="00814C33" w:rsidRPr="00F225E8">
        <w:t xml:space="preserve">Treatment Cascade </w:t>
      </w:r>
      <w:r w:rsidR="00814C33">
        <w:t>b</w:t>
      </w:r>
      <w:r w:rsidR="00814C33" w:rsidRPr="00F225E8">
        <w:t xml:space="preserve">y Incarceration Status </w:t>
      </w:r>
      <w:r w:rsidR="00814C33">
        <w:t>in Patients</w:t>
      </w:r>
      <w:r w:rsidR="00A63B5D">
        <w:t xml:space="preserve"> With and Without HIV</w:t>
      </w:r>
      <w:r w:rsidR="00F225E8" w:rsidRPr="00F225E8">
        <w:t xml:space="preserve">.  </w:t>
      </w:r>
      <w:r>
        <w:t xml:space="preserve">Poster presented at </w:t>
      </w:r>
      <w:r w:rsidR="00F225E8" w:rsidRPr="00F225E8">
        <w:t xml:space="preserve">Annual Meeting of the Society for General Internal Medicine (virtual), </w:t>
      </w:r>
      <w:r w:rsidR="00F225E8">
        <w:t xml:space="preserve">April 22, </w:t>
      </w:r>
      <w:r w:rsidR="00F225E8" w:rsidRPr="00F225E8">
        <w:t>2021</w:t>
      </w:r>
      <w:r w:rsidR="00387446">
        <w:t>.</w:t>
      </w:r>
    </w:p>
    <w:p w14:paraId="528DB7F9" w14:textId="77777777" w:rsidR="00F225E8" w:rsidRDefault="00F225E8" w:rsidP="00F225E8">
      <w:pPr>
        <w:pStyle w:val="ListParagraph"/>
        <w:keepLines/>
        <w:ind w:left="547"/>
      </w:pPr>
    </w:p>
    <w:p w14:paraId="4A8EA138" w14:textId="77777777" w:rsidR="00E95AC0" w:rsidRDefault="00E95AC0" w:rsidP="005A324B">
      <w:pPr>
        <w:pStyle w:val="ListParagraph"/>
        <w:keepLines/>
        <w:numPr>
          <w:ilvl w:val="0"/>
          <w:numId w:val="28"/>
        </w:numPr>
        <w:ind w:left="547"/>
      </w:pPr>
      <w:r w:rsidRPr="00E95AC0">
        <w:t xml:space="preserve">Horton DB, Parlett LE, Huang C, Crystal S, Davidow AL, Gerhard T, Rose CD, Haynes K, Strom BL. JIA Diagnoses and Trends from 2006-2019: Has the ICD-9-to-ICD-10 Transition Created Coding Artifacts?  Submitted for American College of Rheumatology Annual Conference, November 2021 (virtual). </w:t>
      </w:r>
    </w:p>
    <w:p w14:paraId="5CCBB33D" w14:textId="77777777" w:rsidR="00E95AC0" w:rsidRDefault="00E95AC0" w:rsidP="00E95AC0">
      <w:pPr>
        <w:pStyle w:val="ListParagraph"/>
      </w:pPr>
    </w:p>
    <w:p w14:paraId="4057AEEC" w14:textId="75E76EB2" w:rsidR="00B9656A" w:rsidRPr="00B9656A" w:rsidRDefault="00B9656A" w:rsidP="005A324B">
      <w:pPr>
        <w:pStyle w:val="ListParagraph"/>
        <w:keepLines/>
        <w:numPr>
          <w:ilvl w:val="0"/>
          <w:numId w:val="28"/>
        </w:numPr>
        <w:ind w:left="547"/>
      </w:pPr>
      <w:r w:rsidRPr="00B9656A">
        <w:t xml:space="preserve">Oldfield B, Vickers-Smith RA, Becker W, Barry D, Crystal S, Gordon K, Kerns R, Rentsch CT, Marshall B, Edelman EJ.  Sociodemographic and Clinical Correlates of Gabapentin Receipt </w:t>
      </w:r>
      <w:r w:rsidR="002E35DF">
        <w:t>w</w:t>
      </w:r>
      <w:r w:rsidRPr="00B9656A">
        <w:t xml:space="preserve">ith and </w:t>
      </w:r>
      <w:r w:rsidR="002E35DF">
        <w:t>w</w:t>
      </w:r>
      <w:r w:rsidRPr="00B9656A">
        <w:t xml:space="preserve">ithout Opioids Among a National Cohort of Patients </w:t>
      </w:r>
      <w:r w:rsidR="002E35DF">
        <w:t>w</w:t>
      </w:r>
      <w:r w:rsidRPr="00B9656A">
        <w:t xml:space="preserve">ith HIV.  Accepted for poster presentation, Annual Meeting of the Society for General Internal Medicine, April 22, 2021 (virtual conference). </w:t>
      </w:r>
    </w:p>
    <w:p w14:paraId="7EDE646E" w14:textId="77777777" w:rsidR="00B9656A" w:rsidRDefault="00B9656A" w:rsidP="005A324B">
      <w:pPr>
        <w:pStyle w:val="ListParagraph"/>
        <w:keepLines/>
        <w:ind w:left="547"/>
      </w:pPr>
    </w:p>
    <w:p w14:paraId="6EC87641" w14:textId="6A61419D" w:rsidR="00923E38" w:rsidRDefault="00923E38" w:rsidP="00E870ED">
      <w:pPr>
        <w:numPr>
          <w:ilvl w:val="0"/>
          <w:numId w:val="28"/>
        </w:numPr>
        <w:spacing w:after="60"/>
        <w:ind w:left="547"/>
      </w:pPr>
      <w:r>
        <w:t>Sung M, Chang CCH, Duncan M, Kundu S, Gordon K, Kerns R, Crystal S, Becker W, Freiberg W, Scott M</w:t>
      </w:r>
      <w:r w:rsidR="005463CC">
        <w:t>, Edelman J, Eden S, So-Armah K</w:t>
      </w:r>
      <w:r>
        <w:t xml:space="preserve">.  </w:t>
      </w:r>
      <w:r w:rsidR="00E10381" w:rsidRPr="00E10381">
        <w:t>The Association of Prescribed Opioids and Incident Cardiovascular Disease in the Veterans Aging Cohort Study</w:t>
      </w:r>
      <w:r w:rsidR="00E10381">
        <w:t xml:space="preserve">.  Paper </w:t>
      </w:r>
      <w:r w:rsidR="001D5351">
        <w:t xml:space="preserve">presented at </w:t>
      </w:r>
      <w:r w:rsidR="00E10381">
        <w:t xml:space="preserve">Annual Meeting of the Society for General Internal Medicine (virtual), 2021.  </w:t>
      </w:r>
      <w:r w:rsidR="001D5351">
        <w:t xml:space="preserve">Winner of the </w:t>
      </w:r>
      <w:r w:rsidR="003235EC">
        <w:t xml:space="preserve">SGIM </w:t>
      </w:r>
      <w:r w:rsidR="00657D31">
        <w:t xml:space="preserve">Mack Lipkin Sr. </w:t>
      </w:r>
      <w:r w:rsidR="003235EC">
        <w:t xml:space="preserve">Scientific Presentation Award.  </w:t>
      </w:r>
    </w:p>
    <w:p w14:paraId="1B6D868A" w14:textId="77777777" w:rsidR="00923E38" w:rsidRDefault="00923E38" w:rsidP="00923E38">
      <w:pPr>
        <w:pStyle w:val="ListParagraph"/>
      </w:pPr>
    </w:p>
    <w:p w14:paraId="6458B464" w14:textId="39F45E0A" w:rsidR="00B20052" w:rsidRDefault="00B20052" w:rsidP="00B20052">
      <w:pPr>
        <w:numPr>
          <w:ilvl w:val="0"/>
          <w:numId w:val="28"/>
        </w:numPr>
        <w:spacing w:after="160"/>
        <w:ind w:left="547"/>
      </w:pPr>
      <w:r>
        <w:t xml:space="preserve">Miles J, Treitler P, Hermida R, Crystal S.  </w:t>
      </w:r>
      <w:r w:rsidRPr="00B20052">
        <w:t>Access to Medications for Addiction Treatment Among Elderly and Non-Elderly Medicare Beneficiaries</w:t>
      </w:r>
      <w:r>
        <w:t xml:space="preserve">.  Presented at Gerontological Society of America Annual Meeting (virtual), November 2020.  </w:t>
      </w:r>
    </w:p>
    <w:p w14:paraId="490C4DC1" w14:textId="35AA6D34" w:rsidR="006B7CED" w:rsidRDefault="000B7512" w:rsidP="00BA55D3">
      <w:pPr>
        <w:keepLines/>
        <w:numPr>
          <w:ilvl w:val="0"/>
          <w:numId w:val="28"/>
        </w:numPr>
        <w:spacing w:after="160"/>
      </w:pPr>
      <w:r>
        <w:t>Zalla L, Cole S, Eron J, Adimora A, Vines A, Horberg M, Crystal S, Marconi V, Williams EC, Mayor A, Gill J, Althoff K, Silverberg</w:t>
      </w:r>
      <w:r w:rsidR="00C32765">
        <w:t xml:space="preserve"> M, Edwards J, on behalf of the North American AIDS Cohort Collaboration on Research and Design (NA-ACCORD).  </w:t>
      </w:r>
      <w:r w:rsidR="006B7CED">
        <w:t xml:space="preserve">Trends </w:t>
      </w:r>
      <w:r w:rsidR="00F1721F">
        <w:t xml:space="preserve">In Racial and Ethnic Differences in </w:t>
      </w:r>
      <w:r w:rsidR="006B7CED">
        <w:t xml:space="preserve">HIV </w:t>
      </w:r>
      <w:r w:rsidR="00F1721F">
        <w:t xml:space="preserve">Care Continuum Measures Among </w:t>
      </w:r>
      <w:r w:rsidR="006B7CED">
        <w:t>U</w:t>
      </w:r>
      <w:r w:rsidR="00F1721F">
        <w:t>.</w:t>
      </w:r>
      <w:r w:rsidR="006B7CED">
        <w:t>S</w:t>
      </w:r>
      <w:r w:rsidR="00F1721F">
        <w:t>. Adult</w:t>
      </w:r>
      <w:r w:rsidR="006B7CED">
        <w:t xml:space="preserve">s, 1996-2019.  </w:t>
      </w:r>
      <w:r w:rsidR="0013318E">
        <w:t xml:space="preserve">Poster presented at </w:t>
      </w:r>
      <w:r w:rsidR="00FA01ED" w:rsidRPr="00FA01ED">
        <w:t xml:space="preserve">International Workshop on HIV and Hepatitis Observational Databases </w:t>
      </w:r>
      <w:r w:rsidR="00FA01ED">
        <w:t>(</w:t>
      </w:r>
      <w:r w:rsidR="0013318E">
        <w:t>IWHOD</w:t>
      </w:r>
      <w:r w:rsidR="00FA01ED">
        <w:t>)</w:t>
      </w:r>
      <w:r w:rsidR="0013318E">
        <w:t xml:space="preserve">, </w:t>
      </w:r>
      <w:r w:rsidR="00DF36FC">
        <w:t>2022.</w:t>
      </w:r>
    </w:p>
    <w:p w14:paraId="34D07DF7" w14:textId="049D1E32" w:rsidR="00B20052" w:rsidRDefault="00B20052" w:rsidP="00737648">
      <w:pPr>
        <w:keepLines/>
        <w:numPr>
          <w:ilvl w:val="0"/>
          <w:numId w:val="28"/>
        </w:numPr>
        <w:spacing w:after="160"/>
        <w:ind w:left="547"/>
      </w:pPr>
      <w:r>
        <w:t xml:space="preserve">Crystal S, Treitler P, Miles J, Hermida R.  </w:t>
      </w:r>
      <w:r w:rsidRPr="00B20052">
        <w:t xml:space="preserve">Diagnosed Opioid Use Disorder Among Older Adults: Complex Comorbidity </w:t>
      </w:r>
      <w:r>
        <w:t>a</w:t>
      </w:r>
      <w:r w:rsidRPr="00B20052">
        <w:t>nd Management Challenges</w:t>
      </w:r>
      <w:r>
        <w:t xml:space="preserve">.  Presented at Gerontological Society of America Annual Meeting (virtual), November 2020.  </w:t>
      </w:r>
    </w:p>
    <w:bookmarkEnd w:id="142"/>
    <w:p w14:paraId="6CF8E833" w14:textId="102623F6" w:rsidR="00116E20" w:rsidRDefault="00116E20" w:rsidP="00AD64B0">
      <w:pPr>
        <w:keepNext/>
        <w:keepLines/>
        <w:numPr>
          <w:ilvl w:val="0"/>
          <w:numId w:val="28"/>
        </w:numPr>
        <w:spacing w:after="160"/>
        <w:ind w:left="547"/>
      </w:pPr>
      <w:r>
        <w:t xml:space="preserve">Walkup J, Crystal S, Vittinghoff E, Hermida R, Thomas M, Mangurian C.  Increases in HIV </w:t>
      </w:r>
      <w:r w:rsidR="003F70B5">
        <w:t>T</w:t>
      </w:r>
      <w:r>
        <w:t>esting for Medicaid Recipients with Schizophrenia.  Paper presented at Annual Meeting of the American Public Health Association (virtual meeting), October 27, 2020.</w:t>
      </w:r>
    </w:p>
    <w:p w14:paraId="11A49042" w14:textId="4846EE90" w:rsidR="00293A14" w:rsidRDefault="00784417" w:rsidP="003F70B5">
      <w:pPr>
        <w:keepLines/>
        <w:numPr>
          <w:ilvl w:val="0"/>
          <w:numId w:val="28"/>
        </w:numPr>
        <w:spacing w:after="160"/>
        <w:ind w:left="547"/>
      </w:pPr>
      <w:bookmarkStart w:id="143" w:name="_Hlk66121790"/>
      <w:r w:rsidRPr="00784417">
        <w:t>C</w:t>
      </w:r>
      <w:r>
        <w:t xml:space="preserve">rystal S, </w:t>
      </w:r>
      <w:r w:rsidR="0092230E">
        <w:t xml:space="preserve">Nowels M, </w:t>
      </w:r>
      <w:r w:rsidR="00E464CF">
        <w:t xml:space="preserve">Hermida R, Williams AR, </w:t>
      </w:r>
      <w:r w:rsidR="0092230E">
        <w:t xml:space="preserve">Samples H, Olfson M.  </w:t>
      </w:r>
      <w:r w:rsidR="0092230E" w:rsidRPr="0092230E">
        <w:t>Medically Treated Opioid Overdoses among Medicaid Beneficiaries: Changing Profiles and Evolving Clinical Challenges</w:t>
      </w:r>
      <w:r w:rsidR="0092230E">
        <w:t xml:space="preserve">.  </w:t>
      </w:r>
      <w:r w:rsidR="00AE51AA">
        <w:t xml:space="preserve">Paper presented at </w:t>
      </w:r>
      <w:r w:rsidR="00752E91">
        <w:t>Addiction Health Services Research Conference (AHSR) 2019, Park City, Utah, October 2019.</w:t>
      </w:r>
    </w:p>
    <w:bookmarkEnd w:id="143"/>
    <w:p w14:paraId="713EF2D7" w14:textId="73B593B8" w:rsidR="002D0FAF" w:rsidRDefault="002D0FAF" w:rsidP="004B7AD2">
      <w:pPr>
        <w:keepLines/>
        <w:numPr>
          <w:ilvl w:val="0"/>
          <w:numId w:val="28"/>
        </w:numPr>
        <w:spacing w:after="160"/>
        <w:ind w:left="547"/>
      </w:pPr>
      <w:r>
        <w:t xml:space="preserve">Williams AR, Samples H, Crystal S, Olfson M.  </w:t>
      </w:r>
      <w:r w:rsidRPr="002D0FAF">
        <w:t>Long-term</w:t>
      </w:r>
      <w:r w:rsidR="009B0C40" w:rsidRPr="002D0FAF">
        <w:t xml:space="preserve"> Buprenorphine Treatment </w:t>
      </w:r>
      <w:r w:rsidR="009B0C40">
        <w:t>f</w:t>
      </w:r>
      <w:r w:rsidR="009B0C40" w:rsidRPr="002D0FAF">
        <w:t xml:space="preserve">or </w:t>
      </w:r>
      <w:r w:rsidRPr="002D0FAF">
        <w:t xml:space="preserve">OUD </w:t>
      </w:r>
      <w:r w:rsidR="004B7AD2">
        <w:t>a</w:t>
      </w:r>
      <w:r w:rsidR="009B0C40" w:rsidRPr="002D0FAF">
        <w:t xml:space="preserve">nd Adverse Events Following Discontinuation Among </w:t>
      </w:r>
      <w:r w:rsidRPr="002D0FAF">
        <w:t xml:space="preserve">Medicaid </w:t>
      </w:r>
      <w:r w:rsidR="009B0C40" w:rsidRPr="002D0FAF">
        <w:t>Beneficiaries</w:t>
      </w:r>
      <w:r>
        <w:t xml:space="preserve">.  </w:t>
      </w:r>
      <w:r w:rsidR="00AE51AA">
        <w:t xml:space="preserve">Paper presented at </w:t>
      </w:r>
      <w:r>
        <w:t>Addiction Health Services Research Conference (AHSR) 2019, Park City, Utah, October 2019.</w:t>
      </w:r>
    </w:p>
    <w:p w14:paraId="16F72229" w14:textId="77777777" w:rsidR="00FD7BBD" w:rsidRDefault="00125B98" w:rsidP="00116E20">
      <w:pPr>
        <w:keepLines/>
        <w:widowControl/>
        <w:numPr>
          <w:ilvl w:val="0"/>
          <w:numId w:val="28"/>
        </w:numPr>
        <w:spacing w:after="160"/>
        <w:ind w:left="547"/>
      </w:pPr>
      <w:r>
        <w:t xml:space="preserve">Dannefer D, Crystal S (Co-Chairs/Co-Organizers).  Cumulative Advantage in Changing Economic Times: Stress, Distress, and Future Prospects for Aging Cohorts.  Symposium at Annual Meeting of the Gerontological Society of America, Austin, November 2019.  Abstract in </w:t>
      </w:r>
      <w:r w:rsidRPr="00125B98">
        <w:rPr>
          <w:i/>
        </w:rPr>
        <w:t xml:space="preserve">Innovation in Aging </w:t>
      </w:r>
      <w:r>
        <w:t>3(S1):S418, 2019.</w:t>
      </w:r>
    </w:p>
    <w:p w14:paraId="0DB0E131" w14:textId="39BD493B" w:rsidR="003B6FB5" w:rsidRDefault="003B6FB5" w:rsidP="00116E20">
      <w:pPr>
        <w:keepLines/>
        <w:widowControl/>
        <w:numPr>
          <w:ilvl w:val="0"/>
          <w:numId w:val="28"/>
        </w:numPr>
        <w:spacing w:after="160"/>
        <w:ind w:left="547"/>
      </w:pPr>
      <w:r w:rsidRPr="003B6FB5">
        <w:t>Klein C, Welge J, Blom T, Higdon C, Dyce B, Fornari V, Gashi S, Crystal S, Sorter M, Correll C, DelBello M. 46.6 Clinician Perception of Telemedicine-Enhanced Access to Mental Health Services During COVID-19. J Am Acad Child Adolesc Psychiatry. 2021 Oct;60(10):S245. doi: 10.1016/j.jaac.2021.09.366. Epub 2021 Oct 11. PMCID: PMC8502727.</w:t>
      </w:r>
      <w:r>
        <w:t xml:space="preserve">  Abstract from presentation at </w:t>
      </w:r>
      <w:r w:rsidR="00CD3604">
        <w:t>AACAP Annual meeting, 2021.</w:t>
      </w:r>
    </w:p>
    <w:p w14:paraId="21E642B5" w14:textId="77777777" w:rsidR="009B0C40" w:rsidRDefault="009B0C40" w:rsidP="00116E20">
      <w:pPr>
        <w:keepLines/>
        <w:widowControl/>
        <w:numPr>
          <w:ilvl w:val="0"/>
          <w:numId w:val="28"/>
        </w:numPr>
        <w:spacing w:after="160"/>
        <w:ind w:left="547"/>
      </w:pPr>
      <w:r>
        <w:t xml:space="preserve">Crystal S, Zewde N.  </w:t>
      </w:r>
      <w:r w:rsidR="00FD7BBD">
        <w:t>Cumulative Dis/Advantage, Cohorts, and Economic Shocks: Life Course Inequality and the Great Recession.  Paper presented at Annual Meeting of the Gerontological Society of America, Austin, November 2019.</w:t>
      </w:r>
      <w:r w:rsidR="00125B98">
        <w:t xml:space="preserve">  Abstract in </w:t>
      </w:r>
      <w:r w:rsidR="00125B98" w:rsidRPr="00125B98">
        <w:rPr>
          <w:i/>
        </w:rPr>
        <w:t xml:space="preserve">Innovation in Aging </w:t>
      </w:r>
      <w:r w:rsidR="00125B98">
        <w:t>3(S1):</w:t>
      </w:r>
      <w:r w:rsidR="008E37D5">
        <w:t>S418.</w:t>
      </w:r>
    </w:p>
    <w:p w14:paraId="7913B358" w14:textId="70E0B2F0" w:rsidR="006F7E94" w:rsidRPr="006F7E94" w:rsidRDefault="006F7E94" w:rsidP="00A2217D">
      <w:pPr>
        <w:keepNext/>
        <w:keepLines/>
        <w:numPr>
          <w:ilvl w:val="0"/>
          <w:numId w:val="28"/>
        </w:numPr>
        <w:spacing w:after="160"/>
        <w:ind w:left="547"/>
        <w:rPr>
          <w:rFonts w:cstheme="minorHAnsi"/>
        </w:rPr>
      </w:pPr>
      <w:r w:rsidRPr="006F7E94">
        <w:rPr>
          <w:rFonts w:cstheme="minorHAnsi"/>
        </w:rPr>
        <w:t>Gordon KS, Marshall BDL, Crystal S, Williams BC, Satre DD, Williams EC, Justice AC,  Edelman EJ</w:t>
      </w:r>
      <w:r>
        <w:rPr>
          <w:rFonts w:cstheme="minorHAnsi"/>
        </w:rPr>
        <w:t xml:space="preserve">.  </w:t>
      </w:r>
      <w:r w:rsidRPr="006F7E94">
        <w:rPr>
          <w:rFonts w:cstheme="minorHAnsi"/>
        </w:rPr>
        <w:t xml:space="preserve">Common Medical Symptoms </w:t>
      </w:r>
      <w:r w:rsidR="00A2217D">
        <w:rPr>
          <w:rFonts w:cstheme="minorHAnsi"/>
        </w:rPr>
        <w:t>N</w:t>
      </w:r>
      <w:r w:rsidRPr="006F7E94">
        <w:rPr>
          <w:rFonts w:cstheme="minorHAnsi"/>
        </w:rPr>
        <w:t xml:space="preserve">ot Recognized </w:t>
      </w:r>
      <w:r>
        <w:rPr>
          <w:rFonts w:cstheme="minorHAnsi"/>
        </w:rPr>
        <w:t>as</w:t>
      </w:r>
      <w:r w:rsidRPr="006F7E94">
        <w:rPr>
          <w:rFonts w:cstheme="minorHAnsi"/>
        </w:rPr>
        <w:t xml:space="preserve"> Alcohol Related Among Individuals With </w:t>
      </w:r>
      <w:r>
        <w:rPr>
          <w:rFonts w:cstheme="minorHAnsi"/>
        </w:rPr>
        <w:t>a</w:t>
      </w:r>
      <w:r w:rsidRPr="006F7E94">
        <w:rPr>
          <w:rFonts w:cstheme="minorHAnsi"/>
        </w:rPr>
        <w:t>nd Without HIV</w:t>
      </w:r>
      <w:r>
        <w:rPr>
          <w:rFonts w:cstheme="minorHAnsi"/>
        </w:rPr>
        <w:t xml:space="preserve">.  </w:t>
      </w:r>
      <w:r w:rsidR="003B6FB5">
        <w:rPr>
          <w:rFonts w:cstheme="minorHAnsi"/>
        </w:rPr>
        <w:t xml:space="preserve">Presented at </w:t>
      </w:r>
      <w:r>
        <w:rPr>
          <w:rFonts w:cstheme="minorHAnsi"/>
        </w:rPr>
        <w:t>Society of General Internal Medicine Annual Meeting, 2021.</w:t>
      </w:r>
    </w:p>
    <w:p w14:paraId="79B988ED" w14:textId="01C7B714" w:rsidR="005119A6" w:rsidRPr="005119A6" w:rsidRDefault="005119A6" w:rsidP="008D49EB">
      <w:pPr>
        <w:numPr>
          <w:ilvl w:val="0"/>
          <w:numId w:val="28"/>
        </w:numPr>
        <w:spacing w:after="160"/>
        <w:rPr>
          <w:rFonts w:cstheme="minorHAnsi"/>
        </w:rPr>
      </w:pPr>
      <w:r>
        <w:rPr>
          <w:rFonts w:cstheme="minorHAnsi"/>
        </w:rPr>
        <w:t xml:space="preserve">Walkup J, Crystal S, Vittinghoff E, Hermida R, Thomas M, Mangurian C.  Increases in HIV Testing for Medicaid Recipients with Schizophrenia.  Paper </w:t>
      </w:r>
      <w:r w:rsidR="00690E40">
        <w:rPr>
          <w:rFonts w:cstheme="minorHAnsi"/>
        </w:rPr>
        <w:t xml:space="preserve">presented </w:t>
      </w:r>
      <w:r>
        <w:rPr>
          <w:rFonts w:cstheme="minorHAnsi"/>
        </w:rPr>
        <w:t xml:space="preserve">at Annual Meeting of the American Public Health Association, San Francisco, </w:t>
      </w:r>
      <w:r w:rsidR="008C0564">
        <w:rPr>
          <w:rFonts w:cstheme="minorHAnsi"/>
        </w:rPr>
        <w:t>October 24-28, 2020.</w:t>
      </w:r>
    </w:p>
    <w:p w14:paraId="133BB95A" w14:textId="6048724F" w:rsidR="00427DDE" w:rsidRPr="00427DDE" w:rsidRDefault="00427DDE" w:rsidP="00427DDE">
      <w:pPr>
        <w:numPr>
          <w:ilvl w:val="0"/>
          <w:numId w:val="28"/>
        </w:numPr>
        <w:spacing w:after="160"/>
        <w:rPr>
          <w:rFonts w:cstheme="minorHAnsi"/>
        </w:rPr>
      </w:pPr>
      <w:bookmarkStart w:id="144" w:name="_Hlk57981811"/>
      <w:r w:rsidRPr="00427DDE">
        <w:rPr>
          <w:rFonts w:cstheme="minorHAnsi"/>
        </w:rPr>
        <w:t xml:space="preserve">Lister JJ, Powell, K.G., Peterson, N.A., Cooper, S., Crystal, S., &amp; Treitler, P.C. Addiction-related </w:t>
      </w:r>
      <w:r w:rsidR="00AF2724" w:rsidRPr="00427DDE">
        <w:rPr>
          <w:rFonts w:cstheme="minorHAnsi"/>
        </w:rPr>
        <w:t xml:space="preserve">Treatment Service Disparities </w:t>
      </w:r>
      <w:r w:rsidRPr="00427DDE">
        <w:rPr>
          <w:rFonts w:cstheme="minorHAnsi"/>
        </w:rPr>
        <w:t xml:space="preserve">in Middle Atlantic </w:t>
      </w:r>
      <w:r w:rsidR="00AF2724" w:rsidRPr="00427DDE">
        <w:rPr>
          <w:rFonts w:cstheme="minorHAnsi"/>
        </w:rPr>
        <w:t xml:space="preserve">Counties: </w:t>
      </w:r>
      <w:r w:rsidRPr="00427DDE">
        <w:rPr>
          <w:rFonts w:cstheme="minorHAnsi"/>
        </w:rPr>
        <w:t xml:space="preserve">State </w:t>
      </w:r>
      <w:r w:rsidR="00AF2724">
        <w:rPr>
          <w:rFonts w:cstheme="minorHAnsi"/>
        </w:rPr>
        <w:t>a</w:t>
      </w:r>
      <w:r w:rsidR="00AF2724" w:rsidRPr="00427DDE">
        <w:rPr>
          <w:rFonts w:cstheme="minorHAnsi"/>
        </w:rPr>
        <w:t xml:space="preserve">nd Urban-Rural </w:t>
      </w:r>
      <w:r w:rsidR="00AF2724" w:rsidRPr="00427DDE">
        <w:rPr>
          <w:rFonts w:cstheme="minorHAnsi"/>
        </w:rPr>
        <w:lastRenderedPageBreak/>
        <w:t>Availability Comparisons.</w:t>
      </w:r>
      <w:r w:rsidRPr="00427DDE">
        <w:rPr>
          <w:rFonts w:cstheme="minorHAnsi"/>
        </w:rPr>
        <w:t xml:space="preserve"> </w:t>
      </w:r>
      <w:r w:rsidR="008C73AA">
        <w:rPr>
          <w:rFonts w:cstheme="minorHAnsi"/>
        </w:rPr>
        <w:t>P</w:t>
      </w:r>
      <w:r w:rsidRPr="00427DDE">
        <w:rPr>
          <w:rFonts w:cstheme="minorHAnsi"/>
        </w:rPr>
        <w:t>oster presentation at the Addiction Health Services Research Conference. Virtual conference hosted by Brown University, Providence, RI</w:t>
      </w:r>
      <w:r>
        <w:rPr>
          <w:rFonts w:cstheme="minorHAnsi"/>
        </w:rPr>
        <w:t>, October 2020.</w:t>
      </w:r>
      <w:r w:rsidR="00F10C60">
        <w:rPr>
          <w:rFonts w:cstheme="minorHAnsi"/>
        </w:rPr>
        <w:t xml:space="preserve"> Abstract in Addiction Science and Clinical Practice 15(S2), 2020.</w:t>
      </w:r>
    </w:p>
    <w:bookmarkEnd w:id="144"/>
    <w:p w14:paraId="3758F7C2" w14:textId="3335E88A" w:rsidR="00424C37" w:rsidRPr="00424C37" w:rsidRDefault="00424C37" w:rsidP="008D49EB">
      <w:pPr>
        <w:numPr>
          <w:ilvl w:val="0"/>
          <w:numId w:val="28"/>
        </w:numPr>
        <w:spacing w:after="160"/>
        <w:rPr>
          <w:rFonts w:cstheme="minorHAnsi"/>
        </w:rPr>
      </w:pPr>
      <w:r w:rsidRPr="0061193F">
        <w:rPr>
          <w:rFonts w:cstheme="minorHAnsi"/>
        </w:rPr>
        <w:t>Edelman</w:t>
      </w:r>
      <w:r w:rsidR="0061193F">
        <w:rPr>
          <w:rFonts w:cstheme="minorHAnsi"/>
        </w:rPr>
        <w:t xml:space="preserve"> EJ</w:t>
      </w:r>
      <w:r w:rsidRPr="0061193F">
        <w:rPr>
          <w:rFonts w:cstheme="minorHAnsi"/>
        </w:rPr>
        <w:t>, Gordon</w:t>
      </w:r>
      <w:r w:rsidR="0061193F">
        <w:rPr>
          <w:rFonts w:cstheme="minorHAnsi"/>
        </w:rPr>
        <w:t xml:space="preserve"> KS</w:t>
      </w:r>
      <w:r w:rsidRPr="0061193F">
        <w:rPr>
          <w:rFonts w:cstheme="minorHAnsi"/>
        </w:rPr>
        <w:t>, Crystal</w:t>
      </w:r>
      <w:r w:rsidR="0061193F">
        <w:rPr>
          <w:rFonts w:cstheme="minorHAnsi"/>
        </w:rPr>
        <w:t xml:space="preserve"> S</w:t>
      </w:r>
      <w:r w:rsidRPr="0061193F">
        <w:rPr>
          <w:rFonts w:cstheme="minorHAnsi"/>
        </w:rPr>
        <w:t>, Maisto</w:t>
      </w:r>
      <w:r w:rsidR="0061193F">
        <w:rPr>
          <w:rFonts w:cstheme="minorHAnsi"/>
        </w:rPr>
        <w:t xml:space="preserve"> SA</w:t>
      </w:r>
      <w:r w:rsidRPr="0061193F">
        <w:rPr>
          <w:rFonts w:cstheme="minorHAnsi"/>
        </w:rPr>
        <w:t>, Marshall</w:t>
      </w:r>
      <w:r w:rsidR="0061193F">
        <w:rPr>
          <w:rFonts w:cstheme="minorHAnsi"/>
        </w:rPr>
        <w:t xml:space="preserve"> BDL</w:t>
      </w:r>
      <w:r w:rsidRPr="0061193F">
        <w:rPr>
          <w:rFonts w:cstheme="minorHAnsi"/>
        </w:rPr>
        <w:t>, McInnes</w:t>
      </w:r>
      <w:r w:rsidR="0061193F">
        <w:rPr>
          <w:rFonts w:cstheme="minorHAnsi"/>
        </w:rPr>
        <w:t xml:space="preserve"> K</w:t>
      </w:r>
      <w:r w:rsidRPr="0061193F">
        <w:rPr>
          <w:rFonts w:cstheme="minorHAnsi"/>
        </w:rPr>
        <w:t>, Satre</w:t>
      </w:r>
      <w:r w:rsidR="0061193F">
        <w:rPr>
          <w:rFonts w:cstheme="minorHAnsi"/>
        </w:rPr>
        <w:t xml:space="preserve"> DD</w:t>
      </w:r>
      <w:r w:rsidRPr="0061193F">
        <w:rPr>
          <w:rFonts w:cstheme="minorHAnsi"/>
        </w:rPr>
        <w:t>,  Williams</w:t>
      </w:r>
      <w:r w:rsidR="00DF7FFC">
        <w:rPr>
          <w:rFonts w:cstheme="minorHAnsi"/>
        </w:rPr>
        <w:t xml:space="preserve"> EC</w:t>
      </w:r>
      <w:r w:rsidRPr="0061193F">
        <w:rPr>
          <w:rFonts w:cstheme="minorHAnsi"/>
        </w:rPr>
        <w:t>, Bryant</w:t>
      </w:r>
      <w:r w:rsidR="00DF7FFC">
        <w:rPr>
          <w:rFonts w:cstheme="minorHAnsi"/>
        </w:rPr>
        <w:t xml:space="preserve"> KJ</w:t>
      </w:r>
      <w:r w:rsidRPr="0061193F">
        <w:rPr>
          <w:rFonts w:cstheme="minorHAnsi"/>
        </w:rPr>
        <w:t>, Justice</w:t>
      </w:r>
      <w:r w:rsidR="00DF7FFC">
        <w:rPr>
          <w:rFonts w:cstheme="minorHAnsi"/>
        </w:rPr>
        <w:t xml:space="preserve"> AC</w:t>
      </w:r>
      <w:r w:rsidR="00B001C2" w:rsidRPr="0061193F">
        <w:rPr>
          <w:rFonts w:cstheme="minorHAnsi"/>
        </w:rPr>
        <w:t xml:space="preserve">.  Common Patient-Reported Symptoms Among HIV+ and HIV- Patients Who Drink Alcohol.  Alcoholism-Clinical and Experimental Research </w:t>
      </w:r>
      <w:r w:rsidR="0061193F" w:rsidRPr="0061193F">
        <w:rPr>
          <w:rFonts w:cstheme="minorHAnsi"/>
        </w:rPr>
        <w:t>44(136-136), 2020.</w:t>
      </w:r>
    </w:p>
    <w:p w14:paraId="1999DBFE" w14:textId="68CF1C82" w:rsidR="007709B4" w:rsidRPr="007709B4" w:rsidRDefault="00A9542A" w:rsidP="00DA7388">
      <w:pPr>
        <w:keepLines/>
        <w:numPr>
          <w:ilvl w:val="0"/>
          <w:numId w:val="28"/>
        </w:numPr>
        <w:spacing w:after="160"/>
        <w:ind w:left="547"/>
        <w:rPr>
          <w:rFonts w:cstheme="minorHAnsi"/>
        </w:rPr>
      </w:pPr>
      <w:r w:rsidRPr="00A9542A">
        <w:t xml:space="preserve">Bowden CF, Simmel C, Neese-Todd S, Crystal S.  Opportunities for Improving </w:t>
      </w:r>
      <w:r>
        <w:t>the Quality o</w:t>
      </w:r>
      <w:r w:rsidRPr="00A9542A">
        <w:t xml:space="preserve">f Care </w:t>
      </w:r>
      <w:r>
        <w:t>f</w:t>
      </w:r>
      <w:r w:rsidRPr="00A9542A">
        <w:t xml:space="preserve">or Youth Prescribed Psychotropic Medication While </w:t>
      </w:r>
      <w:r>
        <w:t>i</w:t>
      </w:r>
      <w:r w:rsidRPr="00A9542A">
        <w:t xml:space="preserve">n Foster Care: Stakeholder Perspectives. Poster </w:t>
      </w:r>
      <w:r w:rsidR="00424C37">
        <w:t xml:space="preserve">presented </w:t>
      </w:r>
      <w:r w:rsidRPr="00A9542A">
        <w:t xml:space="preserve">at American Psychiatric Association Annual </w:t>
      </w:r>
      <w:r w:rsidR="0006408C">
        <w:t>M</w:t>
      </w:r>
      <w:r w:rsidRPr="00A9542A">
        <w:t>eeting</w:t>
      </w:r>
      <w:r w:rsidR="0006408C">
        <w:t>, 2020.</w:t>
      </w:r>
      <w:r w:rsidRPr="00A9542A">
        <w:t> </w:t>
      </w:r>
    </w:p>
    <w:p w14:paraId="3E9968A1" w14:textId="77777777" w:rsidR="00C75207" w:rsidRPr="007709B4" w:rsidRDefault="00F870C2" w:rsidP="008D49EB">
      <w:pPr>
        <w:numPr>
          <w:ilvl w:val="0"/>
          <w:numId w:val="28"/>
        </w:numPr>
        <w:spacing w:after="160"/>
        <w:rPr>
          <w:rFonts w:cstheme="minorHAnsi"/>
        </w:rPr>
      </w:pPr>
      <w:r>
        <w:t xml:space="preserve">Williams AR, Crystal S, Olfson M. </w:t>
      </w:r>
      <w:r w:rsidRPr="00F870C2">
        <w:t>Reduced Adverse Health Care Outcomes with Continuous Buprenorphine Treatment Beyond 6 to 9 Months</w:t>
      </w:r>
      <w:r>
        <w:t xml:space="preserve">.  </w:t>
      </w:r>
      <w:r w:rsidR="00AE51AA">
        <w:t xml:space="preserve">Paper presented at </w:t>
      </w:r>
      <w:r>
        <w:t>Addiction Health Services Research Conference (AHSR) 2019, Park City, Utah, October 2019.</w:t>
      </w:r>
    </w:p>
    <w:p w14:paraId="3803D1BF" w14:textId="74BAE107" w:rsidR="0055324D" w:rsidRDefault="0055324D" w:rsidP="00804F9F">
      <w:pPr>
        <w:keepLines/>
        <w:numPr>
          <w:ilvl w:val="0"/>
          <w:numId w:val="28"/>
        </w:numPr>
        <w:spacing w:after="160"/>
        <w:ind w:left="547"/>
      </w:pPr>
      <w:r>
        <w:t xml:space="preserve">Gordon K, Crystal S, Edelman EJ, Justice A, Becker WC, Marshall B, Williams EC, Satre DD.  Common Medical Symptoms </w:t>
      </w:r>
      <w:r w:rsidR="00B9656A">
        <w:t>N</w:t>
      </w:r>
      <w:r>
        <w:t xml:space="preserve">ot Recognized as Alcohol Related Among Individuals With </w:t>
      </w:r>
      <w:r w:rsidR="00F5102E">
        <w:t>a</w:t>
      </w:r>
      <w:r>
        <w:t xml:space="preserve">nd Without HIV.  Poster accepted for presentation, Society of General Internal Medicine Annual Conference (virtual), April 20-23, 2021. </w:t>
      </w:r>
    </w:p>
    <w:p w14:paraId="1B1229D8" w14:textId="35C72764" w:rsidR="00D90DE1" w:rsidRPr="00D90DE1" w:rsidRDefault="00D90DE1" w:rsidP="00AE1FE9">
      <w:pPr>
        <w:keepLines/>
        <w:numPr>
          <w:ilvl w:val="0"/>
          <w:numId w:val="28"/>
        </w:numPr>
        <w:spacing w:after="160"/>
        <w:ind w:left="547"/>
        <w:rPr>
          <w:rFonts w:ascii="Arial" w:hAnsi="Arial" w:cs="Arial"/>
          <w:color w:val="333333"/>
          <w:sz w:val="23"/>
          <w:szCs w:val="23"/>
        </w:rPr>
      </w:pPr>
      <w:bookmarkStart w:id="145" w:name="_Hlk215398044"/>
      <w:r>
        <w:rPr>
          <w:color w:val="333333"/>
        </w:rPr>
        <w:t>Bowden C, Mendez A, Simmel C, Neese</w:t>
      </w:r>
      <w:r w:rsidR="00CB2F32">
        <w:rPr>
          <w:color w:val="333333"/>
        </w:rPr>
        <w:t>-</w:t>
      </w:r>
      <w:r>
        <w:rPr>
          <w:color w:val="333333"/>
        </w:rPr>
        <w:t xml:space="preserve">Todd S, </w:t>
      </w:r>
      <w:r w:rsidR="00CB2F32">
        <w:rPr>
          <w:color w:val="333333"/>
        </w:rPr>
        <w:t xml:space="preserve">Crystal S.  What Are We Treating?  The Complexity of Addressing Trauma in Mental Health Treatment for Youth in Foster Care.  </w:t>
      </w:r>
      <w:r w:rsidR="005C0714">
        <w:rPr>
          <w:color w:val="333333"/>
        </w:rPr>
        <w:t>Paper presented at Society for Social Work and Research, Washington, D.C, January 2020.</w:t>
      </w:r>
    </w:p>
    <w:bookmarkEnd w:id="145"/>
    <w:p w14:paraId="1E4FBBA9" w14:textId="225C66DD" w:rsidR="00C75207" w:rsidRPr="00C75207" w:rsidRDefault="00C75207" w:rsidP="002832F4">
      <w:pPr>
        <w:numPr>
          <w:ilvl w:val="0"/>
          <w:numId w:val="28"/>
        </w:numPr>
        <w:spacing w:after="160"/>
        <w:rPr>
          <w:rFonts w:ascii="Arial" w:hAnsi="Arial" w:cs="Arial"/>
          <w:color w:val="333333"/>
          <w:sz w:val="23"/>
          <w:szCs w:val="23"/>
        </w:rPr>
      </w:pPr>
      <w:r w:rsidRPr="00C75207">
        <w:rPr>
          <w:rFonts w:cstheme="minorHAnsi"/>
        </w:rPr>
        <w:t>Arnold</w:t>
      </w:r>
      <w:r w:rsidR="004E2121">
        <w:rPr>
          <w:rFonts w:cstheme="minorHAnsi"/>
        </w:rPr>
        <w:t xml:space="preserve"> EA, Koester K, Dawson L, Walkup J, Cournos F, Crystal S, Mangurian C.  </w:t>
      </w:r>
      <w:r w:rsidRPr="00C75207">
        <w:rPr>
          <w:rFonts w:cstheme="minorHAnsi"/>
        </w:rPr>
        <w:t xml:space="preserve">Designing Health Care Policy and Care Systems to Reach and Retain those with Severe Mental Illness in HIV Prevention and Care Efforts: Insights from Five US States.  </w:t>
      </w:r>
      <w:r w:rsidR="004E2121">
        <w:rPr>
          <w:rFonts w:cstheme="minorHAnsi"/>
        </w:rPr>
        <w:t xml:space="preserve">Accepted for presentation (poster e-presentation) at </w:t>
      </w:r>
      <w:r w:rsidRPr="00C75207">
        <w:rPr>
          <w:rFonts w:cstheme="minorHAnsi"/>
        </w:rPr>
        <w:t xml:space="preserve"> International AIDS Conference</w:t>
      </w:r>
      <w:r w:rsidR="004E2121">
        <w:rPr>
          <w:rFonts w:cstheme="minorHAnsi"/>
        </w:rPr>
        <w:t xml:space="preserve"> (virtual meeting)</w:t>
      </w:r>
      <w:r w:rsidRPr="00C75207">
        <w:rPr>
          <w:rFonts w:cstheme="minorHAnsi"/>
        </w:rPr>
        <w:t>, 2020.</w:t>
      </w:r>
    </w:p>
    <w:p w14:paraId="73DF0DB2" w14:textId="162278EF" w:rsidR="00CD1205" w:rsidRDefault="00ED2435" w:rsidP="00E827D5">
      <w:pPr>
        <w:keepLines/>
        <w:numPr>
          <w:ilvl w:val="0"/>
          <w:numId w:val="28"/>
        </w:numPr>
        <w:spacing w:after="160"/>
        <w:ind w:left="547"/>
        <w:rPr>
          <w:rFonts w:ascii="Arial" w:hAnsi="Arial" w:cs="Arial"/>
          <w:color w:val="333333"/>
          <w:sz w:val="23"/>
          <w:szCs w:val="23"/>
        </w:rPr>
      </w:pPr>
      <w:r>
        <w:t xml:space="preserve">Walkup J, Crystal S, Vittinghoff E, Hermida R, Thomas M, Mangurian C.  </w:t>
      </w:r>
      <w:r w:rsidRPr="00ED2435">
        <w:t xml:space="preserve">Increases in HIV </w:t>
      </w:r>
      <w:r>
        <w:t>Testing for Medicaid R</w:t>
      </w:r>
      <w:r w:rsidRPr="00ED2435">
        <w:t>ecipients wit</w:t>
      </w:r>
      <w:r>
        <w:t>h S</w:t>
      </w:r>
      <w:r w:rsidRPr="00ED2435">
        <w:t>chizophrenia</w:t>
      </w:r>
      <w:r>
        <w:t xml:space="preserve">.  </w:t>
      </w:r>
      <w:r w:rsidR="000C5BA2">
        <w:t>Submitted for APHA Annual Meeting, San Francisco, October 24-28, 2020</w:t>
      </w:r>
      <w:r w:rsidR="00C81A74">
        <w:t xml:space="preserve"> (meeting cancelled).</w:t>
      </w:r>
    </w:p>
    <w:p w14:paraId="4F1D548F" w14:textId="19FA3BA6" w:rsidR="00CD1205" w:rsidRPr="00CD1205" w:rsidRDefault="00CD1205" w:rsidP="00EA7862">
      <w:pPr>
        <w:keepLines/>
        <w:numPr>
          <w:ilvl w:val="0"/>
          <w:numId w:val="28"/>
        </w:numPr>
        <w:spacing w:after="160"/>
        <w:ind w:left="547"/>
        <w:rPr>
          <w:rFonts w:ascii="Arial" w:hAnsi="Arial" w:cs="Arial"/>
          <w:color w:val="333333"/>
          <w:sz w:val="23"/>
          <w:szCs w:val="23"/>
        </w:rPr>
      </w:pPr>
      <w:r w:rsidRPr="00CD1205">
        <w:t>Ed</w:t>
      </w:r>
      <w:r>
        <w:t xml:space="preserve">elman EJ, Gordon KS, Crystal S, Maisto S, </w:t>
      </w:r>
      <w:r w:rsidR="009B0652">
        <w:t>Marshall BDL, M</w:t>
      </w:r>
      <w:r w:rsidR="0010584E">
        <w:t>c</w:t>
      </w:r>
      <w:r w:rsidR="009B0652">
        <w:t xml:space="preserve">Innes K, Satre D, Williams EC, Bryant KJ, Justice AC.  Common Patient-Reported Symptoms among HIV+ and HIV- Patients Who Drink Alcohol.  Accepted for Annual Meeting of the Research Society on Alcoholism, </w:t>
      </w:r>
      <w:r w:rsidR="00A726E8">
        <w:t>New Orleans, June 20-24, 2020.</w:t>
      </w:r>
    </w:p>
    <w:p w14:paraId="3341C532" w14:textId="6780B9BC" w:rsidR="0099093B" w:rsidRPr="0050133C" w:rsidRDefault="0099093B" w:rsidP="0006408C">
      <w:pPr>
        <w:keepLines/>
        <w:numPr>
          <w:ilvl w:val="0"/>
          <w:numId w:val="28"/>
        </w:numPr>
        <w:spacing w:after="160"/>
        <w:ind w:left="547"/>
        <w:rPr>
          <w:rFonts w:ascii="Arial" w:hAnsi="Arial" w:cs="Arial"/>
          <w:color w:val="333333"/>
          <w:sz w:val="23"/>
          <w:szCs w:val="23"/>
        </w:rPr>
      </w:pPr>
      <w:bookmarkStart w:id="146" w:name="_Hlk60138622"/>
      <w:r>
        <w:rPr>
          <w:rFonts w:ascii="Arial" w:hAnsi="Arial" w:cs="Arial"/>
          <w:color w:val="333333"/>
          <w:sz w:val="23"/>
          <w:szCs w:val="23"/>
        </w:rPr>
        <w:t xml:space="preserve"> </w:t>
      </w:r>
      <w:bookmarkStart w:id="147" w:name="_Hlk57981850"/>
      <w:r>
        <w:t xml:space="preserve">Crystal S, Nowels M, Hermida R, Williams AR, Samples H, Olfson M.  </w:t>
      </w:r>
      <w:r w:rsidR="00F25915">
        <w:t xml:space="preserve">Medically Treated Opioid Overdoses in NJ Medicaid Beneficiaries 2014-2017: Rapid Growth with Complex Comorbidity.  </w:t>
      </w:r>
      <w:r w:rsidR="0050133C">
        <w:t xml:space="preserve">Poster presented at </w:t>
      </w:r>
      <w:r w:rsidR="00F25915">
        <w:t>College on Problems of Drug Dependence annual meeting</w:t>
      </w:r>
      <w:r w:rsidR="008F3712">
        <w:t xml:space="preserve"> (virtual)</w:t>
      </w:r>
      <w:r w:rsidR="00F25915">
        <w:t xml:space="preserve">, </w:t>
      </w:r>
      <w:r w:rsidR="009126FA">
        <w:t>June 20-24, 2020.</w:t>
      </w:r>
    </w:p>
    <w:bookmarkEnd w:id="146"/>
    <w:p w14:paraId="7EB4DF31" w14:textId="34D452C0" w:rsidR="0050133C" w:rsidRPr="00170DE9" w:rsidRDefault="008F3712" w:rsidP="006D068B">
      <w:pPr>
        <w:keepNext/>
        <w:keepLines/>
        <w:numPr>
          <w:ilvl w:val="0"/>
          <w:numId w:val="28"/>
        </w:numPr>
        <w:spacing w:after="160"/>
        <w:ind w:left="547"/>
        <w:rPr>
          <w:rFonts w:ascii="Arial" w:hAnsi="Arial" w:cs="Arial"/>
          <w:color w:val="333333"/>
          <w:sz w:val="23"/>
          <w:szCs w:val="23"/>
        </w:rPr>
      </w:pPr>
      <w:r w:rsidRPr="00170DE9">
        <w:t xml:space="preserve">Wyse J, McGinnis KA, Edelman J, Gordon A, Manhapra A, Fiellin D, Moore B, Korthuis </w:t>
      </w:r>
      <w:r w:rsidR="00170DE9" w:rsidRPr="00170DE9">
        <w:t xml:space="preserve">T, Kennedy AJ, </w:t>
      </w:r>
      <w:r w:rsidRPr="00170DE9">
        <w:t>Oldfield</w:t>
      </w:r>
      <w:r w:rsidR="00170DE9">
        <w:t xml:space="preserve"> </w:t>
      </w:r>
      <w:r w:rsidR="00170DE9" w:rsidRPr="00170DE9">
        <w:t xml:space="preserve">B, Gaither J, Gordon K, Skanderson M, Barry D, Crystal S, Justice A, Kraemer K.  </w:t>
      </w:r>
      <w:r w:rsidR="0050133C" w:rsidRPr="00170DE9">
        <w:t>Retention in Opioid Agonist Treatment for Opioid Use Disorder Among Veterans With and Without HIV</w:t>
      </w:r>
      <w:r w:rsidR="00170DE9" w:rsidRPr="00170DE9">
        <w:t>.</w:t>
      </w:r>
      <w:r w:rsidR="00170DE9">
        <w:rPr>
          <w:rFonts w:ascii="Arial" w:hAnsi="Arial" w:cs="Arial"/>
          <w:color w:val="333333"/>
          <w:sz w:val="23"/>
          <w:szCs w:val="23"/>
        </w:rPr>
        <w:t xml:space="preserve">  </w:t>
      </w:r>
      <w:r w:rsidR="00170DE9">
        <w:t>Poster presented at College on Problems of Drug Dependence annual meeting (virtual), June 20-24, 2020.</w:t>
      </w:r>
    </w:p>
    <w:p w14:paraId="3D734A19" w14:textId="77777777" w:rsidR="00447CE6" w:rsidRPr="00447CE6" w:rsidRDefault="00447CE6" w:rsidP="002832F4">
      <w:pPr>
        <w:numPr>
          <w:ilvl w:val="0"/>
          <w:numId w:val="28"/>
        </w:numPr>
        <w:spacing w:after="160"/>
        <w:rPr>
          <w:rFonts w:ascii="Arial" w:hAnsi="Arial" w:cs="Arial"/>
          <w:color w:val="333333"/>
          <w:sz w:val="23"/>
          <w:szCs w:val="23"/>
        </w:rPr>
      </w:pPr>
      <w:bookmarkStart w:id="148" w:name="_Hlk215398601"/>
      <w:bookmarkEnd w:id="147"/>
      <w:r>
        <w:t>Crystal S, Organizer/Chair.  Research Panel on Measuring the Effectiveness of State Antipsychotic Oversight for Children in Foster Care and Other Publicly Funded Children.  Presented at AcademyHealth Annual Research Meeting, Washington, June 2019.</w:t>
      </w:r>
    </w:p>
    <w:bookmarkEnd w:id="148"/>
    <w:p w14:paraId="0AEE74C8" w14:textId="77777777" w:rsidR="001C08ED" w:rsidRDefault="001C08ED" w:rsidP="002832F4">
      <w:pPr>
        <w:numPr>
          <w:ilvl w:val="0"/>
          <w:numId w:val="28"/>
        </w:numPr>
        <w:spacing w:after="160"/>
      </w:pPr>
      <w:r>
        <w:t xml:space="preserve">Bushnell G, Gerhard T, Crystal S, Olfson M.  Benzodiazepine Treatment and Fracture Risk: Gender Differences in Children with Anxiety Disorders.  Poster </w:t>
      </w:r>
      <w:r w:rsidR="00AE51AA">
        <w:t xml:space="preserve">presented at </w:t>
      </w:r>
      <w:r>
        <w:t xml:space="preserve">Annual Meeting </w:t>
      </w:r>
      <w:r>
        <w:lastRenderedPageBreak/>
        <w:t xml:space="preserve">of the American Association of Child and Adolescent Psychiatry, </w:t>
      </w:r>
      <w:r w:rsidR="00F3186A">
        <w:t xml:space="preserve">Chicago, </w:t>
      </w:r>
      <w:r>
        <w:t xml:space="preserve">October </w:t>
      </w:r>
      <w:r w:rsidR="00F3186A">
        <w:t>19-24, 2</w:t>
      </w:r>
      <w:r>
        <w:t>019.</w:t>
      </w:r>
    </w:p>
    <w:p w14:paraId="7902CC02" w14:textId="77777777" w:rsidR="00EF43F4" w:rsidRDefault="00EF43F4" w:rsidP="002832F4">
      <w:pPr>
        <w:numPr>
          <w:ilvl w:val="0"/>
          <w:numId w:val="28"/>
        </w:numPr>
        <w:spacing w:after="160"/>
      </w:pPr>
      <w:r>
        <w:t>Crystal S, Hermida R, Vittinghoff E, Walkup J, Riano N, Mangurian C.</w:t>
      </w:r>
      <w:r w:rsidR="00AE51AA">
        <w:t xml:space="preserve"> </w:t>
      </w:r>
      <w:r w:rsidRPr="00EF43F4">
        <w:t>HIV Testing Rates among Medicaid Recipients with Schizophrenia: A National Cohort Study</w:t>
      </w:r>
      <w:r>
        <w:t>.  Poster presented at Annual Meeting of the American Psychiatric Association, San Francisco, May 2018.</w:t>
      </w:r>
    </w:p>
    <w:p w14:paraId="7B596122" w14:textId="77777777" w:rsidR="007557AB" w:rsidRDefault="007F6B7F" w:rsidP="007F4B77">
      <w:pPr>
        <w:keepLines/>
        <w:numPr>
          <w:ilvl w:val="0"/>
          <w:numId w:val="28"/>
        </w:numPr>
        <w:spacing w:after="160"/>
        <w:ind w:left="547"/>
      </w:pPr>
      <w:r>
        <w:t xml:space="preserve">Borowsky H, Riano N, Elser A, Olfson M, Walkup J, Vittinghoff E, Crystal S, Mangurian C.  </w:t>
      </w:r>
      <w:r w:rsidR="007557AB" w:rsidRPr="007557AB">
        <w:t>HIV Testing and Counseling at US Substance Use Treatment Facilities Serving People with Comorbid Mental Illness: An O</w:t>
      </w:r>
      <w:r w:rsidR="007557AB">
        <w:t>pportunity for Care Integration.  Poster presented at Annual Meeting of the American Psychiatric Association, San Francisco, May 2018.</w:t>
      </w:r>
    </w:p>
    <w:p w14:paraId="2EF051A9" w14:textId="77777777" w:rsidR="009B4C02" w:rsidRDefault="009B4C02" w:rsidP="002832F4">
      <w:pPr>
        <w:numPr>
          <w:ilvl w:val="0"/>
          <w:numId w:val="28"/>
        </w:numPr>
        <w:spacing w:after="160"/>
      </w:pPr>
      <w:r>
        <w:t xml:space="preserve">Rentsch C, Tate J, Gordon K, Akgun K, Niehoff K, Tseng A, Crystal S, Gibert C, Womack J, Edelman J, Justice AC.  Neurocognitively-acting Potentially Inappropriate Medications, Alcohol, and Community-Acquired Pneumonia Among Patients With and Without HIV.  Poster presented at </w:t>
      </w:r>
      <w:bookmarkStart w:id="149" w:name="_Hlk98936403"/>
      <w:r w:rsidR="00C84BEF">
        <w:t xml:space="preserve">International Workshop on HIV and Hepatitis Observational Databases </w:t>
      </w:r>
      <w:bookmarkEnd w:id="149"/>
      <w:r w:rsidR="00C84BEF">
        <w:t>(IWHOD)</w:t>
      </w:r>
      <w:r w:rsidR="006830F3">
        <w:t>, Athens, March 28</w:t>
      </w:r>
      <w:r w:rsidR="00CB61C2">
        <w:t>-</w:t>
      </w:r>
      <w:r w:rsidR="006830F3">
        <w:t>30, 2019.</w:t>
      </w:r>
    </w:p>
    <w:p w14:paraId="5479810F" w14:textId="77777777" w:rsidR="00447CE6" w:rsidRPr="004C5148" w:rsidRDefault="00447CE6" w:rsidP="002832F4">
      <w:pPr>
        <w:numPr>
          <w:ilvl w:val="0"/>
          <w:numId w:val="28"/>
        </w:numPr>
        <w:spacing w:after="160"/>
      </w:pPr>
      <w:r>
        <w:t xml:space="preserve">Mackie T, Kovacs K, Simmel C, Crystal S, Neese-Todd S, Akincigil A.  </w:t>
      </w:r>
      <w:r w:rsidRPr="00447CE6">
        <w:rPr>
          <w:color w:val="222222"/>
        </w:rPr>
        <w:t>A Best Worst Scaling Choice Experiment to Prioritize Stakeholder Preferences among Claims-Based Metrics for Antipsychotic Monitoring Programs.  Paper presented at ARM Research Panel on State Antipsychotic Oversight, Washington, June 2019.</w:t>
      </w:r>
    </w:p>
    <w:p w14:paraId="5458ECEC" w14:textId="77777777" w:rsidR="006426BE" w:rsidRDefault="004C5148" w:rsidP="002832F4">
      <w:pPr>
        <w:numPr>
          <w:ilvl w:val="0"/>
          <w:numId w:val="28"/>
        </w:numPr>
        <w:spacing w:after="160"/>
      </w:pPr>
      <w:r>
        <w:t xml:space="preserve">Edelman EJ, Li Y, Barry DT, Becker WC, Braden JB, Chang J, Crystal S, Gaither JR, Gordon KS, Kerns RD, Manhapra Al, Moore BA, Oldfield BJ, Park LS, Rentsch CT, Skanderson M, Tate JP, Justice AC, Fiellin DA, Marshall BLD.  </w:t>
      </w:r>
      <w:r w:rsidR="002D08E4" w:rsidRPr="002D08E4">
        <w:t xml:space="preserve">Trajectories </w:t>
      </w:r>
      <w:r>
        <w:t>o</w:t>
      </w:r>
      <w:r w:rsidRPr="002D08E4">
        <w:t xml:space="preserve">f Self-Reported Illicit Opioid Use Among People Living With </w:t>
      </w:r>
      <w:r w:rsidR="002D08E4" w:rsidRPr="002D08E4">
        <w:t>HIV</w:t>
      </w:r>
      <w:r>
        <w:t xml:space="preserve">.  </w:t>
      </w:r>
      <w:r w:rsidR="006426BE">
        <w:t xml:space="preserve">Poster presented at College on Problems of Drug Dependence, San Antonio, Texas, </w:t>
      </w:r>
      <w:r w:rsidR="006426BE" w:rsidRPr="002C0447">
        <w:rPr>
          <w:color w:val="222222"/>
        </w:rPr>
        <w:t>June</w:t>
      </w:r>
      <w:r w:rsidR="006426BE">
        <w:t xml:space="preserve"> 2019.</w:t>
      </w:r>
    </w:p>
    <w:p w14:paraId="7285F6B8" w14:textId="77777777" w:rsidR="00447CE6" w:rsidRPr="00447CE6" w:rsidRDefault="00447CE6" w:rsidP="00E827D5">
      <w:pPr>
        <w:keepLines/>
        <w:numPr>
          <w:ilvl w:val="0"/>
          <w:numId w:val="28"/>
        </w:numPr>
        <w:spacing w:after="160"/>
        <w:ind w:left="547"/>
      </w:pPr>
      <w:bookmarkStart w:id="150" w:name="_Hlk215398665"/>
      <w:r>
        <w:t xml:space="preserve">Crystal S, </w:t>
      </w:r>
      <w:r w:rsidR="00334038">
        <w:t xml:space="preserve">Akincigil A, </w:t>
      </w:r>
      <w:r>
        <w:t xml:space="preserve">Mackie T, Cook S, Hermida R, Neese-Todd S.  Improving Patient Safety in Pediatric Antipsychotic Use: Impact of State Initiatives to Increase Metabolic Monitoring of Antipsychotic-Treated Children.  </w:t>
      </w:r>
      <w:r w:rsidRPr="00447CE6">
        <w:rPr>
          <w:color w:val="222222"/>
        </w:rPr>
        <w:t>Paper presented at ARM Research Panel on State Antipsychotic Oversight, Washington, June 2019.</w:t>
      </w:r>
    </w:p>
    <w:p w14:paraId="1856DAA5" w14:textId="77777777" w:rsidR="00447CE6" w:rsidRDefault="00447CE6" w:rsidP="002832F4">
      <w:pPr>
        <w:numPr>
          <w:ilvl w:val="0"/>
          <w:numId w:val="28"/>
        </w:numPr>
        <w:spacing w:after="160"/>
      </w:pPr>
      <w:bookmarkStart w:id="151" w:name="_Hlk215398694"/>
      <w:bookmarkEnd w:id="150"/>
      <w:r>
        <w:t xml:space="preserve">Akincigil A, Mackie T, </w:t>
      </w:r>
      <w:r w:rsidR="00334038">
        <w:t>Cook S</w:t>
      </w:r>
      <w:r>
        <w:t xml:space="preserve">, Crystal S.  </w:t>
      </w:r>
      <w:r w:rsidRPr="00447CE6">
        <w:t>Effectiveness of Peer Review and Prior Authorization: Synthetic Control Method Applied to Antipsychotic Prescriptions for Children and Adolescents</w:t>
      </w:r>
      <w:r>
        <w:t xml:space="preserve">.  </w:t>
      </w:r>
      <w:r w:rsidRPr="00447CE6">
        <w:rPr>
          <w:color w:val="222222"/>
        </w:rPr>
        <w:t>Paper presented at ARM Research Panel on State Antipsychotic Oversight, Washington, June 2019.</w:t>
      </w:r>
    </w:p>
    <w:p w14:paraId="570EB1B3" w14:textId="77777777" w:rsidR="00447CE6" w:rsidRDefault="00447CE6" w:rsidP="002832F4">
      <w:pPr>
        <w:numPr>
          <w:ilvl w:val="0"/>
          <w:numId w:val="28"/>
        </w:numPr>
      </w:pPr>
      <w:r>
        <w:t>Crystal S.  Update on Antipsychotic Use in Medicaid Children: Beyond the MMDLN/CERTs Sixteen State Project.  Medicaid Medical Directors Network Spring Meeting, Washington, May 2, 2019.</w:t>
      </w:r>
    </w:p>
    <w:bookmarkEnd w:id="151"/>
    <w:p w14:paraId="69C3FDFC" w14:textId="77777777" w:rsidR="003532D3" w:rsidRDefault="003532D3" w:rsidP="003532D3">
      <w:pPr>
        <w:ind w:left="547"/>
      </w:pPr>
    </w:p>
    <w:p w14:paraId="1EF3A436" w14:textId="637E34E3" w:rsidR="006C2193" w:rsidRDefault="006C2193" w:rsidP="002832F4">
      <w:pPr>
        <w:numPr>
          <w:ilvl w:val="0"/>
          <w:numId w:val="28"/>
        </w:numPr>
      </w:pPr>
      <w:r>
        <w:t xml:space="preserve">Delbello M, Welge J, Blom T, Klein C, Dyce B, Higdon C, Crystal S, Patel N, Correll C.  Rates and Predictors of Metabolic Laboratory Test Monitoring in Mobility, a Large Pragmatic Trial of Youth Prescribed Second-Generation Antipsychotics.  </w:t>
      </w:r>
      <w:r w:rsidR="001B77A7">
        <w:t xml:space="preserve">Presented at </w:t>
      </w:r>
      <w:r>
        <w:t>American Association of Child and Adolescent Psychiatry, Chicago, October 14-19, 2019.</w:t>
      </w:r>
    </w:p>
    <w:p w14:paraId="03EF622B" w14:textId="77777777" w:rsidR="006C2193" w:rsidRDefault="006C2193" w:rsidP="006C2193">
      <w:pPr>
        <w:pStyle w:val="ListParagraph"/>
      </w:pPr>
    </w:p>
    <w:p w14:paraId="1195C817" w14:textId="77777777" w:rsidR="0017764A" w:rsidRDefault="0017764A" w:rsidP="002832F4">
      <w:pPr>
        <w:numPr>
          <w:ilvl w:val="0"/>
          <w:numId w:val="28"/>
        </w:numPr>
      </w:pPr>
      <w:r>
        <w:t xml:space="preserve">Brown Q, Peterson N, Crystal S, Goodwin J, Raghavan R, Bosk E, Furr-Holden D.  Place </w:t>
      </w:r>
      <w:r w:rsidR="00CB61C2">
        <w:t>M</w:t>
      </w:r>
      <w:r>
        <w:t xml:space="preserve">atters: The </w:t>
      </w:r>
      <w:r w:rsidR="009B335C">
        <w:t xml:space="preserve">Role of Population Size and Urbanicity in Prenatal Tobacco and Cannabis Use in the </w:t>
      </w:r>
      <w:r>
        <w:t>US</w:t>
      </w:r>
      <w:r w:rsidR="009B335C">
        <w:t xml:space="preserve">.  </w:t>
      </w:r>
      <w:r>
        <w:t xml:space="preserve">Poster presented at College on Problems of Drug Dependence, </w:t>
      </w:r>
      <w:r w:rsidR="003532D3">
        <w:t>San Antonio, Texas, June 2019.</w:t>
      </w:r>
    </w:p>
    <w:p w14:paraId="3A29E43C" w14:textId="77777777" w:rsidR="00447CE6" w:rsidRDefault="00447CE6" w:rsidP="00447CE6">
      <w:pPr>
        <w:ind w:left="547"/>
      </w:pPr>
    </w:p>
    <w:p w14:paraId="7425AF61" w14:textId="77777777" w:rsidR="00B75029" w:rsidRDefault="00B75029" w:rsidP="002832F4">
      <w:pPr>
        <w:numPr>
          <w:ilvl w:val="0"/>
          <w:numId w:val="28"/>
        </w:numPr>
      </w:pPr>
      <w:r>
        <w:t xml:space="preserve">Bushnell G, Gerhard T, Crystal S, Olfson M.  Benzodiazepines and Risk of Fractures in Young People.  </w:t>
      </w:r>
      <w:r w:rsidR="00D5142F">
        <w:t xml:space="preserve">Paper presented at </w:t>
      </w:r>
      <w:r w:rsidR="00AC4665">
        <w:t xml:space="preserve">International Conference on Pharmacoepidemiology, Philadelphia, </w:t>
      </w:r>
      <w:r w:rsidR="00AC4665">
        <w:lastRenderedPageBreak/>
        <w:t>August 26, 2019.</w:t>
      </w:r>
    </w:p>
    <w:p w14:paraId="64C6176B" w14:textId="77777777" w:rsidR="00D5142F" w:rsidRDefault="00D5142F" w:rsidP="00D5142F">
      <w:pPr>
        <w:pStyle w:val="ListParagraph"/>
      </w:pPr>
    </w:p>
    <w:p w14:paraId="1E7D5564" w14:textId="463632F7" w:rsidR="00D5142F" w:rsidRDefault="00D5142F" w:rsidP="002832F4">
      <w:pPr>
        <w:numPr>
          <w:ilvl w:val="0"/>
          <w:numId w:val="28"/>
        </w:numPr>
      </w:pPr>
      <w:bookmarkStart w:id="152" w:name="_Hlk215398731"/>
      <w:r>
        <w:t xml:space="preserve">Simmel C, </w:t>
      </w:r>
      <w:r w:rsidR="00BE223F">
        <w:t xml:space="preserve">Neese-Todd S, Crystal S. </w:t>
      </w:r>
      <w:r w:rsidRPr="00BE223F">
        <w:rPr>
          <w:color w:val="000000"/>
          <w:shd w:val="clear" w:color="auto" w:fill="FFFFFF"/>
        </w:rPr>
        <w:t>Balancing Risks and Benefits: Stakeholder Perspectives on Antipsychotic Medication Use for Youth in Foster Care</w:t>
      </w:r>
      <w:r w:rsidR="00BE223F" w:rsidRPr="00BE223F">
        <w:rPr>
          <w:color w:val="000000"/>
          <w:shd w:val="clear" w:color="auto" w:fill="FFFFFF"/>
        </w:rPr>
        <w:t xml:space="preserve">.  </w:t>
      </w:r>
      <w:r w:rsidR="00ED20DC">
        <w:rPr>
          <w:color w:val="000000"/>
          <w:shd w:val="clear" w:color="auto" w:fill="FFFFFF"/>
        </w:rPr>
        <w:t>P</w:t>
      </w:r>
      <w:r w:rsidR="00BE223F" w:rsidRPr="00BE223F">
        <w:rPr>
          <w:color w:val="000000"/>
          <w:shd w:val="clear" w:color="auto" w:fill="FFFFFF"/>
        </w:rPr>
        <w:t>oster presentation, Society for Social Work and Research annual meeting, San Francisco, January 15-19, 2020.</w:t>
      </w:r>
    </w:p>
    <w:bookmarkEnd w:id="152"/>
    <w:p w14:paraId="494197EC" w14:textId="77777777" w:rsidR="00B75029" w:rsidRDefault="00B75029" w:rsidP="00B75029">
      <w:pPr>
        <w:pStyle w:val="ListParagraph"/>
      </w:pPr>
    </w:p>
    <w:p w14:paraId="284DFDAE" w14:textId="745C7E62" w:rsidR="00ED20DC" w:rsidRDefault="00B63CE0" w:rsidP="002832F4">
      <w:pPr>
        <w:numPr>
          <w:ilvl w:val="0"/>
          <w:numId w:val="28"/>
        </w:numPr>
      </w:pPr>
      <w:r>
        <w:t xml:space="preserve">Chichetto N, Kundu, Freiberg M, Butt A, Crystal S, Cook R, Braithwaite RS, et al. Syndemic of Unhealthy Alcohol Use, Smoking and Depressive Symptoms </w:t>
      </w:r>
      <w:r w:rsidR="008F2649">
        <w:t xml:space="preserve">Is </w:t>
      </w:r>
      <w:r>
        <w:t xml:space="preserve">Associated with Incident Cardiovascular Disease Among Those With and Without HIV Infection.  </w:t>
      </w:r>
      <w:r w:rsidR="00ED20DC">
        <w:t xml:space="preserve">Paper presented at American Heart Association, </w:t>
      </w:r>
      <w:r w:rsidR="00DF7A2F">
        <w:t xml:space="preserve">Philadelphia, </w:t>
      </w:r>
      <w:r w:rsidR="008F2649">
        <w:t xml:space="preserve">November </w:t>
      </w:r>
      <w:r w:rsidR="00ED20DC">
        <w:t>2019.</w:t>
      </w:r>
    </w:p>
    <w:p w14:paraId="5309CEC8" w14:textId="77777777" w:rsidR="00ED20DC" w:rsidRDefault="00ED20DC" w:rsidP="00ED20DC">
      <w:pPr>
        <w:pStyle w:val="ListParagraph"/>
      </w:pPr>
    </w:p>
    <w:p w14:paraId="746E1438" w14:textId="77777777" w:rsidR="003F26A3" w:rsidRDefault="003F26A3" w:rsidP="002832F4">
      <w:pPr>
        <w:numPr>
          <w:ilvl w:val="0"/>
          <w:numId w:val="28"/>
        </w:numPr>
      </w:pPr>
      <w:r>
        <w:t xml:space="preserve">Crystal S, Jarrin O, Rosenthal M, Angell </w:t>
      </w:r>
      <w:r w:rsidR="00485C03">
        <w:t>B</w:t>
      </w:r>
      <w:r>
        <w:t xml:space="preserve">, Bilder </w:t>
      </w:r>
      <w:r w:rsidR="00B21C9D">
        <w:t xml:space="preserve">S, Neese-Todd S, Hermida R.   </w:t>
      </w:r>
      <w:r w:rsidRPr="00E259A8">
        <w:t>National and State-Level Reduction in Nursing Home Antipsychotic Use: Mixed-Methods Perspective on the Drivers of Change</w:t>
      </w:r>
      <w:r>
        <w:t xml:space="preserve">.  </w:t>
      </w:r>
      <w:r w:rsidR="00FB2496">
        <w:t>Paper p</w:t>
      </w:r>
      <w:r w:rsidR="00180019">
        <w:t>resented at A</w:t>
      </w:r>
      <w:r w:rsidRPr="000E6191">
        <w:t>cademyHealth Annual Rese</w:t>
      </w:r>
      <w:r>
        <w:t>arch Meeting (ARM), Seattle</w:t>
      </w:r>
      <w:r w:rsidR="00B21C9D">
        <w:t>,</w:t>
      </w:r>
      <w:r>
        <w:t xml:space="preserve"> June 2018.</w:t>
      </w:r>
    </w:p>
    <w:bookmarkEnd w:id="135"/>
    <w:p w14:paraId="3E0AA03B" w14:textId="77777777" w:rsidR="003F26A3" w:rsidRDefault="003F26A3" w:rsidP="009C4F46">
      <w:pPr>
        <w:keepNext/>
        <w:keepLines/>
        <w:widowControl/>
        <w:ind w:left="540"/>
      </w:pPr>
    </w:p>
    <w:p w14:paraId="38B1C2E3" w14:textId="77777777" w:rsidR="00FB2496" w:rsidRDefault="00FB2496" w:rsidP="002832F4">
      <w:pPr>
        <w:keepNext/>
        <w:keepLines/>
        <w:widowControl/>
        <w:numPr>
          <w:ilvl w:val="0"/>
          <w:numId w:val="28"/>
        </w:numPr>
      </w:pPr>
      <w:r>
        <w:t>Crystal S.  The Opioid Epidemic in New Jersey: Health Services and Health Policy Strategies.  Presented at Rutgers RBHS Symposium on the Opioid Epidemic, November 27, 2018.</w:t>
      </w:r>
    </w:p>
    <w:p w14:paraId="168E54EF" w14:textId="77777777" w:rsidR="00FB2496" w:rsidRDefault="00FB2496" w:rsidP="009C4F46">
      <w:pPr>
        <w:pStyle w:val="ListParagraph"/>
        <w:keepNext/>
        <w:widowControl/>
      </w:pPr>
    </w:p>
    <w:p w14:paraId="6D5D1FD3" w14:textId="1D97F8CD" w:rsidR="00FB2496" w:rsidRPr="00DA66E8" w:rsidRDefault="00FB2496" w:rsidP="002832F4">
      <w:pPr>
        <w:keepLines/>
        <w:numPr>
          <w:ilvl w:val="0"/>
          <w:numId w:val="28"/>
        </w:numPr>
      </w:pPr>
      <w:r>
        <w:t xml:space="preserve">Mackie T, Leslie L, Rojas E, Crystal S. </w:t>
      </w:r>
      <w:r w:rsidRPr="00DA66E8">
        <w:rPr>
          <w:iCs/>
          <w:color w:val="000000"/>
        </w:rPr>
        <w:t>A National Examination of Informed Consent Processes for Psychotropic Medication Use among Youth in Foster Care: A Typology of Approaches to Informed Consent and Implications for Policy and Practice</w:t>
      </w:r>
      <w:r>
        <w:rPr>
          <w:iCs/>
          <w:color w:val="000000"/>
        </w:rPr>
        <w:t xml:space="preserve">.  </w:t>
      </w:r>
      <w:r w:rsidR="00564309">
        <w:rPr>
          <w:iCs/>
          <w:color w:val="000000"/>
        </w:rPr>
        <w:t>Paper p</w:t>
      </w:r>
      <w:r w:rsidR="00F544E2">
        <w:rPr>
          <w:iCs/>
          <w:color w:val="000000"/>
        </w:rPr>
        <w:t xml:space="preserve">resented </w:t>
      </w:r>
      <w:r>
        <w:rPr>
          <w:iCs/>
          <w:color w:val="000000"/>
        </w:rPr>
        <w:t xml:space="preserve">at American Academy of Pediatrics Annual Meeting, Orlando, November 2-6, 2018.  Winner, Best Abstract Award, from National Council on Foster Care, Adoption, and Kinship Care. </w:t>
      </w:r>
    </w:p>
    <w:p w14:paraId="289ADB0A" w14:textId="77777777" w:rsidR="00FB2496" w:rsidRDefault="00FB2496" w:rsidP="00FB2496">
      <w:pPr>
        <w:pStyle w:val="ListParagraph"/>
      </w:pPr>
    </w:p>
    <w:p w14:paraId="57D1CBFF" w14:textId="77777777" w:rsidR="00485C03" w:rsidRDefault="00180019" w:rsidP="002832F4">
      <w:pPr>
        <w:keepLines/>
        <w:numPr>
          <w:ilvl w:val="0"/>
          <w:numId w:val="28"/>
        </w:numPr>
      </w:pPr>
      <w:bookmarkStart w:id="153" w:name="_Hlk717126"/>
      <w:r w:rsidRPr="00305964">
        <w:rPr>
          <w:lang w:val="pt-BR"/>
        </w:rPr>
        <w:t xml:space="preserve">Crystal S, Jarrin O, Angell </w:t>
      </w:r>
      <w:r w:rsidR="00485C03" w:rsidRPr="00305964">
        <w:rPr>
          <w:lang w:val="pt-BR"/>
        </w:rPr>
        <w:t xml:space="preserve">B, Hermida R, Rosenthal M.  </w:t>
      </w:r>
      <w:r w:rsidR="00485C03" w:rsidRPr="00485C03">
        <w:t>Progress toward Safer Management of Behavioral Symptoms of Dementia: What are the Levers of Change?</w:t>
      </w:r>
      <w:r w:rsidR="00485C03">
        <w:t xml:space="preserve">  </w:t>
      </w:r>
      <w:r w:rsidR="00150ACC">
        <w:t xml:space="preserve">Paper </w:t>
      </w:r>
      <w:r w:rsidR="00447CE6">
        <w:t xml:space="preserve">presented at </w:t>
      </w:r>
      <w:r w:rsidR="00150ACC">
        <w:t xml:space="preserve"> Annual Meeting of the Gerontological Society of America, Boston, November </w:t>
      </w:r>
      <w:r w:rsidR="000600E7">
        <w:t>15, 2018.</w:t>
      </w:r>
    </w:p>
    <w:bookmarkEnd w:id="153"/>
    <w:p w14:paraId="268BECC6" w14:textId="77777777" w:rsidR="00485C03" w:rsidRDefault="00485C03" w:rsidP="00485C03">
      <w:pPr>
        <w:pStyle w:val="ListParagraph"/>
      </w:pPr>
    </w:p>
    <w:p w14:paraId="61073A6D" w14:textId="77777777" w:rsidR="003F26A3" w:rsidRDefault="003F26A3" w:rsidP="002832F4">
      <w:pPr>
        <w:keepLines/>
        <w:numPr>
          <w:ilvl w:val="0"/>
          <w:numId w:val="28"/>
        </w:numPr>
      </w:pPr>
      <w:r>
        <w:t xml:space="preserve">Gordon KS, Tate J, Manhapra A, Edelman EJ, Crystal S, Fiellin D, Kerns R, Justice AC, Becker WC.  </w:t>
      </w:r>
      <w:r w:rsidRPr="00D94345">
        <w:t>All-Ca</w:t>
      </w:r>
      <w:r>
        <w:t>use Mortality, Unnatural Death a</w:t>
      </w:r>
      <w:r w:rsidRPr="00D94345">
        <w:t xml:space="preserve">nd Fatal Overdose </w:t>
      </w:r>
      <w:r>
        <w:t>a</w:t>
      </w:r>
      <w:r w:rsidRPr="00D94345">
        <w:t xml:space="preserve">mong Individuals Initiating Long-Term Opioid Therapy. </w:t>
      </w:r>
      <w:r>
        <w:t xml:space="preserve"> </w:t>
      </w:r>
      <w:r w:rsidR="00447CE6">
        <w:t xml:space="preserve">Presented at </w:t>
      </w:r>
      <w:r>
        <w:t xml:space="preserve">Society for Epidemiologic Research, Baltimore, </w:t>
      </w:r>
      <w:r w:rsidRPr="005046F3">
        <w:t xml:space="preserve">June </w:t>
      </w:r>
      <w:r>
        <w:t>19</w:t>
      </w:r>
      <w:r w:rsidRPr="005046F3">
        <w:t>-22, 2018</w:t>
      </w:r>
      <w:r>
        <w:t>.</w:t>
      </w:r>
    </w:p>
    <w:p w14:paraId="6D5940E9" w14:textId="77777777" w:rsidR="003F26A3" w:rsidRDefault="003F26A3" w:rsidP="003F26A3">
      <w:pPr>
        <w:pStyle w:val="ListParagraph"/>
      </w:pPr>
    </w:p>
    <w:p w14:paraId="141C1845" w14:textId="77777777" w:rsidR="003F26A3" w:rsidRPr="00D94345" w:rsidRDefault="003F26A3" w:rsidP="002832F4">
      <w:pPr>
        <w:keepLines/>
        <w:numPr>
          <w:ilvl w:val="0"/>
          <w:numId w:val="28"/>
        </w:numPr>
      </w:pPr>
      <w:r>
        <w:t xml:space="preserve">Samples H, Williams AR, </w:t>
      </w:r>
      <w:r w:rsidR="0022730D">
        <w:t xml:space="preserve">Neese-Todd S, Olfson M, Crystal S.  Risk Factors for Premature Discontinuation of Buprenorphine for Opioid Use Disorder Among Medicaid Beneficiaries.  Presented at College on Problems of Drug Dependence annual meeting, San Diego, June </w:t>
      </w:r>
      <w:r w:rsidR="00B254A4">
        <w:t>13, 2018.</w:t>
      </w:r>
    </w:p>
    <w:p w14:paraId="14DBB8A8" w14:textId="77777777" w:rsidR="003F26A3" w:rsidRDefault="003F26A3" w:rsidP="003F26A3">
      <w:pPr>
        <w:keepLines/>
        <w:ind w:left="540"/>
      </w:pPr>
    </w:p>
    <w:p w14:paraId="4C47B13D" w14:textId="77777777" w:rsidR="005B2E7E" w:rsidRPr="00B21C9D" w:rsidRDefault="002166DD" w:rsidP="002832F4">
      <w:pPr>
        <w:numPr>
          <w:ilvl w:val="0"/>
          <w:numId w:val="28"/>
        </w:numPr>
      </w:pPr>
      <w:bookmarkStart w:id="154" w:name="_Hlk717167"/>
      <w:r w:rsidRPr="005B2E7E">
        <w:rPr>
          <w:spacing w:val="-1"/>
        </w:rPr>
        <w:t>Crystal S</w:t>
      </w:r>
      <w:r w:rsidR="00DD78D4">
        <w:rPr>
          <w:spacing w:val="-1"/>
        </w:rPr>
        <w:t>, Neese-Todd S, Akincigil A</w:t>
      </w:r>
      <w:r w:rsidRPr="005B2E7E">
        <w:rPr>
          <w:spacing w:val="-1"/>
        </w:rPr>
        <w:t xml:space="preserve">.  Antipsychotic Use Trends in U.S. Nursing Homes and Impact of Improvement Campaigns.  Paper </w:t>
      </w:r>
      <w:r w:rsidR="00184C6A">
        <w:rPr>
          <w:spacing w:val="-1"/>
        </w:rPr>
        <w:t xml:space="preserve">presented at </w:t>
      </w:r>
      <w:r w:rsidRPr="005B2E7E">
        <w:rPr>
          <w:spacing w:val="-1"/>
        </w:rPr>
        <w:t>21</w:t>
      </w:r>
      <w:r w:rsidRPr="005B2E7E">
        <w:rPr>
          <w:spacing w:val="-1"/>
          <w:vertAlign w:val="superscript"/>
        </w:rPr>
        <w:t>st</w:t>
      </w:r>
      <w:r w:rsidRPr="005B2E7E">
        <w:rPr>
          <w:spacing w:val="-1"/>
        </w:rPr>
        <w:t xml:space="preserve"> International Association of Gerontology and Geriatrics World Congress, San Francisco, July 24, 2017.</w:t>
      </w:r>
    </w:p>
    <w:bookmarkEnd w:id="154"/>
    <w:p w14:paraId="75675171" w14:textId="77777777" w:rsidR="00B21C9D" w:rsidRDefault="00B21C9D" w:rsidP="00B21C9D">
      <w:pPr>
        <w:pStyle w:val="ListParagraph"/>
      </w:pPr>
    </w:p>
    <w:p w14:paraId="17AC458D" w14:textId="77777777" w:rsidR="00F27FCA" w:rsidRDefault="00F27FCA" w:rsidP="002832F4">
      <w:pPr>
        <w:numPr>
          <w:ilvl w:val="0"/>
          <w:numId w:val="28"/>
        </w:numPr>
        <w:spacing w:after="240"/>
      </w:pPr>
      <w:r>
        <w:t xml:space="preserve">Crystal S, Shea D, Reyes A.  Globalization, Cumulative Advantage, and Inequality: Implications for Retirement Income Systems.  Paper </w:t>
      </w:r>
      <w:r w:rsidR="00184C6A">
        <w:t xml:space="preserve">presented at </w:t>
      </w:r>
      <w:r>
        <w:t xml:space="preserve">Symposium on </w:t>
      </w:r>
      <w:r w:rsidRPr="00182B81">
        <w:t>Cumulative Advantage and Economic Well-Being: Challenges of Widening Late-Life Inequality</w:t>
      </w:r>
      <w:r>
        <w:t xml:space="preserve"> (Chair, Christine Bishop; Co-Chair, Stephen Crystal), IAGG 21</w:t>
      </w:r>
      <w:r w:rsidRPr="0077451D">
        <w:rPr>
          <w:vertAlign w:val="superscript"/>
        </w:rPr>
        <w:t>st</w:t>
      </w:r>
      <w:r>
        <w:t xml:space="preserve"> World Congress of Gerontology and Geriatrics, San Francisco, July 24, 2016.</w:t>
      </w:r>
    </w:p>
    <w:p w14:paraId="46F50279" w14:textId="77777777" w:rsidR="006226A3" w:rsidRDefault="00901235" w:rsidP="002832F4">
      <w:pPr>
        <w:keepLines/>
        <w:numPr>
          <w:ilvl w:val="0"/>
          <w:numId w:val="28"/>
        </w:numPr>
      </w:pPr>
      <w:bookmarkStart w:id="155" w:name="_Hlk717181"/>
      <w:r>
        <w:lastRenderedPageBreak/>
        <w:t xml:space="preserve">Rosenthal M, Angell B, Crystal S, Poling J, Connolly E, Wec A.  </w:t>
      </w:r>
      <w:r w:rsidRPr="00901235">
        <w:t>Improving Patient Safety in Nursing Home Dementia Care: Qualitative Study of Nur</w:t>
      </w:r>
      <w:r>
        <w:t>sing Home Staff and Physicians.  Paper presented at IAGG World Congress of Gerontology and Geriatrics, San Francisco, July 23, 2017.</w:t>
      </w:r>
    </w:p>
    <w:p w14:paraId="406CA40A" w14:textId="77777777" w:rsidR="00901235" w:rsidRDefault="00901235" w:rsidP="006226A3">
      <w:pPr>
        <w:keepLines/>
        <w:ind w:left="547"/>
      </w:pPr>
    </w:p>
    <w:bookmarkEnd w:id="155"/>
    <w:p w14:paraId="22DDE36F" w14:textId="77777777" w:rsidR="000E6191" w:rsidRDefault="000E6191" w:rsidP="002832F4">
      <w:pPr>
        <w:keepLines/>
        <w:numPr>
          <w:ilvl w:val="0"/>
          <w:numId w:val="28"/>
        </w:numPr>
      </w:pPr>
      <w:r w:rsidRPr="00305964">
        <w:rPr>
          <w:lang w:val="pt-BR"/>
        </w:rPr>
        <w:t xml:space="preserve">Mackie TI, Kovacs K, Rojas E, Akincigil A, Simmel C, Neese-Todd S, Crystal S.  </w:t>
      </w:r>
      <w:r w:rsidRPr="000E6191">
        <w:t>Eliciting Stakeholder Preferences in Outcomes Measurement: An Application of Best-Worst Scaling to Prioritize Outcomes in Comparative Effectiveness Research.  Poster presentation at AcademyHealth Annual Rese</w:t>
      </w:r>
      <w:r>
        <w:t>arch Meeting (ARM), Seattle WA, June 2018.</w:t>
      </w:r>
    </w:p>
    <w:p w14:paraId="356ADDF6" w14:textId="77777777" w:rsidR="00C76D8F" w:rsidRDefault="00C76D8F" w:rsidP="00C76D8F">
      <w:pPr>
        <w:pStyle w:val="ListParagraph"/>
      </w:pPr>
    </w:p>
    <w:p w14:paraId="5FD1E887" w14:textId="77777777" w:rsidR="002B2DA1" w:rsidRDefault="00C76D8F" w:rsidP="002832F4">
      <w:pPr>
        <w:keepLines/>
        <w:numPr>
          <w:ilvl w:val="0"/>
          <w:numId w:val="28"/>
        </w:numPr>
      </w:pPr>
      <w:r w:rsidRPr="00C76D8F">
        <w:rPr>
          <w:lang w:val="en"/>
        </w:rPr>
        <w:t>Akincigil A, Mackie T, Cook S, Crystal S.  Customized Statewide Medicaid Managed Care Program Improves Safe and Judicious Use of Antipsychotic Medications for Children in Foster Care</w:t>
      </w:r>
      <w:r>
        <w:rPr>
          <w:lang w:val="en"/>
        </w:rPr>
        <w:t xml:space="preserve">.  </w:t>
      </w:r>
      <w:r w:rsidR="00913CD2">
        <w:rPr>
          <w:lang w:val="en"/>
        </w:rPr>
        <w:t xml:space="preserve">Poster presentation at </w:t>
      </w:r>
      <w:r w:rsidR="002B2DA1" w:rsidRPr="000E6191">
        <w:t>AcademyHealth Annual Rese</w:t>
      </w:r>
      <w:r w:rsidR="002B2DA1">
        <w:t>arch Meeting (ARM), Seattle WA, June 2018.</w:t>
      </w:r>
    </w:p>
    <w:p w14:paraId="12D26BCC" w14:textId="77777777" w:rsidR="000E6191" w:rsidRDefault="000E6191" w:rsidP="000E6191">
      <w:pPr>
        <w:pStyle w:val="ListParagraph"/>
      </w:pPr>
    </w:p>
    <w:p w14:paraId="2D7E220A" w14:textId="77777777" w:rsidR="00D80F54" w:rsidRDefault="00D80F54" w:rsidP="002832F4">
      <w:pPr>
        <w:keepLines/>
        <w:numPr>
          <w:ilvl w:val="0"/>
          <w:numId w:val="28"/>
        </w:numPr>
      </w:pPr>
      <w:r>
        <w:t xml:space="preserve">Rentsch C, Edelman J, Justice A, Marshall B, Kranzler H, Xu K, Crystal S, Gaither J, </w:t>
      </w:r>
      <w:r w:rsidR="004F61B8">
        <w:t>Gordon A, Fiellin D, Tate J, Becker W.  Validating Electronic Health Record (EHR) Based Prescription Opioid Phenotypes for Genetic Discovery.  Paper presented at College on Problems of Drug Dependence Annual Meeting, San Die</w:t>
      </w:r>
      <w:r w:rsidR="004A4B12">
        <w:t>go, June 11, 2018.</w:t>
      </w:r>
    </w:p>
    <w:p w14:paraId="5AECA48F" w14:textId="77777777" w:rsidR="00D80F54" w:rsidRDefault="00D80F54" w:rsidP="00D80F54">
      <w:pPr>
        <w:pStyle w:val="ListParagraph"/>
      </w:pPr>
    </w:p>
    <w:p w14:paraId="4371F45D" w14:textId="77777777" w:rsidR="00B86337" w:rsidRDefault="0072327C" w:rsidP="002832F4">
      <w:pPr>
        <w:keepLines/>
        <w:numPr>
          <w:ilvl w:val="0"/>
          <w:numId w:val="28"/>
        </w:numPr>
      </w:pPr>
      <w:bookmarkStart w:id="156" w:name="_Hlk55121270"/>
      <w:r w:rsidRPr="0072327C">
        <w:t>Heaps-Woodruff</w:t>
      </w:r>
      <w:r>
        <w:t xml:space="preserve"> J, Morrato E, Crystal S, Neese-Todd S.  </w:t>
      </w:r>
      <w:r w:rsidRPr="0072327C">
        <w:t>Metabolic Screening in a Medicaid Population Receiving Antipsychotic Medications: Impact of Targeted Population Health Management</w:t>
      </w:r>
      <w:r w:rsidR="00B86337">
        <w:t xml:space="preserve">.  </w:t>
      </w:r>
      <w:r w:rsidR="00B86337">
        <w:rPr>
          <w:lang w:val="en"/>
        </w:rPr>
        <w:t xml:space="preserve">Poster presentation at </w:t>
      </w:r>
      <w:r w:rsidR="00B86337" w:rsidRPr="000E6191">
        <w:t>AcademyHealth Annual Rese</w:t>
      </w:r>
      <w:r w:rsidR="00B86337">
        <w:t>arch Meeting (ARM), Seattle WA, June 2018.</w:t>
      </w:r>
    </w:p>
    <w:bookmarkEnd w:id="156"/>
    <w:p w14:paraId="05B87BA4" w14:textId="77777777" w:rsidR="0072327C" w:rsidRDefault="0072327C" w:rsidP="0072327C">
      <w:pPr>
        <w:pStyle w:val="ListParagraph"/>
      </w:pPr>
    </w:p>
    <w:p w14:paraId="116BEC9E" w14:textId="77777777" w:rsidR="005B2E7E" w:rsidRDefault="005B2E7E" w:rsidP="002832F4">
      <w:pPr>
        <w:keepLines/>
        <w:numPr>
          <w:ilvl w:val="0"/>
          <w:numId w:val="28"/>
        </w:numPr>
      </w:pPr>
      <w:bookmarkStart w:id="157" w:name="_Hlk55121291"/>
      <w:r>
        <w:t xml:space="preserve">Akincigil A, Heaps-Woodruff J, Olfson M, Amin S, Neese-Todd S, Crystal S.  </w:t>
      </w:r>
      <w:r w:rsidR="0092158A">
        <w:t>Impact of a CMHC-Based Health Home Model on Adherence to Psychotropic Medications for Medicaid Beneficiaries Living with Severe Mental Illness</w:t>
      </w:r>
      <w:r>
        <w:t xml:space="preserve">.  Paper presented at Society for Social Work </w:t>
      </w:r>
      <w:r w:rsidR="0092158A">
        <w:t xml:space="preserve">and </w:t>
      </w:r>
      <w:r>
        <w:t>Research, New Orleans, January</w:t>
      </w:r>
      <w:r w:rsidR="0092158A">
        <w:t xml:space="preserve"> 11-15</w:t>
      </w:r>
      <w:r>
        <w:t>, 2017.</w:t>
      </w:r>
    </w:p>
    <w:bookmarkEnd w:id="157"/>
    <w:p w14:paraId="7461190D" w14:textId="77777777" w:rsidR="005B2E7E" w:rsidRDefault="005B2E7E" w:rsidP="005B2E7E">
      <w:pPr>
        <w:pStyle w:val="ListParagraph"/>
      </w:pPr>
    </w:p>
    <w:p w14:paraId="4C0AF5A4" w14:textId="77777777" w:rsidR="00184C6A" w:rsidRDefault="00184C6A" w:rsidP="002832F4">
      <w:pPr>
        <w:keepLines/>
        <w:numPr>
          <w:ilvl w:val="0"/>
          <w:numId w:val="28"/>
        </w:numPr>
        <w:rPr>
          <w:spacing w:val="-1"/>
        </w:rPr>
      </w:pPr>
      <w:bookmarkStart w:id="158" w:name="_Hlk717209"/>
      <w:r w:rsidRPr="00305964">
        <w:rPr>
          <w:spacing w:val="-1"/>
          <w:lang w:val="pt-BR"/>
        </w:rPr>
        <w:t xml:space="preserve">Crystal S, Hermida R, Bilder S, Jarrin O.  </w:t>
      </w:r>
      <w:r>
        <w:rPr>
          <w:spacing w:val="-1"/>
        </w:rPr>
        <w:t>Changing Patterns of Antipsychotic and Sedative-Hypnotic Use in US Nursing Homes: Is There a Substitution Effect?  Presented at 33</w:t>
      </w:r>
      <w:r w:rsidRPr="00184C6A">
        <w:rPr>
          <w:spacing w:val="-1"/>
          <w:vertAlign w:val="superscript"/>
        </w:rPr>
        <w:t>rd</w:t>
      </w:r>
      <w:r>
        <w:rPr>
          <w:spacing w:val="-1"/>
        </w:rPr>
        <w:t xml:space="preserve"> International Conference on Pharmacoepidemiology and Therapeutic Risk Management, International Society for Pharmacoepidemiology, Montreal, August 28. 2017.</w:t>
      </w:r>
    </w:p>
    <w:p w14:paraId="5B7E8066" w14:textId="77777777" w:rsidR="00184C6A" w:rsidRDefault="00184C6A" w:rsidP="00184C6A">
      <w:pPr>
        <w:pStyle w:val="ListParagraph"/>
        <w:rPr>
          <w:spacing w:val="-1"/>
        </w:rPr>
      </w:pPr>
    </w:p>
    <w:p w14:paraId="1F10B182" w14:textId="77777777" w:rsidR="004904EC" w:rsidRDefault="004904EC" w:rsidP="002832F4">
      <w:pPr>
        <w:keepLines/>
        <w:numPr>
          <w:ilvl w:val="0"/>
          <w:numId w:val="28"/>
        </w:numPr>
      </w:pPr>
      <w:r>
        <w:t xml:space="preserve">Crystal S, Jarrin O, Neese-Todd S, Akincigil A, Hermida R.  </w:t>
      </w:r>
      <w:r w:rsidRPr="006226A3">
        <w:t>Reducing Antipsychotic Use in Nursing Home Residents with Dementia: Progress and Challenges</w:t>
      </w:r>
      <w:r>
        <w:t>.  Paper presented at IAGG World Congress of Gerontology and Geriatrics, San Francisco, July 23, 2017.</w:t>
      </w:r>
    </w:p>
    <w:p w14:paraId="5E7683A5" w14:textId="77777777" w:rsidR="004904EC" w:rsidRDefault="004904EC" w:rsidP="004904EC">
      <w:pPr>
        <w:pStyle w:val="ListParagraph"/>
      </w:pPr>
    </w:p>
    <w:bookmarkEnd w:id="158"/>
    <w:p w14:paraId="03A52C5C" w14:textId="77777777" w:rsidR="00184C6A" w:rsidRDefault="004904EC" w:rsidP="002832F4">
      <w:pPr>
        <w:keepLines/>
        <w:widowControl/>
        <w:numPr>
          <w:ilvl w:val="0"/>
          <w:numId w:val="28"/>
        </w:numPr>
        <w:rPr>
          <w:spacing w:val="-1"/>
        </w:rPr>
      </w:pPr>
      <w:r>
        <w:rPr>
          <w:spacing w:val="-1"/>
        </w:rPr>
        <w:t xml:space="preserve"> </w:t>
      </w:r>
      <w:r w:rsidR="00184C6A">
        <w:rPr>
          <w:spacing w:val="-1"/>
        </w:rPr>
        <w:t>Raman S, Man K, Bahmanyar S, Bilder S, Bushnell G, Crystal S, Karlstad O, Kubota K, Lai E, Martikainen J, Maura G, Montero D, Pottegard A, Pratt N, Roughead E, Sturmer T, Su C, Zoega H, Sturkenboom M, Wong I, Yang Y.  Utilization of Attention Deficit Disorder Medications (ADHD) by Adults in 13 Countries.  Presented at 33</w:t>
      </w:r>
      <w:r w:rsidR="00184C6A" w:rsidRPr="00184C6A">
        <w:rPr>
          <w:spacing w:val="-1"/>
          <w:vertAlign w:val="superscript"/>
        </w:rPr>
        <w:t>rd</w:t>
      </w:r>
      <w:r w:rsidR="00184C6A">
        <w:rPr>
          <w:spacing w:val="-1"/>
        </w:rPr>
        <w:t xml:space="preserve"> International Conference on Pharmacoepidemiology and Therapeutic Risk Management, International Society for Pharmacoepidemiology, Montreal, August 28. 2017.</w:t>
      </w:r>
    </w:p>
    <w:p w14:paraId="72A3699C" w14:textId="77777777" w:rsidR="00184C6A" w:rsidRDefault="00184C6A" w:rsidP="00184C6A">
      <w:pPr>
        <w:pStyle w:val="ListParagraph"/>
      </w:pPr>
    </w:p>
    <w:p w14:paraId="02177B9D" w14:textId="77777777" w:rsidR="002C6979" w:rsidRPr="002C6979" w:rsidRDefault="00EC0C22" w:rsidP="002832F4">
      <w:pPr>
        <w:numPr>
          <w:ilvl w:val="0"/>
          <w:numId w:val="28"/>
        </w:numPr>
      </w:pPr>
      <w:r>
        <w:t xml:space="preserve">Crystal S.  </w:t>
      </w:r>
      <w:r w:rsidR="00373E7B">
        <w:t>An</w:t>
      </w:r>
      <w:r w:rsidR="00373E7B" w:rsidRPr="002C6979">
        <w:rPr>
          <w:spacing w:val="-1"/>
        </w:rPr>
        <w:t>tipsychotic</w:t>
      </w:r>
      <w:r w:rsidR="00373E7B">
        <w:t xml:space="preserve"> </w:t>
      </w:r>
      <w:r w:rsidR="00373E7B" w:rsidRPr="002C6979">
        <w:rPr>
          <w:spacing w:val="-1"/>
        </w:rPr>
        <w:t>Treatment Among</w:t>
      </w:r>
      <w:r w:rsidR="00373E7B">
        <w:t xml:space="preserve"> </w:t>
      </w:r>
      <w:r w:rsidR="00373E7B" w:rsidRPr="002C6979">
        <w:rPr>
          <w:spacing w:val="-1"/>
        </w:rPr>
        <w:t>Foster</w:t>
      </w:r>
      <w:r w:rsidR="00373E7B" w:rsidRPr="002C6979">
        <w:rPr>
          <w:spacing w:val="-2"/>
        </w:rPr>
        <w:t xml:space="preserve"> </w:t>
      </w:r>
      <w:r w:rsidR="00373E7B" w:rsidRPr="002C6979">
        <w:rPr>
          <w:spacing w:val="-1"/>
        </w:rPr>
        <w:t>Care</w:t>
      </w:r>
      <w:r w:rsidR="00373E7B" w:rsidRPr="002C6979">
        <w:rPr>
          <w:spacing w:val="-2"/>
        </w:rPr>
        <w:t xml:space="preserve"> </w:t>
      </w:r>
      <w:r w:rsidR="00373E7B" w:rsidRPr="002C6979">
        <w:rPr>
          <w:spacing w:val="-1"/>
        </w:rPr>
        <w:t>And</w:t>
      </w:r>
      <w:r w:rsidR="00373E7B" w:rsidRPr="002C6979">
        <w:rPr>
          <w:spacing w:val="-3"/>
        </w:rPr>
        <w:t xml:space="preserve"> </w:t>
      </w:r>
      <w:r w:rsidR="00373E7B" w:rsidRPr="002C6979">
        <w:rPr>
          <w:spacing w:val="-1"/>
        </w:rPr>
        <w:t>Other</w:t>
      </w:r>
      <w:r w:rsidR="00373E7B" w:rsidRPr="002C6979">
        <w:rPr>
          <w:spacing w:val="-2"/>
        </w:rPr>
        <w:t xml:space="preserve"> </w:t>
      </w:r>
      <w:r w:rsidR="00373E7B" w:rsidRPr="002C6979">
        <w:rPr>
          <w:spacing w:val="-1"/>
        </w:rPr>
        <w:t>U.S.</w:t>
      </w:r>
      <w:r w:rsidR="00373E7B">
        <w:t xml:space="preserve"> </w:t>
      </w:r>
      <w:r w:rsidR="00373E7B" w:rsidRPr="002C6979">
        <w:rPr>
          <w:spacing w:val="-1"/>
        </w:rPr>
        <w:t>Children:</w:t>
      </w:r>
      <w:r w:rsidR="00373E7B" w:rsidRPr="002C6979">
        <w:rPr>
          <w:spacing w:val="-2"/>
        </w:rPr>
        <w:t xml:space="preserve"> </w:t>
      </w:r>
      <w:r w:rsidR="00373E7B" w:rsidRPr="002C6979">
        <w:rPr>
          <w:spacing w:val="-1"/>
        </w:rPr>
        <w:t>Turning</w:t>
      </w:r>
      <w:r w:rsidR="00373E7B">
        <w:t xml:space="preserve"> the</w:t>
      </w:r>
      <w:r w:rsidR="00373E7B" w:rsidRPr="002C6979">
        <w:rPr>
          <w:spacing w:val="-2"/>
        </w:rPr>
        <w:t xml:space="preserve"> </w:t>
      </w:r>
      <w:r w:rsidR="00373E7B" w:rsidRPr="002C6979">
        <w:rPr>
          <w:spacing w:val="-1"/>
        </w:rPr>
        <w:t xml:space="preserve">Tide?  </w:t>
      </w:r>
      <w:r w:rsidR="00373E7B" w:rsidRPr="002C6979">
        <w:rPr>
          <w:bCs/>
          <w:spacing w:val="-1"/>
        </w:rPr>
        <w:t xml:space="preserve">Presented at Health Affairs Briefing, </w:t>
      </w:r>
      <w:r w:rsidR="00373E7B" w:rsidRPr="002C6979">
        <w:rPr>
          <w:bCs/>
          <w:i/>
          <w:iCs/>
          <w:spacing w:val="-1"/>
        </w:rPr>
        <w:t xml:space="preserve">Behavioral Health in an Era of Reform, </w:t>
      </w:r>
      <w:r w:rsidR="00373E7B" w:rsidRPr="002C6979">
        <w:rPr>
          <w:bCs/>
          <w:spacing w:val="-1"/>
        </w:rPr>
        <w:t>National Press Club, Washington, DC, June 7, 2016.</w:t>
      </w:r>
    </w:p>
    <w:p w14:paraId="59EDE5EA" w14:textId="77777777" w:rsidR="002C6979" w:rsidRDefault="002C6979" w:rsidP="002C6979">
      <w:pPr>
        <w:pStyle w:val="ListParagraph"/>
      </w:pPr>
    </w:p>
    <w:p w14:paraId="169A1E79" w14:textId="77777777" w:rsidR="002C6979" w:rsidRDefault="002C6979" w:rsidP="002832F4">
      <w:pPr>
        <w:numPr>
          <w:ilvl w:val="0"/>
          <w:numId w:val="28"/>
        </w:numPr>
      </w:pPr>
      <w:r>
        <w:t xml:space="preserve">Oldfield BJ, McGinnis K, Akgun K, Crystal S, Fiellin L, Gaither J, Gordon A, Goulet J, Korthuis PT, Marshall B, Williams E, Justice A, Fiellin DA, Edelman EJ, Kraemer KL.  </w:t>
      </w:r>
      <w:r>
        <w:lastRenderedPageBreak/>
        <w:t>Predictors of Initiation of and Retention on Pharmacotherapy for Alcohol Use D</w:t>
      </w:r>
      <w:r w:rsidR="002D0113">
        <w:t>isorder in a Large U.S. Cohort o</w:t>
      </w:r>
      <w:r>
        <w:t>f Persons Living With and Without HIV.  Accepted for presentation at Society of General Internal Medicine Annual Meeting, April 2018.</w:t>
      </w:r>
    </w:p>
    <w:p w14:paraId="318FD7FB" w14:textId="77777777" w:rsidR="002C6979" w:rsidRDefault="002C6979" w:rsidP="002C6979">
      <w:pPr>
        <w:pStyle w:val="ListParagraph"/>
      </w:pPr>
    </w:p>
    <w:p w14:paraId="765D91B8" w14:textId="77777777" w:rsidR="00BB0DDD" w:rsidRPr="00BB0DDD" w:rsidRDefault="00BB0DDD" w:rsidP="007F4B77">
      <w:pPr>
        <w:keepLines/>
        <w:numPr>
          <w:ilvl w:val="0"/>
          <w:numId w:val="28"/>
        </w:numPr>
        <w:ind w:left="547"/>
        <w:rPr>
          <w:rFonts w:ascii="Arial" w:hAnsi="Arial" w:cs="Arial"/>
          <w:sz w:val="22"/>
          <w:szCs w:val="22"/>
        </w:rPr>
      </w:pPr>
      <w:r w:rsidRPr="00BB0DDD">
        <w:t>Brandon DL Marshall, Geetanjoli Banerjee, Joyce Chang, William C. Becker, Declan Barry, Jennifer Brennan Braden, Stephen Crystal, Adam Gordon, Kirsha Gordon, Robert D. Kerns, Jessica Merlin, Benjamin J. Oldfield, Lesley S. Park, Christopher Rentsch, Melissa Skanderson, Janet P. Tate, Amy C. Justice, David A. Fiellin, and E. Jennifer Edelman</w:t>
      </w:r>
      <w:r w:rsidR="009B069B">
        <w:t>.</w:t>
      </w:r>
      <w:r w:rsidRPr="00BB0DDD">
        <w:t xml:space="preserve"> </w:t>
      </w:r>
      <w:hyperlink r:id="rId56" w:history="1">
        <w:r w:rsidRPr="00BB0DDD">
          <w:t>Trajectories Of Non-Medical Use Of Prescription Opioids Among People Living With HIV</w:t>
        </w:r>
      </w:hyperlink>
      <w:r w:rsidRPr="00BB0DDD">
        <w:t xml:space="preserve">. Society of General Internal Medicine Annual Meeting, Denver, Colorado.  April 13, 2018. </w:t>
      </w:r>
    </w:p>
    <w:p w14:paraId="7EAC425E" w14:textId="77777777" w:rsidR="00BB0DDD" w:rsidRPr="00BB0DDD" w:rsidRDefault="00BB0DDD" w:rsidP="00BB0DDD">
      <w:pPr>
        <w:ind w:left="180"/>
        <w:rPr>
          <w:rFonts w:ascii="Arial" w:hAnsi="Arial" w:cs="Arial"/>
          <w:sz w:val="22"/>
          <w:szCs w:val="22"/>
        </w:rPr>
      </w:pPr>
    </w:p>
    <w:p w14:paraId="317AFA2C" w14:textId="77777777" w:rsidR="00CC48C2" w:rsidRDefault="00CC48C2" w:rsidP="002832F4">
      <w:pPr>
        <w:numPr>
          <w:ilvl w:val="0"/>
          <w:numId w:val="28"/>
        </w:numPr>
      </w:pPr>
      <w:r>
        <w:t>Desir F, Lesko C, Moore R, Silverberg M, Rebeiro P, Horberg M, Kitahata M, Crystal S, Mayor A, Klein M, Justice A, Gill M, Althoff K.  Age-Dependent Racial/Ethnic Disparities In Longitudinal HIV Care Indicators.  Accepted for presentation, 2018 Conference on Retroviruses and Opportunistic Infections (CROI), Boston, March 4-7, 2018.</w:t>
      </w:r>
    </w:p>
    <w:p w14:paraId="55DC44B9" w14:textId="77777777" w:rsidR="00CC48C2" w:rsidRDefault="00CC48C2" w:rsidP="00CC48C2">
      <w:pPr>
        <w:pStyle w:val="ListParagraph"/>
      </w:pPr>
    </w:p>
    <w:p w14:paraId="7E4545C5" w14:textId="77777777" w:rsidR="002B3135" w:rsidRDefault="002B3135" w:rsidP="002832F4">
      <w:pPr>
        <w:numPr>
          <w:ilvl w:val="0"/>
          <w:numId w:val="28"/>
        </w:numPr>
      </w:pPr>
      <w:r>
        <w:t xml:space="preserve">Crystal S, Shea D, Reyes M.  Cumulative Advantage and Evolving Patterns of Late-Life Inequality in the 21st Century.  Paper </w:t>
      </w:r>
      <w:r w:rsidR="002166DD">
        <w:t xml:space="preserve">presented </w:t>
      </w:r>
      <w:r>
        <w:t xml:space="preserve">at Symposium on </w:t>
      </w:r>
      <w:r w:rsidR="00D86AF8">
        <w:t>Widening Economic Inequality, Cumulative Advantage and Late-Life Outcomes: Trends and Policy Option (Christine Bishop, Chair; Stephen Crystal, Co-Chair), Annual Meeting of the Gerontological Society of America, New Orleans, November 2016.</w:t>
      </w:r>
    </w:p>
    <w:p w14:paraId="42928B3B" w14:textId="77777777" w:rsidR="002B3135" w:rsidRDefault="002B3135" w:rsidP="002B3135">
      <w:pPr>
        <w:pStyle w:val="ListParagraph"/>
      </w:pPr>
    </w:p>
    <w:p w14:paraId="0AF4293C" w14:textId="77777777" w:rsidR="003907DF" w:rsidRDefault="00B93A74" w:rsidP="00E827D5">
      <w:pPr>
        <w:keepLines/>
        <w:numPr>
          <w:ilvl w:val="0"/>
          <w:numId w:val="28"/>
        </w:numPr>
        <w:ind w:left="547"/>
      </w:pPr>
      <w:bookmarkStart w:id="159" w:name="_Hlk55121333"/>
      <w:r>
        <w:t xml:space="preserve">Crystal S, Heaps J, Neese-Todd S, Parks J.  Impact of Health Homes </w:t>
      </w:r>
      <w:r w:rsidR="003907DF">
        <w:t>Models for Persons with Mental Health Conditions Receiving Care in Community Mental Health Center or Primary Care Settings.  Symposium presented at NIMH Annual Mental Health Services Research Conference, August 3, 2016.</w:t>
      </w:r>
    </w:p>
    <w:bookmarkEnd w:id="159"/>
    <w:p w14:paraId="53DE8B42" w14:textId="77777777" w:rsidR="00B93A74" w:rsidRDefault="00B93A74" w:rsidP="00B93A74">
      <w:pPr>
        <w:pStyle w:val="ListParagraph"/>
      </w:pPr>
    </w:p>
    <w:p w14:paraId="1B91401D" w14:textId="77777777" w:rsidR="00ED4AF4" w:rsidRPr="00ED4AF4" w:rsidRDefault="00ED4AF4" w:rsidP="002832F4">
      <w:pPr>
        <w:pStyle w:val="ListParagraph"/>
        <w:numPr>
          <w:ilvl w:val="0"/>
          <w:numId w:val="28"/>
        </w:numPr>
      </w:pPr>
      <w:r>
        <w:t xml:space="preserve">Fenton M, Olfson M, Heaps J, Williams AR, Neese-Todd S, Crystal S. Buprenorphine Use Among Adult Medicaid Beneficiaries with Opioid Dependence. Submitted for presentation at the AcademyHealth Annual </w:t>
      </w:r>
      <w:r w:rsidRPr="00ED4AF4">
        <w:rPr>
          <w:color w:val="000000"/>
        </w:rPr>
        <w:t xml:space="preserve">Research Meeting, New Orleans, </w:t>
      </w:r>
      <w:r>
        <w:rPr>
          <w:color w:val="000000"/>
        </w:rPr>
        <w:t>June 2017.</w:t>
      </w:r>
    </w:p>
    <w:p w14:paraId="2E5569E9" w14:textId="77777777" w:rsidR="00ED4AF4" w:rsidRDefault="00ED4AF4" w:rsidP="00ED4AF4">
      <w:pPr>
        <w:pStyle w:val="ListParagraph"/>
      </w:pPr>
    </w:p>
    <w:p w14:paraId="1DCCCD2A" w14:textId="77777777" w:rsidR="00F27FCA" w:rsidRPr="00F27FCA" w:rsidRDefault="00F27FCA" w:rsidP="002832F4">
      <w:pPr>
        <w:pStyle w:val="ListParagraph"/>
        <w:numPr>
          <w:ilvl w:val="0"/>
          <w:numId w:val="28"/>
        </w:numPr>
      </w:pPr>
      <w:bookmarkStart w:id="160" w:name="_Hlk717241"/>
      <w:r w:rsidRPr="00305964">
        <w:rPr>
          <w:lang w:val="pt-BR"/>
        </w:rPr>
        <w:t xml:space="preserve">Jarrin O, Crystal S, Bilder S, Hermida R.  </w:t>
      </w:r>
      <w:r>
        <w:t xml:space="preserve">Impact of National Campaign to Reduce Antipsychotic Medication Use in Nursing Homes.  </w:t>
      </w:r>
      <w:r w:rsidR="009815E4">
        <w:t xml:space="preserve">Presented </w:t>
      </w:r>
      <w:r>
        <w:t xml:space="preserve">at the AcademyHealth Annual </w:t>
      </w:r>
      <w:r w:rsidRPr="00ED4AF4">
        <w:rPr>
          <w:color w:val="000000"/>
        </w:rPr>
        <w:t xml:space="preserve">Research Meeting, New Orleans, </w:t>
      </w:r>
      <w:r>
        <w:rPr>
          <w:color w:val="000000"/>
        </w:rPr>
        <w:t>June 2017.</w:t>
      </w:r>
    </w:p>
    <w:p w14:paraId="54E77C9A" w14:textId="77777777" w:rsidR="00F27FCA" w:rsidRDefault="00F27FCA" w:rsidP="00F27FCA">
      <w:pPr>
        <w:pStyle w:val="ListParagraph"/>
      </w:pPr>
    </w:p>
    <w:p w14:paraId="4FA41090" w14:textId="77777777" w:rsidR="005E1921" w:rsidRDefault="005E1921" w:rsidP="002832F4">
      <w:pPr>
        <w:numPr>
          <w:ilvl w:val="0"/>
          <w:numId w:val="28"/>
        </w:numPr>
      </w:pPr>
      <w:bookmarkStart w:id="161" w:name="_Hlk55121359"/>
      <w:bookmarkEnd w:id="160"/>
      <w:r>
        <w:t xml:space="preserve">Crystal S, Olfson M, Gerhard T, </w:t>
      </w:r>
      <w:r w:rsidR="007254F3">
        <w:t>Stroup S, Huang C, Olfson M.</w:t>
      </w:r>
      <w:r w:rsidR="00910AEE">
        <w:t xml:space="preserve"> </w:t>
      </w:r>
      <w:r w:rsidR="002B2197">
        <w:t>Premature Mortality in Schizophrenia and Its Implications for Medical Management and Care Integration.  Presented at NIMH Annual Mental Health Services Research Conference, August 3, 2016.</w:t>
      </w:r>
    </w:p>
    <w:p w14:paraId="641C3E60" w14:textId="77777777" w:rsidR="00910AEE" w:rsidRDefault="00910AEE" w:rsidP="00910AEE">
      <w:pPr>
        <w:pStyle w:val="ListParagraph"/>
      </w:pPr>
    </w:p>
    <w:bookmarkEnd w:id="161"/>
    <w:p w14:paraId="2A91CF74" w14:textId="77777777" w:rsidR="00185091" w:rsidRPr="00185091" w:rsidRDefault="00185091" w:rsidP="002832F4">
      <w:pPr>
        <w:numPr>
          <w:ilvl w:val="0"/>
          <w:numId w:val="28"/>
        </w:numPr>
      </w:pPr>
      <w:r>
        <w:t xml:space="preserve">Adams JW, Bryant KJ, Crystal S, Gordon K, Kraemer K, Tate J, van den Berg J, Justice A, Marshall B.   </w:t>
      </w:r>
      <w:r w:rsidRPr="00185091">
        <w:rPr>
          <w:bCs/>
        </w:rPr>
        <w:t>Association of Cannabis, Stimulant, and Alcohol Use with Mortality Prognosis Among HIV-Infected Men</w:t>
      </w:r>
      <w:r>
        <w:rPr>
          <w:bCs/>
        </w:rPr>
        <w:t xml:space="preserve">.  Presented at </w:t>
      </w:r>
      <w:r w:rsidR="0027628A">
        <w:rPr>
          <w:bCs/>
        </w:rPr>
        <w:t xml:space="preserve">Society for Epidemiological </w:t>
      </w:r>
      <w:r>
        <w:rPr>
          <w:bCs/>
        </w:rPr>
        <w:t>Research</w:t>
      </w:r>
      <w:r w:rsidR="0027628A">
        <w:rPr>
          <w:bCs/>
        </w:rPr>
        <w:t xml:space="preserve"> Annual Meeting,</w:t>
      </w:r>
      <w:r>
        <w:rPr>
          <w:bCs/>
        </w:rPr>
        <w:t xml:space="preserve"> June 2017.</w:t>
      </w:r>
    </w:p>
    <w:p w14:paraId="36D0622B" w14:textId="77777777" w:rsidR="00185091" w:rsidRDefault="00185091" w:rsidP="00185091">
      <w:pPr>
        <w:pStyle w:val="ListParagraph"/>
      </w:pPr>
    </w:p>
    <w:p w14:paraId="7352DAF8" w14:textId="04CC3512" w:rsidR="00B9138B" w:rsidRDefault="00B9138B" w:rsidP="002832F4">
      <w:pPr>
        <w:numPr>
          <w:ilvl w:val="0"/>
          <w:numId w:val="28"/>
        </w:numPr>
      </w:pPr>
      <w:r>
        <w:t xml:space="preserve">Rentsch C, Tate J, Steel T, Gibert C, Huang L, Pisani M, Soo Hoo G, Crystal S, Justice A, Fiellin D, Crothers K, Akgun K.  </w:t>
      </w:r>
      <w:r w:rsidR="007D6837" w:rsidRPr="00A032AB">
        <w:t xml:space="preserve">Hepatitis C (HCV) </w:t>
      </w:r>
      <w:r w:rsidR="00EF4147">
        <w:t>H</w:t>
      </w:r>
      <w:r w:rsidR="007D6837" w:rsidRPr="00A032AB">
        <w:t xml:space="preserve">as </w:t>
      </w:r>
      <w:r w:rsidR="00A032AB">
        <w:t>B</w:t>
      </w:r>
      <w:r w:rsidR="007D6837" w:rsidRPr="00A032AB">
        <w:t xml:space="preserve">ecome a </w:t>
      </w:r>
      <w:r w:rsidR="00A032AB">
        <w:t>M</w:t>
      </w:r>
      <w:r w:rsidR="007D6837" w:rsidRPr="00A032AB">
        <w:t xml:space="preserve">ajor </w:t>
      </w:r>
      <w:r w:rsidR="00A032AB">
        <w:t>D</w:t>
      </w:r>
      <w:r w:rsidR="007D6837" w:rsidRPr="00A032AB">
        <w:t xml:space="preserve">river of </w:t>
      </w:r>
      <w:r w:rsidR="00A032AB">
        <w:t>M</w:t>
      </w:r>
      <w:r w:rsidR="007D6837" w:rsidRPr="00A032AB">
        <w:t xml:space="preserve">edical </w:t>
      </w:r>
      <w:r w:rsidR="00A032AB">
        <w:t>I</w:t>
      </w:r>
      <w:r w:rsidR="007D6837" w:rsidRPr="00A032AB">
        <w:t xml:space="preserve">ntensive </w:t>
      </w:r>
      <w:r w:rsidR="00A032AB">
        <w:t>C</w:t>
      </w:r>
      <w:r w:rsidR="007D6837" w:rsidRPr="00A032AB">
        <w:t xml:space="preserve">are </w:t>
      </w:r>
      <w:r w:rsidR="00A032AB">
        <w:t>Un</w:t>
      </w:r>
      <w:r w:rsidR="007D6837" w:rsidRPr="00A032AB">
        <w:t xml:space="preserve">it (MICU) </w:t>
      </w:r>
      <w:r w:rsidR="00A032AB">
        <w:t>A</w:t>
      </w:r>
      <w:r w:rsidR="007D6837" w:rsidRPr="00A032AB">
        <w:t xml:space="preserve">dmission among </w:t>
      </w:r>
      <w:r w:rsidR="00A032AB">
        <w:t>P</w:t>
      </w:r>
      <w:r w:rsidR="007D6837" w:rsidRPr="00A032AB">
        <w:t xml:space="preserve">atients with HIV.  </w:t>
      </w:r>
      <w:r w:rsidR="00EF4147">
        <w:t xml:space="preserve">Presented at </w:t>
      </w:r>
      <w:r w:rsidR="007D6837" w:rsidRPr="00A032AB">
        <w:t xml:space="preserve">21st International Workshop on HIV and Hepatitis Observational Databases, </w:t>
      </w:r>
      <w:r w:rsidR="00A032AB">
        <w:t xml:space="preserve">Lisbon, </w:t>
      </w:r>
      <w:r w:rsidR="00A032AB" w:rsidRPr="00A032AB">
        <w:t>March 30-April 1,</w:t>
      </w:r>
      <w:r w:rsidR="00691E11">
        <w:t xml:space="preserve"> 2017.</w:t>
      </w:r>
    </w:p>
    <w:p w14:paraId="4CA743A5" w14:textId="77777777" w:rsidR="00B9138B" w:rsidRDefault="00B9138B" w:rsidP="00B9138B">
      <w:pPr>
        <w:pStyle w:val="ListParagraph"/>
      </w:pPr>
    </w:p>
    <w:p w14:paraId="47DAEBFB" w14:textId="77777777" w:rsidR="00910AEE" w:rsidRDefault="00910AEE" w:rsidP="002832F4">
      <w:pPr>
        <w:numPr>
          <w:ilvl w:val="0"/>
          <w:numId w:val="28"/>
        </w:numPr>
      </w:pPr>
      <w:r>
        <w:t xml:space="preserve">Crystal S, </w:t>
      </w:r>
      <w:r w:rsidR="00D9082E">
        <w:t xml:space="preserve">Mackie T, Fenton M, Amin S, Neese-Todd S, Olfson M, Bilder S.  Diagnostic Patterns Among Privately-Insured and Medicaid-Covered U.S. Youth Treated with </w:t>
      </w:r>
      <w:r w:rsidR="00D9082E">
        <w:lastRenderedPageBreak/>
        <w:t>Antipsychotic Medications.  Paper presented at NIMH Annual Mental Health Services Research Conference, August 3, 2016.</w:t>
      </w:r>
    </w:p>
    <w:p w14:paraId="349BCA43" w14:textId="77777777" w:rsidR="0057291F" w:rsidRDefault="0057291F" w:rsidP="0057291F">
      <w:pPr>
        <w:pStyle w:val="ListParagraph"/>
      </w:pPr>
    </w:p>
    <w:p w14:paraId="57AB2A28" w14:textId="77777777" w:rsidR="00582B9C" w:rsidRDefault="0057291F" w:rsidP="002832F4">
      <w:pPr>
        <w:keepNext/>
        <w:keepLines/>
        <w:widowControl/>
        <w:numPr>
          <w:ilvl w:val="0"/>
          <w:numId w:val="28"/>
        </w:numPr>
        <w:spacing w:after="240"/>
      </w:pPr>
      <w:r>
        <w:t xml:space="preserve">Crystal S, Bilder S, Simmel C, Fenton M.  </w:t>
      </w:r>
      <w:r w:rsidRPr="0057291F">
        <w:rPr>
          <w:bCs/>
        </w:rPr>
        <w:t xml:space="preserve">Increasing Mental Health Diagnosing and Treatment Among U.S. Medicaid Youth, 2001-2010.   </w:t>
      </w:r>
      <w:r>
        <w:rPr>
          <w:bCs/>
        </w:rPr>
        <w:t xml:space="preserve">Presented at </w:t>
      </w:r>
      <w:r w:rsidR="00582B9C">
        <w:rPr>
          <w:bCs/>
        </w:rPr>
        <w:t xml:space="preserve">Annual Meeting of the </w:t>
      </w:r>
      <w:r w:rsidR="00582B9C">
        <w:t>International Society for Pharmacoepidemiology, Dublin, August 2016.</w:t>
      </w:r>
    </w:p>
    <w:p w14:paraId="5C7D14C0" w14:textId="77777777" w:rsidR="00416B70" w:rsidRDefault="00416B70" w:rsidP="002832F4">
      <w:pPr>
        <w:keepNext/>
        <w:keepLines/>
        <w:widowControl/>
        <w:numPr>
          <w:ilvl w:val="0"/>
          <w:numId w:val="28"/>
        </w:numPr>
        <w:spacing w:after="240"/>
      </w:pPr>
      <w:r w:rsidRPr="00416B70">
        <w:t xml:space="preserve">Rentsch </w:t>
      </w:r>
      <w:r>
        <w:t>C</w:t>
      </w:r>
      <w:r w:rsidRPr="00416B70">
        <w:t>, Tate JP, Steel T, Butt AA, Gibert CL, Huang L, Pisani M, Soo Hoo GW, Crys</w:t>
      </w:r>
      <w:r w:rsidR="00D80719">
        <w:t>t</w:t>
      </w:r>
      <w:r w:rsidRPr="00416B70">
        <w:t xml:space="preserve">al S, Rimland D, Justice AC, Crothers KA, Akgun KM. </w:t>
      </w:r>
      <w:r>
        <w:t xml:space="preserve">Medical Intensive Care Unit (MICU) Admission Rates by HIV Serostatus And Alcohol-Related Diagnosis in The Combination Antiretroviral Era.  </w:t>
      </w:r>
      <w:r w:rsidR="00F3496E">
        <w:t xml:space="preserve">Presented </w:t>
      </w:r>
      <w:r>
        <w:t>at American Thoracic Society, ATS 2017, Washington, D.C., May 24, 2017.</w:t>
      </w:r>
      <w:r w:rsidR="00FC6F17">
        <w:t xml:space="preserve">  Abstract in American Journal of Respiratory and Critical Care Medicine 195:A7147, 2017.</w:t>
      </w:r>
    </w:p>
    <w:p w14:paraId="4591E9E2" w14:textId="77777777" w:rsidR="0057291F" w:rsidRDefault="007C1C6A" w:rsidP="002832F4">
      <w:pPr>
        <w:keepLines/>
        <w:widowControl/>
        <w:numPr>
          <w:ilvl w:val="0"/>
          <w:numId w:val="28"/>
        </w:numPr>
        <w:spacing w:after="240"/>
      </w:pPr>
      <w:bookmarkStart w:id="162" w:name="_Hlk55121413"/>
      <w:r>
        <w:t xml:space="preserve">Gerhard T, Stroup TS, Correll C, Strom B, Huang C, Tan Z, Crystal S, Olfson M.  Mortality Risk of Second-Generation Augmentation for Adult Depression.  </w:t>
      </w:r>
      <w:r w:rsidR="00D221E4">
        <w:rPr>
          <w:bCs/>
        </w:rPr>
        <w:t xml:space="preserve">Presented at Annual Meeting of the </w:t>
      </w:r>
      <w:r w:rsidR="00D221E4">
        <w:t>International Society for Pharmacoepidemiology, Dublin, August 2016.</w:t>
      </w:r>
    </w:p>
    <w:p w14:paraId="09C65EAB" w14:textId="77777777" w:rsidR="0001291C" w:rsidRPr="0057291F" w:rsidRDefault="0001291C" w:rsidP="002832F4">
      <w:pPr>
        <w:numPr>
          <w:ilvl w:val="0"/>
          <w:numId w:val="28"/>
        </w:numPr>
      </w:pPr>
      <w:bookmarkStart w:id="163" w:name="_Hlk717275"/>
      <w:bookmarkEnd w:id="162"/>
      <w:r>
        <w:t xml:space="preserve">Gerhart T, Stroup TS, Correll C, Huang C, Tan Z, Crystal S, Olfson M.  Antipsychotic Medication Treatment of New Depressive Episodes in the U.S. Medicaid Population.  </w:t>
      </w:r>
      <w:r>
        <w:rPr>
          <w:bCs/>
        </w:rPr>
        <w:t xml:space="preserve">Presented at Annual Meeting of the </w:t>
      </w:r>
      <w:r>
        <w:t>International Society for Pharmacoepidemiology, Dublin, August 2016.</w:t>
      </w:r>
    </w:p>
    <w:bookmarkEnd w:id="163"/>
    <w:p w14:paraId="1A2A7840" w14:textId="77777777" w:rsidR="0057291F" w:rsidRDefault="0057291F" w:rsidP="0057291F">
      <w:pPr>
        <w:pStyle w:val="ListParagraph"/>
      </w:pPr>
    </w:p>
    <w:p w14:paraId="6A53F694" w14:textId="77777777" w:rsidR="007254F3" w:rsidRDefault="007254F3" w:rsidP="002832F4">
      <w:pPr>
        <w:numPr>
          <w:ilvl w:val="0"/>
          <w:numId w:val="28"/>
        </w:numPr>
      </w:pPr>
      <w:bookmarkStart w:id="164" w:name="_Hlk55121423"/>
      <w:r>
        <w:t xml:space="preserve">Akincigil A, Heaps-Woodruff J, Olfson M, Amin S, Neese-Todd S, Crystal S.  Impact of a CMHC-Based Health Home Model on Adherence to Psychotropic Medications for Medicaid Beneficiaries Living with Severe Mental Illness.  Paper presented at NIMH Annual Mental Health Services Research Conference, </w:t>
      </w:r>
      <w:r w:rsidR="00910AEE">
        <w:t>August 3, 2016.</w:t>
      </w:r>
    </w:p>
    <w:bookmarkEnd w:id="164"/>
    <w:p w14:paraId="322788F9" w14:textId="77777777" w:rsidR="005E1921" w:rsidRDefault="005E1921" w:rsidP="005E1921">
      <w:pPr>
        <w:pStyle w:val="ListParagraph"/>
      </w:pPr>
    </w:p>
    <w:p w14:paraId="31BE7FF1" w14:textId="77777777" w:rsidR="007E5FC7" w:rsidRDefault="007E5FC7" w:rsidP="002832F4">
      <w:pPr>
        <w:pStyle w:val="ListParagraph"/>
        <w:numPr>
          <w:ilvl w:val="0"/>
          <w:numId w:val="28"/>
        </w:numPr>
        <w:spacing w:after="120"/>
      </w:pPr>
      <w:r>
        <w:t>Gerhard T, Stroup T, Correll C, Huang C, Tan Z, Crystal S, Olfson M.  Utilization of Antipsychotic Medications in the Treatment of New Depressive Episodes in the National Medicaid Population.  Clinical Pharmacology &amp; Therapeutics. 99: S75, 2016.</w:t>
      </w:r>
    </w:p>
    <w:p w14:paraId="743EFEF7" w14:textId="77777777" w:rsidR="008852E7" w:rsidRDefault="008852E7" w:rsidP="002832F4">
      <w:pPr>
        <w:keepLines/>
        <w:widowControl/>
        <w:numPr>
          <w:ilvl w:val="0"/>
          <w:numId w:val="28"/>
        </w:numPr>
      </w:pPr>
      <w:r>
        <w:t xml:space="preserve">Crystal S. </w:t>
      </w:r>
      <w:r w:rsidR="00A87930">
        <w:t xml:space="preserve">Treatment and System of Care Update: </w:t>
      </w:r>
      <w:r>
        <w:t xml:space="preserve">Safety, </w:t>
      </w:r>
      <w:r w:rsidR="00A87930">
        <w:t>Appropriateness, Quality, and Disproportionality Issues in Psychotropic Medication Use for Foster Youth.  Keynote for Los Angeles County conference on mental health treatment for foster youth, LA Care in Partnership with the County of Los Angeles, Office of Child Protection.  Los Angeles, December 14, 2015.</w:t>
      </w:r>
    </w:p>
    <w:p w14:paraId="2FC82F56" w14:textId="77777777" w:rsidR="00A87930" w:rsidRDefault="00A87930" w:rsidP="00A87930">
      <w:pPr>
        <w:ind w:left="547"/>
      </w:pPr>
    </w:p>
    <w:p w14:paraId="2DCCB568" w14:textId="77777777" w:rsidR="009F1274" w:rsidRDefault="009F1274" w:rsidP="002832F4">
      <w:pPr>
        <w:numPr>
          <w:ilvl w:val="0"/>
          <w:numId w:val="28"/>
        </w:numPr>
      </w:pPr>
      <w:bookmarkStart w:id="165" w:name="_Hlk717290"/>
      <w:r>
        <w:t>Crystal S, Bonner A, Bilder S, Fenton M, Neese-Todd S, Akincigil A, Biondolillo M, Angell B.  Reducing Antipsychotic Use Among Nursing Home Residents: Progress and Challenges.  Presentation at Annual Meeting of the Gerontological Society of America, Orlando, November 21, 2015.</w:t>
      </w:r>
    </w:p>
    <w:p w14:paraId="21583558" w14:textId="77777777" w:rsidR="00257ED5" w:rsidRDefault="00257ED5" w:rsidP="00257ED5">
      <w:pPr>
        <w:pStyle w:val="ListParagraph"/>
      </w:pPr>
    </w:p>
    <w:p w14:paraId="50032D49" w14:textId="60CA48DE" w:rsidR="001D7367" w:rsidRDefault="001D7367" w:rsidP="002832F4">
      <w:pPr>
        <w:numPr>
          <w:ilvl w:val="0"/>
          <w:numId w:val="28"/>
        </w:numPr>
      </w:pPr>
      <w:bookmarkStart w:id="166" w:name="_Hlk55121489"/>
      <w:bookmarkEnd w:id="165"/>
      <w:r>
        <w:t xml:space="preserve">Crystal S. (Organizer/Chair).  </w:t>
      </w:r>
      <w:r w:rsidR="008E10FE">
        <w:t xml:space="preserve">Impact of a Statewide Health Home Model for Persons with Mental Health Conditions Receiving Care in a Community Mental Health Center or Primary Care Setting.  </w:t>
      </w:r>
      <w:r w:rsidR="00481B3D">
        <w:t xml:space="preserve">Symposium </w:t>
      </w:r>
      <w:r w:rsidR="00C53789">
        <w:t xml:space="preserve">presented at </w:t>
      </w:r>
      <w:r w:rsidR="00481B3D">
        <w:t>NIMH Annual Mental Health Services Research Conference, August 2016</w:t>
      </w:r>
      <w:bookmarkEnd w:id="166"/>
      <w:r w:rsidR="00481B3D">
        <w:t>.</w:t>
      </w:r>
    </w:p>
    <w:p w14:paraId="24ED2BD4" w14:textId="77777777" w:rsidR="00481B3D" w:rsidRDefault="00481B3D" w:rsidP="00481B3D">
      <w:pPr>
        <w:pStyle w:val="ListParagraph"/>
      </w:pPr>
    </w:p>
    <w:p w14:paraId="39B7237B" w14:textId="17F086F6" w:rsidR="00481B3D" w:rsidRDefault="005164C0" w:rsidP="002832F4">
      <w:pPr>
        <w:numPr>
          <w:ilvl w:val="0"/>
          <w:numId w:val="28"/>
        </w:numPr>
      </w:pPr>
      <w:bookmarkStart w:id="167" w:name="_Hlk55121563"/>
      <w:r>
        <w:t xml:space="preserve">Parks J, Neese-Todd S, Leung K, Crystal S.  Impact of a Statewide CMHC Based Health Home Model on Cardiometabolic Screening for Persons with Severe Mental Illness.  </w:t>
      </w:r>
      <w:r w:rsidR="005B4167">
        <w:t>Present</w:t>
      </w:r>
      <w:r w:rsidR="0027049E">
        <w:t xml:space="preserve">ed at </w:t>
      </w:r>
      <w:r w:rsidR="005B4167">
        <w:t>NIMH Annual Mental Health Services Research Conference, August 2016.</w:t>
      </w:r>
    </w:p>
    <w:bookmarkEnd w:id="167"/>
    <w:p w14:paraId="41D8F9C1" w14:textId="77777777" w:rsidR="005B4167" w:rsidRDefault="005B4167" w:rsidP="005B4167">
      <w:pPr>
        <w:pStyle w:val="ListParagraph"/>
      </w:pPr>
    </w:p>
    <w:p w14:paraId="3BF2334F" w14:textId="77777777" w:rsidR="007C65E8" w:rsidRDefault="005B4167" w:rsidP="002832F4">
      <w:pPr>
        <w:numPr>
          <w:ilvl w:val="0"/>
          <w:numId w:val="28"/>
        </w:numPr>
      </w:pPr>
      <w:bookmarkStart w:id="168" w:name="_Hlk55121660"/>
      <w:r>
        <w:t xml:space="preserve">Heaps J, </w:t>
      </w:r>
      <w:r w:rsidR="007C65E8">
        <w:t xml:space="preserve">Parks J, Leung K, Crystal S, Neese-Todd S.  Impact of a Statewide Primary Care </w:t>
      </w:r>
      <w:r w:rsidR="007C65E8">
        <w:lastRenderedPageBreak/>
        <w:t>Based Health Home Model on ER Utilization Among Enrollees with a Mental Health Condition.  Present</w:t>
      </w:r>
      <w:r w:rsidR="0027049E">
        <w:t>ed at</w:t>
      </w:r>
      <w:r w:rsidR="007C65E8">
        <w:t xml:space="preserve"> NIMH Annual Mental Health Services Research Conference, August 2016.</w:t>
      </w:r>
    </w:p>
    <w:bookmarkEnd w:id="168"/>
    <w:p w14:paraId="55A74181" w14:textId="77777777" w:rsidR="001D7367" w:rsidRDefault="001D7367" w:rsidP="001D7367">
      <w:pPr>
        <w:pStyle w:val="ListParagraph"/>
      </w:pPr>
    </w:p>
    <w:p w14:paraId="0C88C99C" w14:textId="77777777" w:rsidR="00D40E6D" w:rsidRDefault="000A4505" w:rsidP="002832F4">
      <w:pPr>
        <w:numPr>
          <w:ilvl w:val="0"/>
          <w:numId w:val="28"/>
        </w:numPr>
        <w:rPr>
          <w:rFonts w:ascii="Arial" w:hAnsi="Arial" w:cs="Arial"/>
        </w:rPr>
      </w:pPr>
      <w:r w:rsidRPr="000A4505">
        <w:t>Adams JW, Justice AC, Van der Berg JJ, Crystal S, Gordon KM, Goulet JL, Kraemer KL, Mimiaga M, Tate JP, Marshall BDL</w:t>
      </w:r>
      <w:r>
        <w:t>.  Association of Cannabis and Stimulant Use with Mortality Prognosis Among HIV+ Men.  Submitted for Conference on Retroviruses and Opportunistic Infections, 2017.</w:t>
      </w:r>
    </w:p>
    <w:p w14:paraId="76AB0DAE" w14:textId="77777777" w:rsidR="00D40E6D" w:rsidRDefault="00D40E6D" w:rsidP="00D40E6D">
      <w:pPr>
        <w:pStyle w:val="ListParagraph"/>
        <w:rPr>
          <w:rFonts w:ascii="Arial" w:hAnsi="Arial" w:cs="Arial"/>
        </w:rPr>
      </w:pPr>
    </w:p>
    <w:p w14:paraId="1B38CC44" w14:textId="77777777" w:rsidR="00D40E6D" w:rsidRPr="00D40E6D" w:rsidRDefault="00D40E6D" w:rsidP="002832F4">
      <w:pPr>
        <w:numPr>
          <w:ilvl w:val="0"/>
          <w:numId w:val="28"/>
        </w:numPr>
        <w:rPr>
          <w:rFonts w:ascii="Arial" w:hAnsi="Arial" w:cs="Arial"/>
        </w:rPr>
      </w:pPr>
      <w:r>
        <w:t>McClintic H, Freiberg M, Crystal S, Leaf D, Womack J, Nieves-Lugo K, Tate J, Crothers K, Justice A, Oursler K.  Physical Function and Inflammation in Older HIV-Infected Men.  Accepted for presentation at Conference on Retroviruses and Opportunistic Infections, Seattle, 2017.</w:t>
      </w:r>
    </w:p>
    <w:p w14:paraId="6D011083" w14:textId="77777777" w:rsidR="000A4505" w:rsidRDefault="000A4505" w:rsidP="000A4505">
      <w:pPr>
        <w:ind w:left="547"/>
      </w:pPr>
    </w:p>
    <w:p w14:paraId="5CE35A30" w14:textId="77777777" w:rsidR="008852E7" w:rsidRDefault="008852E7" w:rsidP="002832F4">
      <w:pPr>
        <w:numPr>
          <w:ilvl w:val="0"/>
          <w:numId w:val="28"/>
        </w:numPr>
      </w:pPr>
      <w:r>
        <w:t xml:space="preserve">Lu-Yao G, Lin Y, Moore D, Graff J, Stroup A, McGuigan K, Crystal S, Amin S, Demissie K, DiPaola R.  Combination Statin/Metformin and Prostate Cancer Specific Mortality: A Population-Based Study.  Abstract, </w:t>
      </w:r>
      <w:r>
        <w:rPr>
          <w:i/>
        </w:rPr>
        <w:t xml:space="preserve">Journal of Clinical Oncology </w:t>
      </w:r>
      <w:r>
        <w:t>33(15S): 5018, 2015.</w:t>
      </w:r>
    </w:p>
    <w:p w14:paraId="1907D329" w14:textId="77777777" w:rsidR="008852E7" w:rsidRDefault="008852E7" w:rsidP="008852E7">
      <w:pPr>
        <w:ind w:left="547"/>
      </w:pPr>
    </w:p>
    <w:p w14:paraId="379D87E3" w14:textId="4D83FD1E" w:rsidR="0006789C" w:rsidRPr="00CC03B7" w:rsidRDefault="00EB48F0" w:rsidP="0006789C">
      <w:pPr>
        <w:keepLines/>
        <w:numPr>
          <w:ilvl w:val="0"/>
          <w:numId w:val="8"/>
        </w:numPr>
        <w:spacing w:before="240" w:after="120"/>
        <w:rPr>
          <w:i/>
          <w:iCs/>
        </w:rPr>
      </w:pPr>
      <w:r w:rsidRPr="00EB48F0">
        <w:t xml:space="preserve">Gaither JR, Goulet JL, Becker WC, Crystal S, Edelman EJ, Gordon K, Kerns RD, Rimland D, Skanderson M, Justice AC, Fiellin DA. The </w:t>
      </w:r>
      <w:r>
        <w:t>E</w:t>
      </w:r>
      <w:r w:rsidRPr="00EB48F0">
        <w:t xml:space="preserve">ffect of </w:t>
      </w:r>
      <w:r>
        <w:t>S</w:t>
      </w:r>
      <w:r w:rsidRPr="00EB48F0">
        <w:t xml:space="preserve">ubstance </w:t>
      </w:r>
      <w:r>
        <w:t>U</w:t>
      </w:r>
      <w:r w:rsidRPr="00EB48F0">
        <w:t xml:space="preserve">se </w:t>
      </w:r>
      <w:r>
        <w:t>D</w:t>
      </w:r>
      <w:r w:rsidRPr="00EB48F0">
        <w:t xml:space="preserve">isorders on the </w:t>
      </w:r>
      <w:r>
        <w:t>A</w:t>
      </w:r>
      <w:r w:rsidRPr="00EB48F0">
        <w:t xml:space="preserve">ssociation </w:t>
      </w:r>
      <w:r>
        <w:t>B</w:t>
      </w:r>
      <w:r w:rsidRPr="00EB48F0">
        <w:t xml:space="preserve">etween </w:t>
      </w:r>
      <w:r>
        <w:t>Guideline-</w:t>
      </w:r>
      <w:r w:rsidR="00A7741C">
        <w:t>C</w:t>
      </w:r>
      <w:r>
        <w:t>oncordant L</w:t>
      </w:r>
      <w:r w:rsidRPr="00EB48F0">
        <w:t xml:space="preserve">ong-term </w:t>
      </w:r>
      <w:r>
        <w:t>Opioid Therapy and A</w:t>
      </w:r>
      <w:r w:rsidRPr="00EB48F0">
        <w:t xml:space="preserve">ll-cause </w:t>
      </w:r>
      <w:r>
        <w:t>M</w:t>
      </w:r>
      <w:r w:rsidRPr="00EB48F0">
        <w:t>ortality. Poster presentation at the College on Problems on Drug Dependence National Annual Meeting. June 15, 2016. Palm Springs, CA.</w:t>
      </w:r>
      <w:r w:rsidR="0006789C">
        <w:t xml:space="preserve">  </w:t>
      </w:r>
      <w:r w:rsidR="00571656">
        <w:t>Abstract in</w:t>
      </w:r>
      <w:r w:rsidR="0006789C">
        <w:t xml:space="preserve"> </w:t>
      </w:r>
      <w:r w:rsidR="0006789C" w:rsidRPr="00CC03B7">
        <w:rPr>
          <w:i/>
          <w:iCs/>
        </w:rPr>
        <w:t>Drug and Alcohol Dependence</w:t>
      </w:r>
      <w:r w:rsidR="0006789C">
        <w:t xml:space="preserve"> 156, e77, 2015.  doi.org/10.1016/j.drugalcdep.2015.07.1127.</w:t>
      </w:r>
    </w:p>
    <w:p w14:paraId="5C3C78B3" w14:textId="3172E1BD" w:rsidR="00EB48F0" w:rsidRDefault="00EB48F0" w:rsidP="0006789C">
      <w:pPr>
        <w:keepLines/>
        <w:spacing w:after="120"/>
        <w:ind w:left="540"/>
      </w:pPr>
    </w:p>
    <w:p w14:paraId="16EF5CB2" w14:textId="77777777" w:rsidR="008852E7" w:rsidRDefault="008852E7" w:rsidP="002832F4">
      <w:pPr>
        <w:numPr>
          <w:ilvl w:val="0"/>
          <w:numId w:val="28"/>
        </w:numPr>
        <w:spacing w:after="240"/>
      </w:pPr>
      <w:r>
        <w:t xml:space="preserve">Crystal S. </w:t>
      </w:r>
      <w:r w:rsidRPr="00876B0D">
        <w:t>Psychotropic Medication Use and Oversight for Foster Care and Other Medicaid Children -- Quality Improvement Challenges and Opportunities</w:t>
      </w:r>
      <w:r>
        <w:t>.  Presentation for Los Angeles County Behavioral Health Stakeholders, Los Angeles, April 23, 2015.</w:t>
      </w:r>
    </w:p>
    <w:p w14:paraId="77C3E131" w14:textId="77777777" w:rsidR="002007C1" w:rsidRDefault="00312D9A" w:rsidP="004F74AE">
      <w:pPr>
        <w:keepLines/>
        <w:numPr>
          <w:ilvl w:val="0"/>
          <w:numId w:val="28"/>
        </w:numPr>
        <w:ind w:left="547"/>
      </w:pPr>
      <w:r w:rsidRPr="00312D9A">
        <w:t>Crystal S, Olfson M, Wang S, Blanco C.  Increasing Benzodiazepine Use in the US: Trends by Diagnosis, Age, Provider Type, and Co-Prescribed Medication.</w:t>
      </w:r>
      <w:r>
        <w:t xml:space="preserve"> </w:t>
      </w:r>
      <w:r w:rsidR="008852E7">
        <w:t xml:space="preserve"> Paper presented at </w:t>
      </w:r>
      <w:r w:rsidRPr="00312D9A">
        <w:t>31st International Conference on Pharmacoepidemiology and Therapeutic</w:t>
      </w:r>
      <w:r>
        <w:t xml:space="preserve"> </w:t>
      </w:r>
      <w:r w:rsidRPr="00312D9A">
        <w:t>Risk Management, International Society for Pharmacoepidemiology, Boston, August 2015.</w:t>
      </w:r>
    </w:p>
    <w:p w14:paraId="30A30E69" w14:textId="77777777" w:rsidR="002007C1" w:rsidRDefault="002007C1" w:rsidP="002007C1">
      <w:pPr>
        <w:ind w:left="547"/>
      </w:pPr>
    </w:p>
    <w:p w14:paraId="7A6CA47D" w14:textId="77777777" w:rsidR="005F324C" w:rsidRDefault="002007C1" w:rsidP="002832F4">
      <w:pPr>
        <w:numPr>
          <w:ilvl w:val="0"/>
          <w:numId w:val="28"/>
        </w:numPr>
      </w:pPr>
      <w:bookmarkStart w:id="169" w:name="_Hlk55121712"/>
      <w:r w:rsidRPr="002007C1">
        <w:t xml:space="preserve">Gerhard T, Stroup TS, Huang C, Crystal S, Olfson M.  Comparative Effectiveness and Safety of Clozapine versus Standard Antipsychotic Treatment in Adults with Treatment-Resistant Schizophrenia.  </w:t>
      </w:r>
      <w:r w:rsidR="00DA213A">
        <w:t>P</w:t>
      </w:r>
      <w:r w:rsidRPr="00312D9A">
        <w:t>odium presentation, 31st International Conference on Pharmacoepidemiology and Therapeutic</w:t>
      </w:r>
      <w:r>
        <w:t xml:space="preserve"> </w:t>
      </w:r>
      <w:r w:rsidRPr="00312D9A">
        <w:t>Risk Management, International Society for Pharmacoepidemiology, Boston, August 2015.</w:t>
      </w:r>
    </w:p>
    <w:bookmarkEnd w:id="169"/>
    <w:p w14:paraId="34EF4127" w14:textId="77777777" w:rsidR="002109F7" w:rsidRDefault="002109F7" w:rsidP="002109F7">
      <w:pPr>
        <w:pStyle w:val="ListParagraph"/>
      </w:pPr>
    </w:p>
    <w:p w14:paraId="59A344D1" w14:textId="1F639F79" w:rsidR="002109F7" w:rsidRPr="002109F7" w:rsidRDefault="002109F7" w:rsidP="002832F4">
      <w:pPr>
        <w:widowControl/>
        <w:numPr>
          <w:ilvl w:val="0"/>
          <w:numId w:val="28"/>
        </w:numPr>
        <w:autoSpaceDE w:val="0"/>
        <w:autoSpaceDN w:val="0"/>
        <w:adjustRightInd w:val="0"/>
        <w:rPr>
          <w:rFonts w:ascii="Calibri" w:hAnsi="Calibri" w:cs="Calibri"/>
          <w:color w:val="000000"/>
          <w:sz w:val="22"/>
          <w:szCs w:val="22"/>
        </w:rPr>
      </w:pPr>
      <w:r>
        <w:t xml:space="preserve">Bensley KM, McGinnis KA, Fiellin D, Justice A, Gordon A, Kraemer K, Bryant K, Edelman E, Crystal S, Gaither J, Korthuis T, Marshall B, Ornelas I, Williams E.  </w:t>
      </w:r>
      <w:r w:rsidRPr="002109F7">
        <w:rPr>
          <w:rFonts w:ascii="Calibri" w:hAnsi="Calibri" w:cs="Calibri"/>
          <w:color w:val="000000"/>
        </w:rPr>
        <w:t xml:space="preserve"> </w:t>
      </w:r>
      <w:r w:rsidRPr="002109F7">
        <w:t xml:space="preserve">The Association between Alcohol Use and Mortality among Black, Hispanic, </w:t>
      </w:r>
      <w:r>
        <w:t xml:space="preserve">and White Males Living with HIV.  </w:t>
      </w:r>
      <w:r w:rsidR="004A25C3">
        <w:t xml:space="preserve">Presented at </w:t>
      </w:r>
      <w:r>
        <w:t xml:space="preserve"> AIDS 2016.  </w:t>
      </w:r>
    </w:p>
    <w:p w14:paraId="6793E2FC" w14:textId="77777777" w:rsidR="002109F7" w:rsidRDefault="002109F7" w:rsidP="002109F7">
      <w:pPr>
        <w:pStyle w:val="ListParagraph"/>
      </w:pPr>
    </w:p>
    <w:p w14:paraId="2F77CE51" w14:textId="77777777" w:rsidR="00F95ACC" w:rsidRDefault="00F95ACC" w:rsidP="002832F4">
      <w:pPr>
        <w:numPr>
          <w:ilvl w:val="0"/>
          <w:numId w:val="28"/>
        </w:numPr>
      </w:pPr>
      <w:r>
        <w:t xml:space="preserve">Dannefer D, Crystal S (co-organizers/co-chairs).  Cumulative Dis/Advantage across Time, Place and Social Location: Comparative Approaches to Life-Course Inequality.  Symposium </w:t>
      </w:r>
      <w:r w:rsidR="00B8467C">
        <w:t xml:space="preserve">presented </w:t>
      </w:r>
      <w:r>
        <w:t>at Annual Meeting of the Gerontological Society of America, Washington, November 2014.</w:t>
      </w:r>
    </w:p>
    <w:p w14:paraId="2232BB11" w14:textId="77777777" w:rsidR="005F324C" w:rsidRDefault="005F324C" w:rsidP="005F324C">
      <w:pPr>
        <w:pStyle w:val="ListParagraph"/>
      </w:pPr>
    </w:p>
    <w:p w14:paraId="0F3F3327" w14:textId="77777777" w:rsidR="0081437D" w:rsidRDefault="0081437D" w:rsidP="002832F4">
      <w:pPr>
        <w:keepLines/>
        <w:numPr>
          <w:ilvl w:val="0"/>
          <w:numId w:val="28"/>
        </w:numPr>
      </w:pPr>
      <w:r>
        <w:lastRenderedPageBreak/>
        <w:t xml:space="preserve">Crystal S, Shea D, Reyes A.  How Unequal Can We Get?  The Past, Present, and Future of </w:t>
      </w:r>
      <w:r w:rsidR="00F95ACC">
        <w:t xml:space="preserve">Cumulative Advantage.  Paper </w:t>
      </w:r>
      <w:r w:rsidR="00B8467C">
        <w:t xml:space="preserve">presented </w:t>
      </w:r>
      <w:r w:rsidR="00F95ACC">
        <w:t>at Cumulative Dis/Advantage symposium at Annual Meeting of the Gerontological Society of America, Washington, November 2014.</w:t>
      </w:r>
    </w:p>
    <w:p w14:paraId="069A0696" w14:textId="77777777" w:rsidR="00F95ACC" w:rsidRDefault="00F95ACC" w:rsidP="00F95ACC">
      <w:pPr>
        <w:keepNext/>
        <w:keepLines/>
        <w:widowControl/>
        <w:ind w:left="540"/>
      </w:pPr>
    </w:p>
    <w:p w14:paraId="5DFB4A6F" w14:textId="77777777" w:rsidR="00AE2C7B" w:rsidRDefault="00EC19BD" w:rsidP="007F4B77">
      <w:pPr>
        <w:keepLines/>
        <w:numPr>
          <w:ilvl w:val="0"/>
          <w:numId w:val="28"/>
        </w:numPr>
        <w:spacing w:after="240"/>
        <w:ind w:left="547"/>
      </w:pPr>
      <w:bookmarkStart w:id="170" w:name="_Hlk717356"/>
      <w:bookmarkStart w:id="171" w:name="_Hlk55121782"/>
      <w:r>
        <w:t xml:space="preserve">Crystal S, Neese-Todd S, Cantor J, Gilmer T.  Going to Scale: Dissemination and Implementation of Evidence-Based Practices Across Large Publicly-Funded Health Care Systems – Initiatives Targeting System-Level Change.  </w:t>
      </w:r>
      <w:r w:rsidR="00AE2C7B" w:rsidRPr="00462639">
        <w:rPr>
          <w:i/>
        </w:rPr>
        <w:t>Implementation Science</w:t>
      </w:r>
      <w:r w:rsidR="00AE2C7B">
        <w:t xml:space="preserve"> 2015:10(Suppl 1):A31.</w:t>
      </w:r>
      <w:r w:rsidR="005A2BCC">
        <w:t xml:space="preserve">  From </w:t>
      </w:r>
      <w:r w:rsidR="00462639">
        <w:t xml:space="preserve">NIH </w:t>
      </w:r>
      <w:r w:rsidR="005A2BCC">
        <w:t>7</w:t>
      </w:r>
      <w:r w:rsidR="005A2BCC" w:rsidRPr="00462639">
        <w:rPr>
          <w:vertAlign w:val="superscript"/>
        </w:rPr>
        <w:t>th</w:t>
      </w:r>
      <w:r w:rsidR="005A2BCC">
        <w:t xml:space="preserve"> Annual Conference on the Science of Dissemination and Implementation, December 8-9, 2014. </w:t>
      </w:r>
      <w:r w:rsidR="00991B60">
        <w:t xml:space="preserve"> http://www.implementationscience.com/content/10/S1/A31</w:t>
      </w:r>
    </w:p>
    <w:bookmarkEnd w:id="170"/>
    <w:p w14:paraId="0C636908" w14:textId="77777777" w:rsidR="008107B3" w:rsidRDefault="00854B2A" w:rsidP="002832F4">
      <w:pPr>
        <w:numPr>
          <w:ilvl w:val="0"/>
          <w:numId w:val="28"/>
        </w:numPr>
        <w:spacing w:after="240"/>
      </w:pPr>
      <w:r>
        <w:t>N</w:t>
      </w:r>
      <w:r w:rsidR="008107B3">
        <w:t xml:space="preserve">eese-Todd S, Crystal S.  Meaningful Antipsychotic Metrics for State Medicaid Programs: Strategies for Sustainable Change and Quality Mental Health Care.  Paper </w:t>
      </w:r>
      <w:r w:rsidR="000424E4">
        <w:t xml:space="preserve">presented </w:t>
      </w:r>
      <w:r w:rsidR="008107B3">
        <w:t>at National Institutes for Health 7</w:t>
      </w:r>
      <w:r w:rsidR="008107B3" w:rsidRPr="00462639">
        <w:rPr>
          <w:vertAlign w:val="superscript"/>
        </w:rPr>
        <w:t>th</w:t>
      </w:r>
      <w:r w:rsidR="008107B3">
        <w:t xml:space="preserve"> Annual Conference on the Science of Dissemination and Implementation, December 8-9, 2014.</w:t>
      </w:r>
    </w:p>
    <w:p w14:paraId="5CC1102D" w14:textId="77777777" w:rsidR="00F50E43" w:rsidRDefault="00F50E43" w:rsidP="00E827D5">
      <w:pPr>
        <w:keepLines/>
        <w:numPr>
          <w:ilvl w:val="0"/>
          <w:numId w:val="28"/>
        </w:numPr>
        <w:spacing w:after="240"/>
        <w:ind w:left="547"/>
      </w:pPr>
      <w:bookmarkStart w:id="172" w:name="_Hlk717373"/>
      <w:bookmarkEnd w:id="171"/>
      <w:r>
        <w:t xml:space="preserve">Crystal S. </w:t>
      </w:r>
      <w:r w:rsidRPr="00F50E43">
        <w:t>Improving Dementia Management and</w:t>
      </w:r>
      <w:r>
        <w:t xml:space="preserve"> </w:t>
      </w:r>
      <w:r w:rsidRPr="00F50E43">
        <w:t>Reducing Antipsychotic Reliance</w:t>
      </w:r>
      <w:r>
        <w:t xml:space="preserve"> </w:t>
      </w:r>
      <w:r w:rsidRPr="00F50E43">
        <w:t>in Nursing Homes:</w:t>
      </w:r>
      <w:r>
        <w:t xml:space="preserve"> </w:t>
      </w:r>
      <w:r w:rsidRPr="00F50E43">
        <w:t>National Initiatives and the Regulatory Role</w:t>
      </w:r>
      <w:r>
        <w:t>.  Keynote presentation, Texas Department of Aging and Disability Services, All Regulatory Staff Conference, Round Rock, TX, August 2014.</w:t>
      </w:r>
    </w:p>
    <w:bookmarkEnd w:id="172"/>
    <w:p w14:paraId="759677FE" w14:textId="77777777" w:rsidR="000E7570" w:rsidRDefault="000E7570" w:rsidP="002832F4">
      <w:pPr>
        <w:widowControl/>
        <w:numPr>
          <w:ilvl w:val="0"/>
          <w:numId w:val="28"/>
        </w:numPr>
      </w:pPr>
      <w:r>
        <w:t>Crystal S.  Antipsychotic Use Among Nursing Home Residents with Dementia: New Initiatives, Continuing Challenges.  Paper presented at Annual Meeting of the Gerontological Society of America, New Orleans, November 2013.</w:t>
      </w:r>
    </w:p>
    <w:p w14:paraId="28864FD3" w14:textId="77777777" w:rsidR="000E7570" w:rsidRDefault="000E7570" w:rsidP="0077444A">
      <w:pPr>
        <w:ind w:left="540"/>
      </w:pPr>
    </w:p>
    <w:p w14:paraId="43B11191" w14:textId="77777777" w:rsidR="00C06189" w:rsidRDefault="000E7570" w:rsidP="002832F4">
      <w:pPr>
        <w:widowControl/>
        <w:numPr>
          <w:ilvl w:val="0"/>
          <w:numId w:val="28"/>
        </w:numPr>
        <w:spacing w:after="240"/>
      </w:pPr>
      <w:r>
        <w:t>Crystal S, Akincigil A, Kalay E, Zurlo K.  Increasing Income/Health Disparity Among U.S. Elderly, 1992-2007: Evidence from the MCBS.  Paper presented at Annual Meeting of the Gerontological Society of America, New Orleans, November 2013.</w:t>
      </w:r>
    </w:p>
    <w:p w14:paraId="7AFBBF30" w14:textId="77777777" w:rsidR="00C06189" w:rsidRDefault="00C06189" w:rsidP="002832F4">
      <w:pPr>
        <w:widowControl/>
        <w:numPr>
          <w:ilvl w:val="0"/>
          <w:numId w:val="28"/>
        </w:numPr>
      </w:pPr>
      <w:r>
        <w:t>Crystal S, Shea D.  Cumulative Advantage in an Age of Increased Inequality: Implications for Entitlement Reform.  Paper presented at Symposium on Age and Cumulative Dis/Advantage: New Issues, New Questions, New Findings (Dannefer D and Crystal S, co-organizers/co-chairs), Annual Meeting of the Gerontological Society of America, New Orleans, November 2013.</w:t>
      </w:r>
    </w:p>
    <w:p w14:paraId="26E29AA3" w14:textId="77777777" w:rsidR="00C06189" w:rsidRDefault="00C06189" w:rsidP="0077444A">
      <w:pPr>
        <w:widowControl/>
        <w:ind w:left="540"/>
      </w:pPr>
    </w:p>
    <w:p w14:paraId="5E531EFA" w14:textId="77777777" w:rsidR="00C06189" w:rsidRDefault="00C06189" w:rsidP="002832F4">
      <w:pPr>
        <w:widowControl/>
        <w:numPr>
          <w:ilvl w:val="0"/>
          <w:numId w:val="28"/>
        </w:numPr>
      </w:pPr>
      <w:r>
        <w:t xml:space="preserve">Gerhard T, Bobo W, Olfson M, Correll C, Huang C, Crystal S. </w:t>
      </w:r>
      <w:r w:rsidRPr="00835236">
        <w:t xml:space="preserve">Second Generation Antipsychotics and Risk of Type 2 Diabetes in Publicly Insured Children and Adolescents.  </w:t>
      </w:r>
      <w:r>
        <w:t xml:space="preserve">Paper scheduled </w:t>
      </w:r>
      <w:r w:rsidRPr="00835236">
        <w:t xml:space="preserve">for presentation at Annual Meeting of the </w:t>
      </w:r>
      <w:r>
        <w:t>International Society for Pharmacoepidemiology, T</w:t>
      </w:r>
      <w:r w:rsidRPr="00835236">
        <w:t>aipei, October 2014.</w:t>
      </w:r>
    </w:p>
    <w:p w14:paraId="35D84CC4" w14:textId="77777777" w:rsidR="00C06189" w:rsidRDefault="00C06189" w:rsidP="0077444A">
      <w:pPr>
        <w:widowControl/>
        <w:ind w:left="540"/>
      </w:pPr>
    </w:p>
    <w:p w14:paraId="4605BCEA" w14:textId="77777777" w:rsidR="00FD60AF" w:rsidRDefault="00165BF1" w:rsidP="002832F4">
      <w:pPr>
        <w:numPr>
          <w:ilvl w:val="0"/>
          <w:numId w:val="28"/>
        </w:numPr>
        <w:spacing w:after="120"/>
      </w:pPr>
      <w:r>
        <w:t xml:space="preserve">Banerjee G, Edelman EJ, Barry DT, Becker W, Cerda M, Crystal S, Gaither JR, Gordon AJ, Gordon K, Kerns R, Martins S, Fiellin DA, Marshall DL.  Non-Medical Use of </w:t>
      </w:r>
      <w:r w:rsidR="004E27D0">
        <w:t xml:space="preserve">Prescribed Opioids is </w:t>
      </w:r>
      <w:r>
        <w:t xml:space="preserve">Associated with Heroin Initiation Among US Veterans: A Prospective Cohort Study.  </w:t>
      </w:r>
      <w:r w:rsidR="005D44E3">
        <w:t xml:space="preserve">Paper accepted for presentation at </w:t>
      </w:r>
      <w:r>
        <w:t>48</w:t>
      </w:r>
      <w:r w:rsidRPr="00DA1CEB">
        <w:rPr>
          <w:vertAlign w:val="superscript"/>
        </w:rPr>
        <w:t>th</w:t>
      </w:r>
      <w:r>
        <w:t xml:space="preserve"> Annual Meeting of the </w:t>
      </w:r>
      <w:r w:rsidR="00FD60AF">
        <w:t>Society of Epidemiologic Research</w:t>
      </w:r>
      <w:r>
        <w:t xml:space="preserve">, Denver, </w:t>
      </w:r>
      <w:r w:rsidR="00FD60AF">
        <w:t xml:space="preserve">June </w:t>
      </w:r>
      <w:r>
        <w:t>16-19th, 2015.</w:t>
      </w:r>
    </w:p>
    <w:p w14:paraId="652D424F" w14:textId="77777777" w:rsidR="00B8467C" w:rsidRDefault="00B8467C" w:rsidP="002832F4">
      <w:pPr>
        <w:numPr>
          <w:ilvl w:val="0"/>
          <w:numId w:val="28"/>
        </w:numPr>
      </w:pPr>
      <w:r>
        <w:t xml:space="preserve">Neese-Todd S, Crystal S.  Meaningful Antipsychotic Metrics for State Medicaid Programs.  </w:t>
      </w:r>
      <w:r w:rsidR="003802D4">
        <w:t xml:space="preserve">Presented </w:t>
      </w:r>
      <w:r>
        <w:t>at AcademyHealth Annual Research Meeting, Minneapolis, June 2015.</w:t>
      </w:r>
    </w:p>
    <w:p w14:paraId="1455C0B8" w14:textId="77777777" w:rsidR="00B8467C" w:rsidRDefault="00B8467C" w:rsidP="00B8467C">
      <w:pPr>
        <w:keepNext/>
        <w:keepLines/>
        <w:ind w:left="540"/>
      </w:pPr>
    </w:p>
    <w:p w14:paraId="38CF1B86" w14:textId="77777777" w:rsidR="000424E4" w:rsidRDefault="000424E4" w:rsidP="002832F4">
      <w:pPr>
        <w:keepNext/>
        <w:keepLines/>
        <w:numPr>
          <w:ilvl w:val="0"/>
          <w:numId w:val="28"/>
        </w:numPr>
      </w:pPr>
      <w:r>
        <w:t>Lu-Yao G, Lin Y, Moore D, Graff J, Stroup A, McGuigan K, Crystal S, Amin S, Strom B, Demissie K, Di</w:t>
      </w:r>
      <w:r w:rsidR="00755D7E">
        <w:t>P</w:t>
      </w:r>
      <w:r>
        <w:t xml:space="preserve">aola RS.  Combination Statin/Metformin and Prostate Cancer Specific Mortality—A Population-Based Study.  Submitted for American Society of Clinical Oncology Annual </w:t>
      </w:r>
      <w:r w:rsidR="008106F5">
        <w:t>Meeting, May-June 2015.</w:t>
      </w:r>
    </w:p>
    <w:p w14:paraId="7C5FC4DC" w14:textId="77777777" w:rsidR="000424E4" w:rsidRDefault="000424E4" w:rsidP="000424E4">
      <w:pPr>
        <w:pStyle w:val="ListParagraph"/>
      </w:pPr>
    </w:p>
    <w:p w14:paraId="01101C52" w14:textId="77777777" w:rsidR="00690347" w:rsidRPr="00D312C6" w:rsidRDefault="00690347" w:rsidP="002832F4">
      <w:pPr>
        <w:keepNext/>
        <w:keepLines/>
        <w:numPr>
          <w:ilvl w:val="0"/>
          <w:numId w:val="28"/>
        </w:numPr>
      </w:pPr>
      <w:r>
        <w:t xml:space="preserve">Gerhard T, Devanand D, Huang C, Crystal S, Olfson M.  </w:t>
      </w:r>
      <w:r w:rsidRPr="00690347">
        <w:t xml:space="preserve">Lithium Treatment and Risk for Dementia Among Patients With Bipolar Disorder.  </w:t>
      </w:r>
      <w:r w:rsidR="0044301E">
        <w:t xml:space="preserve">Paper </w:t>
      </w:r>
      <w:r w:rsidR="0014513E">
        <w:t xml:space="preserve">presented </w:t>
      </w:r>
      <w:r w:rsidRPr="00835236">
        <w:t xml:space="preserve">at Annual Meeting of the </w:t>
      </w:r>
      <w:r>
        <w:t>International Society for Pharmacoepidemiology, T</w:t>
      </w:r>
      <w:r w:rsidRPr="00835236">
        <w:t>aipei, October 2014.</w:t>
      </w:r>
    </w:p>
    <w:p w14:paraId="621B1495" w14:textId="77777777" w:rsidR="000E7570" w:rsidRDefault="000E7570" w:rsidP="000E7570">
      <w:pPr>
        <w:pStyle w:val="ListParagraph"/>
      </w:pPr>
    </w:p>
    <w:p w14:paraId="43F18B12" w14:textId="77777777" w:rsidR="0025247A" w:rsidRPr="0025247A" w:rsidRDefault="0025247A" w:rsidP="002832F4">
      <w:pPr>
        <w:keepNext/>
        <w:keepLines/>
        <w:numPr>
          <w:ilvl w:val="0"/>
          <w:numId w:val="28"/>
        </w:numPr>
      </w:pPr>
      <w:r>
        <w:t xml:space="preserve">Gaither J, Goulet J, Becker W, Crystal S, Edelman E, Gordon K, Kerns R, Rimland D, Skanderson M, Justice A, Fiellin D.  Mortality and Guideline-Consistent Long-Term Opioid Therapy for Pain.  Paper </w:t>
      </w:r>
      <w:r w:rsidR="0018272C">
        <w:t>a</w:t>
      </w:r>
      <w:r>
        <w:t xml:space="preserve">ccepted for </w:t>
      </w:r>
      <w:r w:rsidR="0018272C">
        <w:t>p</w:t>
      </w:r>
      <w:r>
        <w:t>resentation at International Narcotics Research Conference/College on Problems of Drug Dependence Annual Meeting, Phoenix, June 2015.</w:t>
      </w:r>
    </w:p>
    <w:p w14:paraId="247108E8" w14:textId="77777777" w:rsidR="0025247A" w:rsidRDefault="0025247A" w:rsidP="0025247A">
      <w:pPr>
        <w:pStyle w:val="ListParagraph"/>
        <w:rPr>
          <w:bCs/>
        </w:rPr>
      </w:pPr>
    </w:p>
    <w:p w14:paraId="1F6F7E2E" w14:textId="77777777" w:rsidR="00E17C26" w:rsidRPr="00E17C26" w:rsidRDefault="00E17C26" w:rsidP="002832F4">
      <w:pPr>
        <w:pStyle w:val="ListParagraph"/>
        <w:keepNext/>
        <w:keepLines/>
        <w:numPr>
          <w:ilvl w:val="0"/>
          <w:numId w:val="28"/>
        </w:numPr>
        <w:autoSpaceDE w:val="0"/>
        <w:autoSpaceDN w:val="0"/>
        <w:adjustRightInd w:val="0"/>
        <w:rPr>
          <w:bCs/>
        </w:rPr>
      </w:pPr>
      <w:r w:rsidRPr="00E17C26">
        <w:rPr>
          <w:bCs/>
        </w:rPr>
        <w:t>Slight S, Berner E, Galanter B, Huff S, Lambert B, Lannon C, Lehmann C, McCourt B, McNamara M, Manachemi N, Payne T, Spooner S, Schiff G, Wang T, Akincigil A, Crystal S, Fortmann S.  Are Meaningful Use Requirements Really Meaningful for Medication Use? Experiences from the Field and Future Opportunities.  Paper accepted for presentation at Annual Meeting of the American Medical Informatics Association, San Francisco, November 2015.</w:t>
      </w:r>
    </w:p>
    <w:p w14:paraId="134872A5" w14:textId="77777777" w:rsidR="00E17C26" w:rsidRPr="00E17C26" w:rsidRDefault="00E17C26" w:rsidP="00E17C26">
      <w:pPr>
        <w:keepNext/>
        <w:keepLines/>
        <w:ind w:left="540"/>
      </w:pPr>
    </w:p>
    <w:p w14:paraId="5D62E5CD" w14:textId="77777777" w:rsidR="0044301E" w:rsidRPr="00D312C6" w:rsidRDefault="0044301E" w:rsidP="002832F4">
      <w:pPr>
        <w:keepNext/>
        <w:keepLines/>
        <w:numPr>
          <w:ilvl w:val="0"/>
          <w:numId w:val="28"/>
        </w:numPr>
      </w:pPr>
      <w:r>
        <w:rPr>
          <w:bCs/>
        </w:rPr>
        <w:t xml:space="preserve">Park Y, Franklin J, Schneeweiss S, Levin R, Crystal S, Gerhard T, Huybrechts K.  </w:t>
      </w:r>
      <w:r w:rsidRPr="0044301E">
        <w:rPr>
          <w:bCs/>
        </w:rPr>
        <w:t>Antipsychotics and Mortality: Adjusting for Mortality Risk Scores to Address Confounding by Terminal Illness</w:t>
      </w:r>
      <w:r>
        <w:rPr>
          <w:bCs/>
        </w:rPr>
        <w:t xml:space="preserve">.  </w:t>
      </w:r>
      <w:r w:rsidR="0014513E">
        <w:rPr>
          <w:bCs/>
        </w:rPr>
        <w:t xml:space="preserve">Presented at </w:t>
      </w:r>
      <w:r w:rsidRPr="00835236">
        <w:t xml:space="preserve">Annual Meeting of the </w:t>
      </w:r>
      <w:r>
        <w:t>International Society for Pharmacoepidemiology, T</w:t>
      </w:r>
      <w:r w:rsidRPr="00835236">
        <w:t>aipei, October 2014.</w:t>
      </w:r>
    </w:p>
    <w:p w14:paraId="3616DCB7" w14:textId="77777777" w:rsidR="0044301E" w:rsidRPr="0044301E" w:rsidRDefault="0044301E" w:rsidP="0044301E">
      <w:pPr>
        <w:spacing w:line="276" w:lineRule="auto"/>
        <w:rPr>
          <w:bCs/>
        </w:rPr>
      </w:pPr>
    </w:p>
    <w:p w14:paraId="261E19E5" w14:textId="77777777" w:rsidR="007448AA" w:rsidRPr="007448AA" w:rsidRDefault="007448AA" w:rsidP="002832F4">
      <w:pPr>
        <w:pStyle w:val="ListParagraph"/>
        <w:numPr>
          <w:ilvl w:val="0"/>
          <w:numId w:val="28"/>
        </w:numPr>
      </w:pPr>
      <w:r>
        <w:rPr>
          <w:bCs/>
        </w:rPr>
        <w:t xml:space="preserve">Banerjee G, Marshall B, Crystal S, Gaither J, Becker W, Justice A.  Non-Medical Use of Prescription Opioids Predicts First-Time Heroin Initiation Among US Veterans: A Prospective Cohort Study.  </w:t>
      </w:r>
      <w:r w:rsidR="007E6E22">
        <w:rPr>
          <w:bCs/>
        </w:rPr>
        <w:t xml:space="preserve">Presented </w:t>
      </w:r>
      <w:r w:rsidR="00FD2AAE">
        <w:rPr>
          <w:bCs/>
        </w:rPr>
        <w:t xml:space="preserve">at </w:t>
      </w:r>
      <w:r>
        <w:rPr>
          <w:bCs/>
        </w:rPr>
        <w:t>International Narcotics Research Conference/College on Problems of Drug Dependence Annual Meeting, Phoenix, June 2015.</w:t>
      </w:r>
    </w:p>
    <w:p w14:paraId="6BD42F9E" w14:textId="77777777" w:rsidR="007448AA" w:rsidRPr="007448AA" w:rsidRDefault="007448AA" w:rsidP="007448AA">
      <w:pPr>
        <w:pStyle w:val="ListParagraph"/>
        <w:rPr>
          <w:bCs/>
        </w:rPr>
      </w:pPr>
    </w:p>
    <w:p w14:paraId="4633C0E7" w14:textId="77777777" w:rsidR="00EA6E01" w:rsidRDefault="00497B72" w:rsidP="002832F4">
      <w:pPr>
        <w:pStyle w:val="ListParagraph"/>
        <w:numPr>
          <w:ilvl w:val="0"/>
          <w:numId w:val="28"/>
        </w:numPr>
      </w:pPr>
      <w:r w:rsidRPr="00EA6E01">
        <w:rPr>
          <w:bCs/>
        </w:rPr>
        <w:t>Crystal S, Neese Todd S.  Top Down and Bottom Up -- System-Level Interventions to Improve Medication Adherence in SMI, Using Measurement Strategies, QI Collaboratives And Shared Decision Making</w:t>
      </w:r>
      <w:r w:rsidRPr="00EA6E01">
        <w:rPr>
          <w:b/>
          <w:bCs/>
        </w:rPr>
        <w:t xml:space="preserve">.  </w:t>
      </w:r>
      <w:r w:rsidRPr="00497B72">
        <w:t xml:space="preserve">Presented at AHRQ CERTs Conference, </w:t>
      </w:r>
      <w:r w:rsidRPr="00EA6E01">
        <w:rPr>
          <w:i/>
        </w:rPr>
        <w:t xml:space="preserve">Promoting Appropriate Medication Use: A Collaborative Strategy. </w:t>
      </w:r>
      <w:r w:rsidRPr="00497B72">
        <w:t xml:space="preserve">Rockville, March 13, 2014. </w:t>
      </w:r>
    </w:p>
    <w:p w14:paraId="4A7C252D" w14:textId="77777777" w:rsidR="00EA6E01" w:rsidRDefault="00EA6E01" w:rsidP="00EA6E01">
      <w:pPr>
        <w:pStyle w:val="ListParagraph"/>
      </w:pPr>
    </w:p>
    <w:p w14:paraId="17AAFF39" w14:textId="77777777" w:rsidR="00EB0868" w:rsidRDefault="0014513E" w:rsidP="002832F4">
      <w:pPr>
        <w:numPr>
          <w:ilvl w:val="0"/>
          <w:numId w:val="28"/>
        </w:numPr>
      </w:pPr>
      <w:r>
        <w:t xml:space="preserve">Nieves-Lugo K, Rio-Gonzalez AM, Oursler KK, Leaf </w:t>
      </w:r>
      <w:r w:rsidR="00EB0868">
        <w:t xml:space="preserve">D, Tindle H, Fiellin D, Akgun K, Crothers K, Freiberg M, Tate J, Bryant K, Crystal S, Womack J, Zea MC.  The Association of Smoking Status and Race with Physical Function in HIV-Infected and Uninfected Patients in the Veterans Aging Cohort Study.  </w:t>
      </w:r>
      <w:r w:rsidR="00720D9F">
        <w:t xml:space="preserve">Paper accepted for presentation at </w:t>
      </w:r>
      <w:r w:rsidR="00437FF3">
        <w:t>National Hispanic Science Network Fifteenth Annual International C</w:t>
      </w:r>
      <w:r w:rsidR="00CC2F54">
        <w:t>onference, San Antonio, June 2015.</w:t>
      </w:r>
    </w:p>
    <w:p w14:paraId="160DF950" w14:textId="77777777" w:rsidR="00EB0868" w:rsidRDefault="00EB0868" w:rsidP="00EB0868">
      <w:pPr>
        <w:pStyle w:val="ListParagraph"/>
      </w:pPr>
    </w:p>
    <w:p w14:paraId="3122301B" w14:textId="77777777" w:rsidR="00202237" w:rsidRDefault="000E7570" w:rsidP="002832F4">
      <w:pPr>
        <w:numPr>
          <w:ilvl w:val="0"/>
          <w:numId w:val="28"/>
        </w:numPr>
      </w:pPr>
      <w:r>
        <w:t xml:space="preserve">Crystal S. </w:t>
      </w:r>
      <w:r w:rsidR="00202237" w:rsidRPr="00202237">
        <w:t>Understanding and Improving</w:t>
      </w:r>
      <w:r w:rsidR="00202237">
        <w:t xml:space="preserve"> </w:t>
      </w:r>
      <w:r w:rsidR="00202237" w:rsidRPr="00202237">
        <w:t>the Quality of Psychotropic Management and Mental Health Services for Foster Youth:</w:t>
      </w:r>
      <w:r w:rsidR="00202237">
        <w:t xml:space="preserve">  M</w:t>
      </w:r>
      <w:r w:rsidR="00202237" w:rsidRPr="00202237">
        <w:t>etric-Driven State QI Strategies</w:t>
      </w:r>
      <w:r w:rsidR="00202237">
        <w:t xml:space="preserve">.  Presented at Children’s Bureau/ACYF State Summit Conference, </w:t>
      </w:r>
      <w:r w:rsidR="00202237" w:rsidRPr="00202237">
        <w:rPr>
          <w:i/>
          <w:iCs/>
        </w:rPr>
        <w:t xml:space="preserve">Because Minds Matter: Collaborating to Strengthen Management of Psychotropic Medications for Children and Youth in Foster Care. </w:t>
      </w:r>
      <w:r w:rsidR="00202237" w:rsidRPr="00202237">
        <w:t>August 27-28, 2012 – Washington, D.C.</w:t>
      </w:r>
    </w:p>
    <w:p w14:paraId="079C3E93" w14:textId="77777777" w:rsidR="00EA6E01" w:rsidRDefault="00EA6E01" w:rsidP="00EA6E01">
      <w:pPr>
        <w:pStyle w:val="ListParagraph"/>
      </w:pPr>
    </w:p>
    <w:p w14:paraId="10193AD0" w14:textId="77777777" w:rsidR="00207F85" w:rsidRDefault="00EA6E01" w:rsidP="002832F4">
      <w:pPr>
        <w:keepNext/>
        <w:keepLines/>
        <w:widowControl/>
        <w:numPr>
          <w:ilvl w:val="0"/>
          <w:numId w:val="28"/>
        </w:numPr>
        <w:autoSpaceDE w:val="0"/>
        <w:autoSpaceDN w:val="0"/>
        <w:adjustRightInd w:val="0"/>
      </w:pPr>
      <w:r>
        <w:lastRenderedPageBreak/>
        <w:t>Crystal S.  Management and Monitoring of Psychotropic Use in Youth.  Presented on Administration on Children, Youth and Families Webinar for state leaders on Psychotropic Use in Foster Care Youth, February 13, 2012.</w:t>
      </w:r>
    </w:p>
    <w:p w14:paraId="32F1F3E3" w14:textId="77777777" w:rsidR="00207F85" w:rsidRDefault="00207F85" w:rsidP="00207F85">
      <w:pPr>
        <w:pStyle w:val="ListParagraph"/>
      </w:pPr>
    </w:p>
    <w:p w14:paraId="07261965" w14:textId="77777777" w:rsidR="00207F85" w:rsidRPr="00207F85" w:rsidRDefault="00207F85" w:rsidP="002832F4">
      <w:pPr>
        <w:keepNext/>
        <w:keepLines/>
        <w:widowControl/>
        <w:numPr>
          <w:ilvl w:val="0"/>
          <w:numId w:val="28"/>
        </w:numPr>
        <w:autoSpaceDE w:val="0"/>
        <w:autoSpaceDN w:val="0"/>
        <w:adjustRightInd w:val="0"/>
      </w:pPr>
      <w:r>
        <w:t xml:space="preserve">Nieves-Lugo K, Brown T, Butt A, Crystal S, Crothers K, Freiberg M, Hoffman H, Justice A, Oursler K, Rodriguez-Barradas M, Sorkin J, Tate J, Womack J, Zea MC.  </w:t>
      </w:r>
      <w:r w:rsidRPr="00207F85">
        <w:t>Effect of chronic pulmonary lung disease on the decline in physical function in HIV infected and uninfected veterans in the Veterans Aging Cohort Study.  Submitted for Fifth International Conference on HIV and Aging, 2014.</w:t>
      </w:r>
    </w:p>
    <w:p w14:paraId="5BA8E792" w14:textId="77777777" w:rsidR="00207F85" w:rsidRPr="00207F85" w:rsidRDefault="00207F85" w:rsidP="00207F85">
      <w:pPr>
        <w:autoSpaceDE w:val="0"/>
        <w:autoSpaceDN w:val="0"/>
        <w:adjustRightInd w:val="0"/>
      </w:pPr>
    </w:p>
    <w:p w14:paraId="79C8A87F" w14:textId="77777777" w:rsidR="00EA6E01" w:rsidRDefault="00EA6E01" w:rsidP="002832F4">
      <w:pPr>
        <w:keepNext/>
        <w:keepLines/>
        <w:widowControl/>
        <w:numPr>
          <w:ilvl w:val="0"/>
          <w:numId w:val="28"/>
        </w:numPr>
      </w:pPr>
      <w:r>
        <w:t xml:space="preserve">Weisberg DF, Gordon K, Barry DT, Becker WC, Crystal S, Edelman EJ, Gaither J, Gordon AJ, Goulet AJ, Kerns R, Moore BA, Tate J, Justice AC, Fiellin DA.  Association of Long-Term Opioid and/or Benzodiazepine Receipt and Medication Count with Mortality Among HIV-Infected and Uninfected Patients.  Presented at Annual Meeting of the Society for General Internal Medicine, </w:t>
      </w:r>
      <w:r w:rsidR="00A86145">
        <w:t xml:space="preserve">San Diego, April </w:t>
      </w:r>
      <w:r>
        <w:t>2014.</w:t>
      </w:r>
    </w:p>
    <w:p w14:paraId="21F515E3" w14:textId="77777777" w:rsidR="00EA6E01" w:rsidRDefault="00EA6E01" w:rsidP="00EA6E01">
      <w:pPr>
        <w:pStyle w:val="ListParagraph"/>
      </w:pPr>
    </w:p>
    <w:p w14:paraId="525561C8" w14:textId="77777777" w:rsidR="00821567" w:rsidRDefault="00821567" w:rsidP="002832F4">
      <w:pPr>
        <w:keepNext/>
        <w:keepLines/>
        <w:widowControl/>
        <w:numPr>
          <w:ilvl w:val="0"/>
          <w:numId w:val="28"/>
        </w:numPr>
      </w:pPr>
      <w:r>
        <w:t xml:space="preserve">Zurlo K, Akincigil A, Crystal S. The Economic Burden of Diabetes and Depression among Community-Dwelling Elderly.  Paper </w:t>
      </w:r>
      <w:r w:rsidR="000E7570">
        <w:t xml:space="preserve">presented </w:t>
      </w:r>
      <w:r>
        <w:t>at Annual Meeting of the Gerontological Society of America, New Orleans, November 2013.</w:t>
      </w:r>
    </w:p>
    <w:p w14:paraId="309517F7" w14:textId="77777777" w:rsidR="00821567" w:rsidRDefault="00821567" w:rsidP="00821567">
      <w:pPr>
        <w:pStyle w:val="ListParagraph"/>
      </w:pPr>
    </w:p>
    <w:p w14:paraId="62C51E31" w14:textId="77777777" w:rsidR="00323027" w:rsidRDefault="00323027" w:rsidP="002832F4">
      <w:pPr>
        <w:keepNext/>
        <w:keepLines/>
        <w:widowControl/>
        <w:numPr>
          <w:ilvl w:val="0"/>
          <w:numId w:val="28"/>
        </w:numPr>
      </w:pPr>
      <w:r w:rsidRPr="00323027">
        <w:t xml:space="preserve">Winterstein AG, Delaney JA, Kubilis P, Crystal S, Gerhard T. Inclusion of variables associated with exposure but not outcome can compromise propensity score-based adjustments – </w:t>
      </w:r>
      <w:r>
        <w:t>E</w:t>
      </w:r>
      <w:r w:rsidRPr="00323027">
        <w:t>xamination of a real-life example in pediatric psychopharmacology. 29th International Conference of Pharmacoepidemiology, Aug 23-28, Montreal, Canada. Pharmacoepi Drug Saf 2013;22:(Suppl.1):232</w:t>
      </w:r>
      <w:r>
        <w:t>.</w:t>
      </w:r>
    </w:p>
    <w:p w14:paraId="3F24383C" w14:textId="77777777" w:rsidR="00323027" w:rsidRDefault="00323027" w:rsidP="00323027">
      <w:pPr>
        <w:pStyle w:val="ListParagraph"/>
      </w:pPr>
    </w:p>
    <w:p w14:paraId="6B8E27FE" w14:textId="77777777" w:rsidR="00992707" w:rsidRDefault="00992707" w:rsidP="002832F4">
      <w:pPr>
        <w:keepNext/>
        <w:keepLines/>
        <w:widowControl/>
        <w:numPr>
          <w:ilvl w:val="0"/>
          <w:numId w:val="28"/>
        </w:numPr>
      </w:pPr>
      <w:r w:rsidRPr="00305964">
        <w:rPr>
          <w:lang w:val="pt-BR"/>
        </w:rPr>
        <w:t xml:space="preserve">Kalay E, Akincigil A, Crystal S.  </w:t>
      </w:r>
      <w:r>
        <w:t xml:space="preserve">The </w:t>
      </w:r>
      <w:r w:rsidR="00422602">
        <w:t>I</w:t>
      </w:r>
      <w:r>
        <w:t xml:space="preserve">mpact of </w:t>
      </w:r>
      <w:r w:rsidR="00422602">
        <w:t>P</w:t>
      </w:r>
      <w:r>
        <w:t xml:space="preserve">rescription </w:t>
      </w:r>
      <w:r w:rsidR="00422602">
        <w:t>D</w:t>
      </w:r>
      <w:r>
        <w:t xml:space="preserve">rug </w:t>
      </w:r>
      <w:r w:rsidR="00422602">
        <w:t>C</w:t>
      </w:r>
      <w:r>
        <w:t xml:space="preserve">overage on </w:t>
      </w:r>
      <w:r w:rsidR="00422602">
        <w:t>M</w:t>
      </w:r>
      <w:r>
        <w:t xml:space="preserve">edication </w:t>
      </w:r>
      <w:r w:rsidR="00422602">
        <w:t>U</w:t>
      </w:r>
      <w:r>
        <w:t xml:space="preserve">se for </w:t>
      </w:r>
      <w:r w:rsidR="00422602">
        <w:t>Depression among the E</w:t>
      </w:r>
      <w:r>
        <w:t xml:space="preserve">lderly: Evidence from a </w:t>
      </w:r>
      <w:r w:rsidR="00422602">
        <w:t>N</w:t>
      </w:r>
      <w:r>
        <w:t xml:space="preserve">ationally </w:t>
      </w:r>
      <w:r w:rsidR="00422602">
        <w:t>R</w:t>
      </w:r>
      <w:r>
        <w:t xml:space="preserve">epresentative </w:t>
      </w:r>
      <w:r w:rsidR="00422602">
        <w:t>S</w:t>
      </w:r>
      <w:r>
        <w:t>urvey.  Poster accepted for presentation at Annual Meeting of the Gerontological Society of America, New Orleans, November 2013.</w:t>
      </w:r>
    </w:p>
    <w:p w14:paraId="47A11F14" w14:textId="77777777" w:rsidR="00992707" w:rsidRDefault="00992707" w:rsidP="00992707">
      <w:pPr>
        <w:pStyle w:val="ListParagraph"/>
      </w:pPr>
    </w:p>
    <w:p w14:paraId="0B321A03" w14:textId="77777777" w:rsidR="00BB0A09" w:rsidRPr="009E43E0" w:rsidRDefault="00BB0A09" w:rsidP="002832F4">
      <w:pPr>
        <w:keepNext/>
        <w:keepLines/>
        <w:widowControl/>
        <w:numPr>
          <w:ilvl w:val="0"/>
          <w:numId w:val="28"/>
        </w:numPr>
        <w:rPr>
          <w:rFonts w:ascii="Calibri" w:hAnsi="Calibri" w:cs="Calibri"/>
          <w:b/>
          <w:sz w:val="22"/>
          <w:szCs w:val="22"/>
        </w:rPr>
      </w:pPr>
      <w:r>
        <w:t xml:space="preserve">Crystal S.  </w:t>
      </w:r>
      <w:r w:rsidR="009E43E0">
        <w:t xml:space="preserve">Addressing </w:t>
      </w:r>
      <w:r>
        <w:t xml:space="preserve">Challenges in </w:t>
      </w:r>
      <w:r w:rsidR="005A33F1">
        <w:t>Implementing Quality Metric</w:t>
      </w:r>
      <w:r w:rsidR="009E43E0">
        <w:t>s</w:t>
      </w:r>
      <w:r w:rsidR="005A33F1">
        <w:t xml:space="preserve"> and </w:t>
      </w:r>
      <w:r>
        <w:t>I</w:t>
      </w:r>
      <w:r w:rsidR="005A33F1">
        <w:t xml:space="preserve">ncorporating Evidence-Based Quality Improvement Practices in State Medicaid and Mental Health Programs.  </w:t>
      </w:r>
      <w:r>
        <w:t>Presentation for session</w:t>
      </w:r>
      <w:r w:rsidR="00D22A74">
        <w:t xml:space="preserve"> on Overcoming Practical Challenges in Spreading Evidence-Based Practices for Delivery System Improvement, AHRQ Annual Meeting, September 2012.</w:t>
      </w:r>
    </w:p>
    <w:p w14:paraId="1C1C8D1B" w14:textId="77777777" w:rsidR="009E43E0" w:rsidRDefault="009E43E0" w:rsidP="009E43E0">
      <w:pPr>
        <w:pStyle w:val="ListParagraph"/>
        <w:rPr>
          <w:rFonts w:ascii="Calibri" w:hAnsi="Calibri" w:cs="Calibri"/>
          <w:b/>
          <w:sz w:val="22"/>
          <w:szCs w:val="22"/>
        </w:rPr>
      </w:pPr>
    </w:p>
    <w:p w14:paraId="0E5DF823" w14:textId="77777777" w:rsidR="009E43E0" w:rsidRPr="009E43E0" w:rsidRDefault="009E43E0" w:rsidP="002832F4">
      <w:pPr>
        <w:keepNext/>
        <w:keepLines/>
        <w:widowControl/>
        <w:numPr>
          <w:ilvl w:val="0"/>
          <w:numId w:val="28"/>
        </w:numPr>
      </w:pPr>
      <w:r w:rsidRPr="009E43E0">
        <w:t>C</w:t>
      </w:r>
      <w:r>
        <w:t xml:space="preserve">rystal S.  </w:t>
      </w:r>
      <w:r w:rsidR="00635BE2">
        <w:t>Implementing Metric-Based Con</w:t>
      </w:r>
      <w:r w:rsidR="001B1131">
        <w:t xml:space="preserve">tinuous Quality Improvement Initiatives for Safe, Effective, and Appropriate Psychotropic Use </w:t>
      </w:r>
      <w:r w:rsidR="00585B55">
        <w:t xml:space="preserve">for Medicaid Beneficiaries.  Invited presentation for session on </w:t>
      </w:r>
      <w:r w:rsidR="0057336D">
        <w:t xml:space="preserve">The Future of Medicaid Drug Policy, </w:t>
      </w:r>
      <w:r w:rsidR="00635BE2">
        <w:t>Annual</w:t>
      </w:r>
      <w:r w:rsidR="0057336D">
        <w:t xml:space="preserve"> Meeting of the National Association of Medicaid Directors, October 2012.</w:t>
      </w:r>
    </w:p>
    <w:p w14:paraId="46051A73" w14:textId="77777777" w:rsidR="009E43E0" w:rsidRDefault="009E43E0" w:rsidP="009E43E0">
      <w:pPr>
        <w:pStyle w:val="ListParagraph"/>
        <w:rPr>
          <w:rFonts w:ascii="Calibri" w:hAnsi="Calibri" w:cs="Calibri"/>
          <w:b/>
          <w:sz w:val="22"/>
          <w:szCs w:val="22"/>
        </w:rPr>
      </w:pPr>
    </w:p>
    <w:p w14:paraId="4CD48F69" w14:textId="77777777" w:rsidR="00ED62A6" w:rsidRDefault="00ED62A6" w:rsidP="002832F4">
      <w:pPr>
        <w:keepNext/>
        <w:keepLines/>
        <w:widowControl/>
        <w:numPr>
          <w:ilvl w:val="0"/>
          <w:numId w:val="28"/>
        </w:numPr>
      </w:pPr>
      <w:r>
        <w:t xml:space="preserve">Crystal S.  Decreasing Inappropriate Use of Antipsychotic Medications in Nursing Homes.  </w:t>
      </w:r>
      <w:r w:rsidR="00E66BEC">
        <w:t>W</w:t>
      </w:r>
      <w:r>
        <w:t>ebinar for state leaders on appropriate use of medications in nursing homes, February 2013.</w:t>
      </w:r>
    </w:p>
    <w:p w14:paraId="118E7CA0" w14:textId="77777777" w:rsidR="00CC7A4C" w:rsidRDefault="00CC7A4C" w:rsidP="00CC7A4C">
      <w:pPr>
        <w:pStyle w:val="ListParagraph"/>
      </w:pPr>
    </w:p>
    <w:p w14:paraId="224FB28F" w14:textId="77777777" w:rsidR="00C637E9" w:rsidRPr="00C637E9" w:rsidRDefault="00C637E9" w:rsidP="002832F4">
      <w:pPr>
        <w:keepNext/>
        <w:keepLines/>
        <w:widowControl/>
        <w:numPr>
          <w:ilvl w:val="0"/>
          <w:numId w:val="28"/>
        </w:numPr>
      </w:pPr>
      <w:r>
        <w:rPr>
          <w:bCs/>
        </w:rPr>
        <w:t>Akgun KM, Tate JP, Crystal S, Womack J, Brown T, Leaf D, Crothers K, Justice A, Oursler K.  Does Frailty-Related Phenotype Add to the VACS Index in Predicting Mortality?  Submitted to Conference on Retroviruses and Opportunistic Infections, Boston, March 2014.</w:t>
      </w:r>
    </w:p>
    <w:p w14:paraId="6681E6C6" w14:textId="77777777" w:rsidR="00C637E9" w:rsidRDefault="00C637E9" w:rsidP="00C637E9">
      <w:pPr>
        <w:pStyle w:val="ListParagraph"/>
      </w:pPr>
    </w:p>
    <w:p w14:paraId="207F1711" w14:textId="77777777" w:rsidR="00C637E9" w:rsidRDefault="00953A0F" w:rsidP="002832F4">
      <w:pPr>
        <w:keepNext/>
        <w:keepLines/>
        <w:widowControl/>
        <w:numPr>
          <w:ilvl w:val="0"/>
          <w:numId w:val="28"/>
        </w:numPr>
        <w:rPr>
          <w:bCs/>
        </w:rPr>
      </w:pPr>
      <w:r>
        <w:lastRenderedPageBreak/>
        <w:t xml:space="preserve">Akgun KM, Tate J, Crothers K, Womack J, Brown T, Leaf D, Crystal S, Justice A, Oursler K. Do Factors Associated with Frailty Phenotype Vary by HIV Status?  </w:t>
      </w:r>
      <w:r w:rsidRPr="00DA1CEB">
        <w:rPr>
          <w:bCs/>
        </w:rPr>
        <w:t>Submitted to Conference on Retroviruses and Opportunistic Infections, Boston, March 2014.</w:t>
      </w:r>
    </w:p>
    <w:p w14:paraId="46A4B88C" w14:textId="77777777" w:rsidR="00DA1CEB" w:rsidRDefault="00DA1CEB" w:rsidP="00DA1CEB">
      <w:pPr>
        <w:pStyle w:val="ListParagraph"/>
        <w:rPr>
          <w:bCs/>
        </w:rPr>
      </w:pPr>
    </w:p>
    <w:p w14:paraId="58974F5E" w14:textId="1F675D33" w:rsidR="00C06189" w:rsidRDefault="00CC7A4C" w:rsidP="007C28C1">
      <w:pPr>
        <w:keepNext/>
        <w:keepLines/>
        <w:widowControl/>
        <w:numPr>
          <w:ilvl w:val="0"/>
          <w:numId w:val="28"/>
        </w:numPr>
        <w:spacing w:before="120"/>
      </w:pPr>
      <w:r w:rsidRPr="00E827D5">
        <w:rPr>
          <w:bCs/>
        </w:rPr>
        <w:t xml:space="preserve">Becker WC, Gordon K, Edelman EJ, Kerns RD, Crystal S, Dziura JD, Fiellin LE, Gordon AJ, Goulet JL, </w:t>
      </w:r>
      <w:r w:rsidRPr="00CC7A4C">
        <w:t>Justice</w:t>
      </w:r>
      <w:r w:rsidRPr="00E827D5">
        <w:rPr>
          <w:bCs/>
        </w:rPr>
        <w:t xml:space="preserve"> AC, Fiellin DA.  </w:t>
      </w:r>
      <w:r w:rsidRPr="00E827D5">
        <w:rPr>
          <w:rFonts w:eastAsia="MS PGothic"/>
          <w:bCs/>
        </w:rPr>
        <w:t>Trends and Correlates of Opioid Analgesic Receipt among Veterans with and without HIV</w:t>
      </w:r>
      <w:r w:rsidRPr="00E827D5">
        <w:rPr>
          <w:bCs/>
        </w:rPr>
        <w:t xml:space="preserve">. Presented at Annual Meeting of the Society for General Internal Medicine, </w:t>
      </w:r>
      <w:r w:rsidR="00EF6A85" w:rsidRPr="00E827D5">
        <w:rPr>
          <w:bCs/>
        </w:rPr>
        <w:t xml:space="preserve">April, </w:t>
      </w:r>
      <w:r w:rsidRPr="00E827D5">
        <w:rPr>
          <w:bCs/>
        </w:rPr>
        <w:t xml:space="preserve">2013.  </w:t>
      </w:r>
    </w:p>
    <w:p w14:paraId="3FCCB9C4" w14:textId="77777777" w:rsidR="009661A2" w:rsidRDefault="009661A2" w:rsidP="002832F4">
      <w:pPr>
        <w:keepNext/>
        <w:keepLines/>
        <w:widowControl/>
        <w:numPr>
          <w:ilvl w:val="0"/>
          <w:numId w:val="28"/>
        </w:numPr>
        <w:spacing w:before="120"/>
      </w:pPr>
      <w:r>
        <w:t xml:space="preserve">Gaither J, Goulet J, Becker W, Crystal S, Edelman E, Gordon K, Kerns R, Skanderson M, Weisberg D, Justice A, Bryant K.  Receipt of Guideline-Concordant Opioid Therapy for Patient With and Without Unhealthy Alcohol Use.  </w:t>
      </w:r>
      <w:r w:rsidR="0025247A">
        <w:t xml:space="preserve">Presented at </w:t>
      </w:r>
      <w:r>
        <w:t>annual meeting of the Research Society on Alcoholism, 2014.</w:t>
      </w:r>
    </w:p>
    <w:p w14:paraId="2BFF6E45" w14:textId="77777777" w:rsidR="009661A2" w:rsidRDefault="009661A2" w:rsidP="009661A2">
      <w:pPr>
        <w:keepNext/>
        <w:keepLines/>
        <w:widowControl/>
        <w:ind w:left="540"/>
      </w:pPr>
    </w:p>
    <w:p w14:paraId="01360D49" w14:textId="77777777" w:rsidR="00AC3E57" w:rsidRDefault="00AC3E57" w:rsidP="002832F4">
      <w:pPr>
        <w:keepNext/>
        <w:keepLines/>
        <w:widowControl/>
        <w:numPr>
          <w:ilvl w:val="0"/>
          <w:numId w:val="28"/>
        </w:numPr>
      </w:pPr>
      <w:r>
        <w:t xml:space="preserve">Gaither J, Edelman E, Crystal S, Goulet J, Becker W, Gordon K, Fiellin D, Skanderson M, Weisberg D, Justice A. Receipt of Opioid Guideline-Concordant Care Among HIV-Infected and Uninfected Veterans.  </w:t>
      </w:r>
      <w:r w:rsidR="007E6E22">
        <w:t xml:space="preserve">Presented </w:t>
      </w:r>
      <w:r>
        <w:t xml:space="preserve">at New England Society of General Internal Medicine meeting, Boston, March 2014.  </w:t>
      </w:r>
    </w:p>
    <w:p w14:paraId="11A85030" w14:textId="77777777" w:rsidR="00AC3E57" w:rsidRDefault="00AC3E57" w:rsidP="00AC3E57">
      <w:pPr>
        <w:pStyle w:val="ListParagraph"/>
      </w:pPr>
    </w:p>
    <w:p w14:paraId="0118EA6E" w14:textId="77777777" w:rsidR="00286127" w:rsidRDefault="00286127" w:rsidP="002832F4">
      <w:pPr>
        <w:keepNext/>
        <w:keepLines/>
        <w:widowControl/>
        <w:numPr>
          <w:ilvl w:val="0"/>
          <w:numId w:val="28"/>
        </w:numPr>
      </w:pPr>
      <w:r>
        <w:t xml:space="preserve">Crystal S, Neese-Todd S.  Sink or Swim: Addressing the Challenges </w:t>
      </w:r>
      <w:r w:rsidRPr="00286127">
        <w:t>of Safe and Effective</w:t>
      </w:r>
      <w:r w:rsidRPr="00286127">
        <w:br/>
      </w:r>
      <w:r w:rsidRPr="00EF6A85">
        <w:rPr>
          <w:bCs/>
        </w:rPr>
        <w:t>Psychotropic</w:t>
      </w:r>
      <w:r w:rsidRPr="00286127">
        <w:t xml:space="preserve"> Use and Improved Care</w:t>
      </w:r>
      <w:r>
        <w:t xml:space="preserve"> </w:t>
      </w:r>
      <w:r w:rsidRPr="00286127">
        <w:t>Pro</w:t>
      </w:r>
      <w:r>
        <w:t>cesses Through Metric-Driven Continuous Quality Improvement.  Presented at Changing Tides in the Behavioral Health System: Fall Meeting of the New Jersey Association of Mental Health and Addictions Agencies, Hamilton, NJ, October 11, 2012.</w:t>
      </w:r>
    </w:p>
    <w:p w14:paraId="33E6244A" w14:textId="77777777" w:rsidR="00EF6A85" w:rsidRDefault="00EF6A85" w:rsidP="00EF6A85">
      <w:pPr>
        <w:keepNext/>
        <w:keepLines/>
        <w:widowControl/>
        <w:ind w:left="540"/>
      </w:pPr>
    </w:p>
    <w:p w14:paraId="1F0AEE0F" w14:textId="77777777" w:rsidR="00BB405A" w:rsidRDefault="00BB405A" w:rsidP="002832F4">
      <w:pPr>
        <w:keepNext/>
        <w:keepLines/>
        <w:widowControl/>
        <w:numPr>
          <w:ilvl w:val="0"/>
          <w:numId w:val="28"/>
        </w:numPr>
      </w:pPr>
      <w:r>
        <w:t xml:space="preserve">Gordon K, Edelman EJ, Justice AC, Goulet JL, Crystal S, Rimland D, Korthuis PT, Duggal M, Akgun K, Bryant KJ.  Alcohol Use and Sexual Risk Behaviors Among Minority Men Who Have Sex with Men with and without HIV.  Presented at annual meeting of the Research Society on Alcoholism, Orlando, 2013.  </w:t>
      </w:r>
    </w:p>
    <w:p w14:paraId="015B8181" w14:textId="77777777" w:rsidR="00BB405A" w:rsidRDefault="00BB405A" w:rsidP="00BB405A">
      <w:pPr>
        <w:pStyle w:val="ListParagraph"/>
      </w:pPr>
    </w:p>
    <w:p w14:paraId="2E83F35A" w14:textId="77777777" w:rsidR="009261DA" w:rsidRPr="009261DA" w:rsidRDefault="009261DA" w:rsidP="002832F4">
      <w:pPr>
        <w:keepNext/>
        <w:keepLines/>
        <w:widowControl/>
        <w:numPr>
          <w:ilvl w:val="0"/>
          <w:numId w:val="28"/>
        </w:numPr>
      </w:pPr>
      <w:r w:rsidRPr="009261DA">
        <w:t xml:space="preserve">Finnerty M, Kealey E, Klima J, Leckman-Westin E, Kelleher K, Olfson M, Bilder S, Crystal S, Neese-Todd S, Groseclose C, Byron S, Scholle S.  Development of a Suite of Antipsychotic Measures for Youth in Medicaid and in Foster Care.  Presented at AcademyHealth Annual Research Meeting, Baltimore, June 2013.  </w:t>
      </w:r>
    </w:p>
    <w:p w14:paraId="171B9419" w14:textId="77777777" w:rsidR="009261DA" w:rsidRDefault="009261DA" w:rsidP="009261DA">
      <w:pPr>
        <w:keepNext/>
        <w:keepLines/>
        <w:widowControl/>
        <w:ind w:left="540"/>
      </w:pPr>
    </w:p>
    <w:p w14:paraId="180D3E3E" w14:textId="77777777" w:rsidR="006B7D66" w:rsidRPr="006B7D66" w:rsidRDefault="006B7D66" w:rsidP="002832F4">
      <w:pPr>
        <w:keepNext/>
        <w:keepLines/>
        <w:widowControl/>
        <w:numPr>
          <w:ilvl w:val="0"/>
          <w:numId w:val="28"/>
        </w:numPr>
      </w:pPr>
      <w:r>
        <w:t xml:space="preserve">Rentsch C, Tate J, Akgun K, Crystal S, Wang K, Greysen R, Justice A, Rimland D. </w:t>
      </w:r>
      <w:r w:rsidRPr="006B7D66">
        <w:t>Hospitalization rates among HIV-infected and uninfected Veterans from 1997 to 2009</w:t>
      </w:r>
      <w:r>
        <w:t xml:space="preserve">.  </w:t>
      </w:r>
      <w:r w:rsidR="00425626">
        <w:t>Paper presented at 18</w:t>
      </w:r>
      <w:r w:rsidR="00425626" w:rsidRPr="00425626">
        <w:rPr>
          <w:vertAlign w:val="superscript"/>
        </w:rPr>
        <w:t>th</w:t>
      </w:r>
      <w:r w:rsidR="00425626">
        <w:t xml:space="preserve"> International Workshop on HIV Observational Databases, March </w:t>
      </w:r>
      <w:r>
        <w:t>2014.</w:t>
      </w:r>
    </w:p>
    <w:p w14:paraId="4F19805D" w14:textId="77777777" w:rsidR="006B7D66" w:rsidRDefault="006B7D66" w:rsidP="006B7D66">
      <w:pPr>
        <w:keepNext/>
        <w:keepLines/>
        <w:widowControl/>
        <w:ind w:left="540"/>
      </w:pPr>
    </w:p>
    <w:p w14:paraId="205E5BF2" w14:textId="77777777" w:rsidR="00EF6A85" w:rsidRPr="00286127" w:rsidRDefault="00EF6A85" w:rsidP="002832F4">
      <w:pPr>
        <w:keepNext/>
        <w:keepLines/>
        <w:widowControl/>
        <w:numPr>
          <w:ilvl w:val="0"/>
          <w:numId w:val="28"/>
        </w:numPr>
      </w:pPr>
      <w:r>
        <w:t>Edelman EJ, Gordon KS, Hogben M, Crystal S, Bryant K, Justice AC, Fiellin DA.  Partner Notification Practices Among HIV-Infected Men.  Presented at Annual Meeting of the Society for General Internal Medicine, April, 2013.</w:t>
      </w:r>
    </w:p>
    <w:p w14:paraId="5EFA2123" w14:textId="77777777" w:rsidR="00286127" w:rsidRDefault="00286127" w:rsidP="00286127">
      <w:pPr>
        <w:pStyle w:val="ListParagraph"/>
      </w:pPr>
    </w:p>
    <w:p w14:paraId="3CD62DD5" w14:textId="77777777" w:rsidR="007D6BFB" w:rsidRPr="00FB2FF6" w:rsidRDefault="00F564AE" w:rsidP="002832F4">
      <w:pPr>
        <w:keepNext/>
        <w:keepLines/>
        <w:widowControl/>
        <w:numPr>
          <w:ilvl w:val="0"/>
          <w:numId w:val="28"/>
        </w:numPr>
        <w:rPr>
          <w:rFonts w:ascii="Calibri" w:hAnsi="Calibri" w:cs="Calibri"/>
          <w:b/>
          <w:sz w:val="22"/>
          <w:szCs w:val="22"/>
        </w:rPr>
      </w:pPr>
      <w:r>
        <w:t>Crystal S.  Getting Practical: Developing Your State Plan for Psychotropic Medication Management.  Presented on Administration for Children</w:t>
      </w:r>
      <w:r w:rsidR="007D6BFB">
        <w:t xml:space="preserve">, Youth and Families Webinar </w:t>
      </w:r>
      <w:r w:rsidR="003C6769">
        <w:t xml:space="preserve">on implementing state quality improvement plans, </w:t>
      </w:r>
      <w:r w:rsidR="007D6BFB">
        <w:t>April 24, 2012.</w:t>
      </w:r>
    </w:p>
    <w:p w14:paraId="7FA9105A" w14:textId="77777777" w:rsidR="007D6BFB" w:rsidRPr="007D6BFB" w:rsidRDefault="007D6BFB" w:rsidP="003C6769">
      <w:pPr>
        <w:keepNext/>
        <w:keepLines/>
        <w:widowControl/>
        <w:ind w:left="540"/>
        <w:rPr>
          <w:rFonts w:ascii="Calibri" w:hAnsi="Calibri" w:cs="Calibri"/>
          <w:b/>
          <w:sz w:val="22"/>
          <w:szCs w:val="22"/>
        </w:rPr>
      </w:pPr>
    </w:p>
    <w:p w14:paraId="13E553F2" w14:textId="77777777" w:rsidR="009D63F4" w:rsidRPr="009D63F4" w:rsidRDefault="009D63F4" w:rsidP="002832F4">
      <w:pPr>
        <w:keepNext/>
        <w:keepLines/>
        <w:widowControl/>
        <w:numPr>
          <w:ilvl w:val="0"/>
          <w:numId w:val="28"/>
        </w:numPr>
        <w:rPr>
          <w:rFonts w:ascii="Calibri" w:hAnsi="Calibri" w:cs="Calibri"/>
          <w:b/>
          <w:sz w:val="22"/>
          <w:szCs w:val="22"/>
        </w:rPr>
      </w:pPr>
      <w:r>
        <w:t xml:space="preserve">Gordon K, Edelman EJ, Justice AJ, Crystal S, Rimland D, Korthuis PT, Day M, Duggal M, Akgun K, Bryant KJ, Fiellin DA.  Sexual Risk Behaviors Among Minority Men With and Without HIV who Have Sex with Men. </w:t>
      </w:r>
      <w:r w:rsidRPr="009D63F4">
        <w:rPr>
          <w:vanish/>
        </w:rPr>
        <w:t xml:space="preserve">Poster </w:t>
      </w:r>
      <w:r>
        <w:t xml:space="preserve">Presented at Second International Conference on Prevention and Infection Control (ICPIC), Geneva, June 2013. </w:t>
      </w:r>
    </w:p>
    <w:p w14:paraId="5FD21925" w14:textId="77777777" w:rsidR="009D63F4" w:rsidRDefault="009D63F4" w:rsidP="009D63F4">
      <w:pPr>
        <w:pStyle w:val="ListParagraph"/>
      </w:pPr>
    </w:p>
    <w:p w14:paraId="1A1B7D0E" w14:textId="77777777" w:rsidR="00005074" w:rsidRPr="00005074" w:rsidRDefault="00005074" w:rsidP="002832F4">
      <w:pPr>
        <w:keepNext/>
        <w:keepLines/>
        <w:widowControl/>
        <w:numPr>
          <w:ilvl w:val="0"/>
          <w:numId w:val="28"/>
        </w:numPr>
        <w:rPr>
          <w:rFonts w:ascii="Calibri" w:hAnsi="Calibri" w:cs="Calibri"/>
          <w:b/>
          <w:sz w:val="22"/>
          <w:szCs w:val="22"/>
        </w:rPr>
      </w:pPr>
      <w:r>
        <w:lastRenderedPageBreak/>
        <w:t xml:space="preserve">Crystal S.  </w:t>
      </w:r>
      <w:r w:rsidR="00351425">
        <w:t xml:space="preserve">Studying </w:t>
      </w:r>
      <w:r w:rsidR="005A1275">
        <w:t xml:space="preserve">the Effectiveness </w:t>
      </w:r>
      <w:r w:rsidR="00351425">
        <w:t xml:space="preserve">of Service Delivery Systems Innovations in Mental Health: Challenges </w:t>
      </w:r>
      <w:r w:rsidR="005A1275">
        <w:t>and Outcomes.  Presented at AHRQ Annual Meeting, Bethesda, October 2011.</w:t>
      </w:r>
    </w:p>
    <w:p w14:paraId="2B99490B" w14:textId="77777777" w:rsidR="00005074" w:rsidRPr="00005074" w:rsidRDefault="00005074" w:rsidP="00005074">
      <w:pPr>
        <w:keepNext/>
        <w:keepLines/>
        <w:widowControl/>
        <w:rPr>
          <w:rFonts w:ascii="Calibri" w:hAnsi="Calibri" w:cs="Calibri"/>
          <w:b/>
          <w:sz w:val="22"/>
          <w:szCs w:val="22"/>
        </w:rPr>
      </w:pPr>
    </w:p>
    <w:p w14:paraId="3294055C" w14:textId="77777777" w:rsidR="004E1E2B" w:rsidRPr="004E1E2B" w:rsidRDefault="004E1E2B" w:rsidP="002832F4">
      <w:pPr>
        <w:keepNext/>
        <w:keepLines/>
        <w:widowControl/>
        <w:numPr>
          <w:ilvl w:val="0"/>
          <w:numId w:val="28"/>
        </w:numPr>
      </w:pPr>
      <w:r>
        <w:t xml:space="preserve">Huybrechts K, </w:t>
      </w:r>
      <w:r w:rsidRPr="004E1E2B">
        <w:t xml:space="preserve">Gerhard T, Crystal S, Olfson M, Levin R, Lucas J, Schneeweiss S.  Potential </w:t>
      </w:r>
      <w:r>
        <w:t>C</w:t>
      </w:r>
      <w:r w:rsidRPr="004E1E2B">
        <w:t xml:space="preserve">auses of </w:t>
      </w:r>
      <w:r>
        <w:t>Higher Mortality in Medicaid-</w:t>
      </w:r>
      <w:r w:rsidR="00D76A48">
        <w:t>E</w:t>
      </w:r>
      <w:r>
        <w:t>ligible Nursing H</w:t>
      </w:r>
      <w:r w:rsidRPr="004E1E2B">
        <w:t xml:space="preserve">ome </w:t>
      </w:r>
      <w:r>
        <w:t>R</w:t>
      </w:r>
      <w:r w:rsidRPr="004E1E2B">
        <w:t xml:space="preserve">esidents </w:t>
      </w:r>
      <w:r>
        <w:t>I</w:t>
      </w:r>
      <w:r w:rsidRPr="004E1E2B">
        <w:t xml:space="preserve">nitiated on </w:t>
      </w:r>
      <w:r>
        <w:t>C</w:t>
      </w:r>
      <w:r w:rsidRPr="004E1E2B">
        <w:t xml:space="preserve">onventional and </w:t>
      </w:r>
      <w:r>
        <w:t>A</w:t>
      </w:r>
      <w:r w:rsidRPr="004E1E2B">
        <w:t xml:space="preserve">typical </w:t>
      </w:r>
      <w:r>
        <w:t>A</w:t>
      </w:r>
      <w:r w:rsidRPr="004E1E2B">
        <w:t xml:space="preserve">ntipsychotic </w:t>
      </w:r>
      <w:r>
        <w:t>M</w:t>
      </w:r>
      <w:r w:rsidRPr="004E1E2B">
        <w:t>edications</w:t>
      </w:r>
      <w:r>
        <w:t xml:space="preserve">.  Paper </w:t>
      </w:r>
      <w:r w:rsidR="00CC4491">
        <w:t xml:space="preserve">presented </w:t>
      </w:r>
      <w:r>
        <w:t>at the Annual Meeting of the International Society for Pharmacoepidemiology, Chicago, August 2011.</w:t>
      </w:r>
    </w:p>
    <w:p w14:paraId="739E7682" w14:textId="77777777" w:rsidR="004E1E2B" w:rsidRDefault="004E1E2B" w:rsidP="004E1E2B">
      <w:pPr>
        <w:pStyle w:val="ListParagraph"/>
      </w:pPr>
    </w:p>
    <w:p w14:paraId="21353C22" w14:textId="77777777" w:rsidR="00576782" w:rsidRPr="004E1E2B" w:rsidRDefault="00576782" w:rsidP="002832F4">
      <w:pPr>
        <w:keepNext/>
        <w:keepLines/>
        <w:widowControl/>
        <w:numPr>
          <w:ilvl w:val="0"/>
          <w:numId w:val="28"/>
        </w:numPr>
      </w:pPr>
      <w:r>
        <w:t xml:space="preserve">Gerhard T, Huybrechts K, Schneeweiss S, Olfson M, Huang C, Malka E, Crystal S.  </w:t>
      </w:r>
      <w:r w:rsidRPr="00576782">
        <w:t>Comparative Safety of Individual Antipsychotic Medications in Non-Institutionalized Elderly</w:t>
      </w:r>
      <w:r>
        <w:t xml:space="preserve">.  Paper </w:t>
      </w:r>
      <w:r w:rsidR="00CC4491">
        <w:t xml:space="preserve">presented </w:t>
      </w:r>
      <w:r>
        <w:t>at the Annual Meeting of the International Society for Pharmacoepidemiology, Chicago, August 2011.</w:t>
      </w:r>
    </w:p>
    <w:p w14:paraId="1250B534" w14:textId="77777777" w:rsidR="00576782" w:rsidRPr="00576782" w:rsidRDefault="00576782" w:rsidP="00576782">
      <w:pPr>
        <w:widowControl/>
        <w:tabs>
          <w:tab w:val="left" w:pos="1080"/>
        </w:tabs>
        <w:ind w:left="180"/>
        <w:rPr>
          <w:rFonts w:cs="Arial"/>
          <w:szCs w:val="22"/>
        </w:rPr>
      </w:pPr>
    </w:p>
    <w:p w14:paraId="3D443EFE" w14:textId="77777777" w:rsidR="00576782" w:rsidRDefault="00576782" w:rsidP="00576782">
      <w:pPr>
        <w:pStyle w:val="ListParagraph"/>
        <w:rPr>
          <w:rFonts w:ascii="Verdana" w:hAnsi="Verdana"/>
          <w:sz w:val="9"/>
          <w:szCs w:val="9"/>
        </w:rPr>
      </w:pPr>
    </w:p>
    <w:p w14:paraId="7E316B77" w14:textId="77777777" w:rsidR="00A00D91" w:rsidRDefault="00A00D91" w:rsidP="002832F4">
      <w:pPr>
        <w:widowControl/>
        <w:numPr>
          <w:ilvl w:val="0"/>
          <w:numId w:val="28"/>
        </w:numPr>
        <w:tabs>
          <w:tab w:val="left" w:pos="1080"/>
        </w:tabs>
      </w:pPr>
      <w:r>
        <w:t>Crystal S, Gerhard T, Huang C, Olfson M.  Broadened Use of Atypical Antipsychotics: Trends and Challenges for Policymakers, Clinicians, and Patients.  Presented</w:t>
      </w:r>
      <w:r w:rsidR="00CC4491">
        <w:t xml:space="preserve"> at NIH-sponsored C</w:t>
      </w:r>
      <w:r>
        <w:t>onference on Adipogenic and Metabolic Effects of Antipsychotic Drugs, Newark, July 12, 2011.</w:t>
      </w:r>
    </w:p>
    <w:p w14:paraId="48F4A23A" w14:textId="77777777" w:rsidR="00A00D91" w:rsidRPr="00A00D91" w:rsidRDefault="00A00D91" w:rsidP="00A00D91">
      <w:pPr>
        <w:widowControl/>
        <w:tabs>
          <w:tab w:val="left" w:pos="1080"/>
        </w:tabs>
        <w:rPr>
          <w:rFonts w:cs="Arial"/>
          <w:szCs w:val="22"/>
        </w:rPr>
      </w:pPr>
    </w:p>
    <w:p w14:paraId="6C00576B" w14:textId="77777777" w:rsidR="00A00D91" w:rsidRPr="0062444C" w:rsidRDefault="00A00D91" w:rsidP="002832F4">
      <w:pPr>
        <w:widowControl/>
        <w:numPr>
          <w:ilvl w:val="0"/>
          <w:numId w:val="28"/>
        </w:numPr>
        <w:tabs>
          <w:tab w:val="left" w:pos="1080"/>
        </w:tabs>
        <w:rPr>
          <w:rFonts w:cs="Arial"/>
          <w:szCs w:val="22"/>
        </w:rPr>
      </w:pPr>
      <w:r>
        <w:t>Gerhard T, Crystal S, Huang C, Olfson M.  Use of Antipsychotic Medications Among Privately and Publicly Insured Youth: Implications for Management of Maladaptive Aggression.  Presented at NCDEU, Boca Raton, June 2011.</w:t>
      </w:r>
    </w:p>
    <w:p w14:paraId="6426A798" w14:textId="77777777" w:rsidR="0062444C" w:rsidRDefault="0062444C" w:rsidP="0062444C">
      <w:pPr>
        <w:pStyle w:val="ListParagraph"/>
        <w:rPr>
          <w:rFonts w:cs="Arial"/>
          <w:szCs w:val="22"/>
        </w:rPr>
      </w:pPr>
    </w:p>
    <w:p w14:paraId="39F858A5" w14:textId="77777777" w:rsidR="00501720" w:rsidRPr="00501720" w:rsidRDefault="0062444C" w:rsidP="002832F4">
      <w:pPr>
        <w:widowControl/>
        <w:numPr>
          <w:ilvl w:val="0"/>
          <w:numId w:val="28"/>
        </w:numPr>
        <w:tabs>
          <w:tab w:val="left" w:pos="1080"/>
        </w:tabs>
      </w:pPr>
      <w:r w:rsidRPr="00501720">
        <w:rPr>
          <w:rFonts w:cs="Arial"/>
          <w:szCs w:val="22"/>
        </w:rPr>
        <w:t xml:space="preserve">Lucas J, Chakravarty S, Bowblis J, Gerhard T, Kalay E, Siegel M, Crystal S.  Antipsychotic Initiation and Long-Term Use Following Long-Term Care Admission.  Paper </w:t>
      </w:r>
      <w:r w:rsidR="001C7F10">
        <w:rPr>
          <w:rFonts w:cs="Arial"/>
          <w:szCs w:val="22"/>
        </w:rPr>
        <w:t xml:space="preserve">presented at </w:t>
      </w:r>
      <w:r w:rsidRPr="00501720">
        <w:rPr>
          <w:rFonts w:cs="Arial"/>
          <w:szCs w:val="22"/>
        </w:rPr>
        <w:t>Annual Meeting of the Gerontological Society, Boston, November 2011.</w:t>
      </w:r>
    </w:p>
    <w:p w14:paraId="076D9766" w14:textId="77777777" w:rsidR="00501720" w:rsidRDefault="00501720" w:rsidP="00501720">
      <w:pPr>
        <w:pStyle w:val="ListParagraph"/>
      </w:pPr>
    </w:p>
    <w:p w14:paraId="1255D549" w14:textId="77777777" w:rsidR="008454C8" w:rsidRDefault="00773807" w:rsidP="002832F4">
      <w:pPr>
        <w:widowControl/>
        <w:numPr>
          <w:ilvl w:val="0"/>
          <w:numId w:val="28"/>
        </w:numPr>
        <w:tabs>
          <w:tab w:val="left" w:pos="1080"/>
        </w:tabs>
      </w:pPr>
      <w:r>
        <w:t xml:space="preserve">Oursler K, Tate J, Gill T, Crothers K, Brown T, Crystal S, Womack J, Leaf D, Sorkin J, Justice A.  </w:t>
      </w:r>
      <w:r w:rsidRPr="00773807">
        <w:t>Comorbidity is Predic</w:t>
      </w:r>
      <w:r w:rsidR="005E2FE2">
        <w:t>tive of Muscle Strength in HIV-I</w:t>
      </w:r>
      <w:r w:rsidRPr="00773807">
        <w:t>nfected Veterans:</w:t>
      </w:r>
      <w:r w:rsidR="005E2FE2">
        <w:t xml:space="preserve"> </w:t>
      </w:r>
      <w:r w:rsidRPr="00773807">
        <w:t>Results from the VACS Index</w:t>
      </w:r>
      <w:r w:rsidR="005E2FE2">
        <w:t xml:space="preserve">.  </w:t>
      </w:r>
      <w:r w:rsidR="00A3033B">
        <w:t xml:space="preserve">Presented at </w:t>
      </w:r>
      <w:r w:rsidR="00501720">
        <w:t>19</w:t>
      </w:r>
      <w:r w:rsidR="00501720" w:rsidRPr="00501720">
        <w:rPr>
          <w:vertAlign w:val="superscript"/>
        </w:rPr>
        <w:t>th</w:t>
      </w:r>
      <w:r w:rsidR="00501720">
        <w:t xml:space="preserve"> </w:t>
      </w:r>
      <w:r w:rsidR="005E2FE2">
        <w:t>Confe</w:t>
      </w:r>
      <w:r w:rsidR="00501720">
        <w:t xml:space="preserve">rence on Retroviruses and Opportunistic Infections (CROI), Seattle, March 2012. </w:t>
      </w:r>
    </w:p>
    <w:p w14:paraId="01E411F6" w14:textId="77777777" w:rsidR="008454C8" w:rsidRDefault="008454C8" w:rsidP="008454C8">
      <w:pPr>
        <w:pStyle w:val="ListParagraph"/>
      </w:pPr>
    </w:p>
    <w:p w14:paraId="2591C5F0" w14:textId="77777777" w:rsidR="00E4781C" w:rsidRPr="00E4781C" w:rsidRDefault="00E4781C" w:rsidP="002832F4">
      <w:pPr>
        <w:keepNext/>
        <w:keepLines/>
        <w:widowControl/>
        <w:numPr>
          <w:ilvl w:val="0"/>
          <w:numId w:val="28"/>
        </w:numPr>
        <w:rPr>
          <w:rFonts w:ascii="Calibri" w:hAnsi="Calibri" w:cs="Calibri"/>
          <w:b/>
          <w:sz w:val="22"/>
          <w:szCs w:val="22"/>
        </w:rPr>
      </w:pPr>
      <w:r>
        <w:t>Akincigil A, Olfson M, Siegel M, Zurlo K, Walkup J, Crystal S.  Racial and Ethnic Disparities in Depression Care in Community-Dwelling Elderly in the United States.  Submitted for Society for Social Work and Research Annual Conference, 2012.</w:t>
      </w:r>
    </w:p>
    <w:p w14:paraId="64634B2D" w14:textId="77777777" w:rsidR="00E4781C" w:rsidRDefault="00E4781C" w:rsidP="00E4781C">
      <w:pPr>
        <w:pStyle w:val="ListParagraph"/>
      </w:pPr>
    </w:p>
    <w:p w14:paraId="5047D6A9" w14:textId="77777777" w:rsidR="00411451" w:rsidRPr="00411451" w:rsidRDefault="00411451" w:rsidP="002832F4">
      <w:pPr>
        <w:keepNext/>
        <w:keepLines/>
        <w:widowControl/>
        <w:numPr>
          <w:ilvl w:val="0"/>
          <w:numId w:val="28"/>
        </w:numPr>
        <w:rPr>
          <w:rFonts w:ascii="Calibri" w:hAnsi="Calibri" w:cs="Calibri"/>
          <w:b/>
          <w:sz w:val="22"/>
          <w:szCs w:val="22"/>
        </w:rPr>
      </w:pPr>
      <w:r>
        <w:t>Gordon KS, Edelman EJ, Justice AC, Fiellin DA, Crystal S, Rimland D, Korthuis T, Day N, Duggal M, Akgun K, Bryant KJ.  Association of Multi-Substance Use and Sexual Risk Behaviors Among HIV-Infected Men.  Submitted for International AIDS Conference, Washington, July 2012.</w:t>
      </w:r>
    </w:p>
    <w:p w14:paraId="6F02FF03" w14:textId="77777777" w:rsidR="00411451" w:rsidRDefault="00411451" w:rsidP="00411451">
      <w:pPr>
        <w:pStyle w:val="ListParagraph"/>
      </w:pPr>
    </w:p>
    <w:p w14:paraId="60FE0C53" w14:textId="77777777" w:rsidR="00E30766" w:rsidRPr="00E30766" w:rsidRDefault="00E30766" w:rsidP="002832F4">
      <w:pPr>
        <w:keepNext/>
        <w:keepLines/>
        <w:widowControl/>
        <w:numPr>
          <w:ilvl w:val="0"/>
          <w:numId w:val="28"/>
        </w:numPr>
        <w:rPr>
          <w:rFonts w:ascii="Calibri" w:hAnsi="Calibri" w:cs="Calibri"/>
          <w:b/>
          <w:sz w:val="22"/>
          <w:szCs w:val="22"/>
        </w:rPr>
      </w:pPr>
      <w:r>
        <w:t>Gerhard T, Akincigil A, Foglio N, Crystal S, Olfson M.  National Trends in Antipsychotic Medication Use for Non-Psychotic Depression.  Submitted for 20th International Conference on Pharmacoepidemiology and Therapeutic Risk Management, International Society for Pharmacoepidemiology, Barcelona, 2012.</w:t>
      </w:r>
    </w:p>
    <w:p w14:paraId="0D2BBE46" w14:textId="77777777" w:rsidR="00E30766" w:rsidRDefault="00E30766" w:rsidP="00E30766">
      <w:pPr>
        <w:pStyle w:val="ListParagraph"/>
      </w:pPr>
    </w:p>
    <w:p w14:paraId="622F290B" w14:textId="77777777" w:rsidR="00E30766" w:rsidRPr="00E30766" w:rsidRDefault="00E30766" w:rsidP="002832F4">
      <w:pPr>
        <w:keepNext/>
        <w:keepLines/>
        <w:widowControl/>
        <w:numPr>
          <w:ilvl w:val="0"/>
          <w:numId w:val="28"/>
        </w:numPr>
        <w:rPr>
          <w:rFonts w:ascii="Calibri" w:hAnsi="Calibri" w:cs="Calibri"/>
          <w:b/>
          <w:sz w:val="22"/>
          <w:szCs w:val="22"/>
        </w:rPr>
      </w:pPr>
      <w:r>
        <w:t xml:space="preserve">Gerhard T, Bobo W, Olfson M, Crystal S.  Second Generation Antipsychotics and Risk of </w:t>
      </w:r>
      <w:r>
        <w:br/>
        <w:t>Type 2 Diabetes in Publicly Insured Children and Adolescents.  Submitted for 20th International Conference on Pharmacoepidemiology and Therapeutic Risk Management, International Society for Pharmacoepidemiology, Barcelona, 2012.</w:t>
      </w:r>
    </w:p>
    <w:p w14:paraId="46466BE1" w14:textId="77777777" w:rsidR="00E30766" w:rsidRDefault="00E30766" w:rsidP="00E30766">
      <w:pPr>
        <w:pStyle w:val="ListParagraph"/>
      </w:pPr>
    </w:p>
    <w:p w14:paraId="16A56B43" w14:textId="77777777" w:rsidR="003B00C2" w:rsidRPr="004E1E2B" w:rsidRDefault="003B00C2" w:rsidP="002832F4">
      <w:pPr>
        <w:keepNext/>
        <w:keepLines/>
        <w:widowControl/>
        <w:numPr>
          <w:ilvl w:val="0"/>
          <w:numId w:val="28"/>
        </w:numPr>
        <w:rPr>
          <w:rFonts w:ascii="Calibri" w:hAnsi="Calibri" w:cs="Calibri"/>
          <w:b/>
          <w:sz w:val="22"/>
          <w:szCs w:val="22"/>
        </w:rPr>
      </w:pPr>
      <w:r w:rsidRPr="00F66BB7">
        <w:lastRenderedPageBreak/>
        <w:t>Crystal S, Olfson M, Huang C, Gerhard T, Townsend L. Antipsychotic Use in Medicaid and Privately Insured Children:</w:t>
      </w:r>
      <w:r>
        <w:t xml:space="preserve"> </w:t>
      </w:r>
      <w:r w:rsidRPr="00F66BB7">
        <w:t xml:space="preserve">Challenges for Policymakers, Clinicians and Patients.  </w:t>
      </w:r>
      <w:r>
        <w:t xml:space="preserve">Presented at </w:t>
      </w:r>
      <w:r w:rsidRPr="00F66BB7">
        <w:t xml:space="preserve">Annual Research Meeting of AcademyHealth, </w:t>
      </w:r>
      <w:r>
        <w:t xml:space="preserve">Boston, </w:t>
      </w:r>
      <w:r w:rsidRPr="00F66BB7">
        <w:t>2010.</w:t>
      </w:r>
    </w:p>
    <w:p w14:paraId="6310989E" w14:textId="77777777" w:rsidR="003B00C2" w:rsidRDefault="003B00C2" w:rsidP="003B00C2">
      <w:pPr>
        <w:widowControl/>
        <w:tabs>
          <w:tab w:val="left" w:pos="1080"/>
        </w:tabs>
        <w:ind w:left="540"/>
      </w:pPr>
    </w:p>
    <w:p w14:paraId="0EBBD6D8" w14:textId="77777777" w:rsidR="001F7848" w:rsidRDefault="001F7848" w:rsidP="002832F4">
      <w:pPr>
        <w:widowControl/>
        <w:numPr>
          <w:ilvl w:val="0"/>
          <w:numId w:val="28"/>
        </w:numPr>
        <w:tabs>
          <w:tab w:val="left" w:pos="1080"/>
        </w:tabs>
      </w:pPr>
      <w:r>
        <w:t xml:space="preserve">Gerhard T, Bobo WV, Olfson M, Crystal S.  Second Generation Antipsychotics and the Risk of Type 2 Diabetes in Publicly Insured Children and Adolescents.  </w:t>
      </w:r>
      <w:r w:rsidR="0031542B">
        <w:t xml:space="preserve">Presented at </w:t>
      </w:r>
      <w:r>
        <w:t>Annual Meeting of the American Society for Clinical Pharmacology and Therapeutics (ASCPT), March 2012.</w:t>
      </w:r>
    </w:p>
    <w:p w14:paraId="572DD018" w14:textId="77777777" w:rsidR="001F7848" w:rsidRDefault="001F7848" w:rsidP="001F7848">
      <w:pPr>
        <w:pStyle w:val="ListParagraph"/>
      </w:pPr>
    </w:p>
    <w:p w14:paraId="13950855" w14:textId="77777777" w:rsidR="00541931" w:rsidRPr="008454C8" w:rsidRDefault="00541931" w:rsidP="002832F4">
      <w:pPr>
        <w:widowControl/>
        <w:numPr>
          <w:ilvl w:val="0"/>
          <w:numId w:val="28"/>
        </w:numPr>
        <w:tabs>
          <w:tab w:val="left" w:pos="1080"/>
        </w:tabs>
      </w:pPr>
      <w:r>
        <w:t>Crystal S, Gerhard T, Huang C, Olfson M.  Use of Antipsychotic Medications in US Youth, 2001-2007.  Paper presented at Annual Meeting of International Society for Pharmacoepidemiology, Brighton, England, August 2010.</w:t>
      </w:r>
      <w:r w:rsidR="00267164">
        <w:t xml:space="preserve">  Abstract in Pharmacoepidemiology and Drug Safety</w:t>
      </w:r>
      <w:r w:rsidR="00CC4491">
        <w:t>.</w:t>
      </w:r>
      <w:r w:rsidR="00267164">
        <w:t xml:space="preserve"> </w:t>
      </w:r>
    </w:p>
    <w:p w14:paraId="576D4FA9" w14:textId="77777777" w:rsidR="00541931" w:rsidRDefault="00541931" w:rsidP="00541931">
      <w:pPr>
        <w:pStyle w:val="ListParagraph"/>
        <w:rPr>
          <w:rFonts w:cs="Arial"/>
          <w:szCs w:val="22"/>
        </w:rPr>
      </w:pPr>
    </w:p>
    <w:p w14:paraId="1795FBBC" w14:textId="77777777" w:rsidR="00541931" w:rsidRPr="00E84B0B" w:rsidRDefault="00541931" w:rsidP="002832F4">
      <w:pPr>
        <w:keepNext/>
        <w:keepLines/>
        <w:widowControl/>
        <w:numPr>
          <w:ilvl w:val="0"/>
          <w:numId w:val="28"/>
        </w:numPr>
        <w:rPr>
          <w:rFonts w:cs="Arial"/>
          <w:szCs w:val="22"/>
        </w:rPr>
      </w:pPr>
      <w:r w:rsidRPr="008454C8">
        <w:t>Gerhard</w:t>
      </w:r>
      <w:r w:rsidRPr="00E84B0B">
        <w:rPr>
          <w:rFonts w:cs="Arial"/>
          <w:szCs w:val="22"/>
        </w:rPr>
        <w:t xml:space="preserve"> T, Malka E, Lucas J, Huybrechts K, Schneeweiss, Crystal S. Comparative Effectiveness of Antipsychotic Medications for the Treatment of Behavioral and Psychological Symptoms of Dementia. </w:t>
      </w:r>
      <w:r>
        <w:t xml:space="preserve">Paper presented at Annual Meeting of International Society for Pharmacoepidemiology, Brighton, England, August 2010.  </w:t>
      </w:r>
    </w:p>
    <w:p w14:paraId="6FE72001" w14:textId="77777777" w:rsidR="00541931" w:rsidRDefault="00541931" w:rsidP="00541931">
      <w:pPr>
        <w:tabs>
          <w:tab w:val="left" w:pos="1080"/>
        </w:tabs>
        <w:ind w:left="540"/>
      </w:pPr>
    </w:p>
    <w:p w14:paraId="10C3B5DC" w14:textId="77777777" w:rsidR="008454C8" w:rsidRDefault="00541931" w:rsidP="002832F4">
      <w:pPr>
        <w:keepNext/>
        <w:keepLines/>
        <w:widowControl/>
        <w:numPr>
          <w:ilvl w:val="0"/>
          <w:numId w:val="28"/>
        </w:numPr>
      </w:pPr>
      <w:r>
        <w:t>Schneeweiss S, Huybrechts K</w:t>
      </w:r>
      <w:r w:rsidRPr="00925167">
        <w:t xml:space="preserve">, </w:t>
      </w:r>
      <w:r>
        <w:t xml:space="preserve">Gerhard T, Olfson M, Rassen JA, Levin R, Lucas J, Crystal S.  </w:t>
      </w:r>
      <w:r w:rsidRPr="006D6EB8">
        <w:t>Comparative Safety of Antipsychotic Medications in Elderly Medicaid-Eligible Nursing Home Patients</w:t>
      </w:r>
      <w:r>
        <w:t>.  Poster presented at Annual Meeting of International Society for Pharmacoepidemiology, Brighton, England, August 2010.</w:t>
      </w:r>
    </w:p>
    <w:p w14:paraId="3F247730" w14:textId="77777777" w:rsidR="008454C8" w:rsidRDefault="008454C8" w:rsidP="008454C8">
      <w:pPr>
        <w:pStyle w:val="ListParagraph"/>
      </w:pPr>
    </w:p>
    <w:p w14:paraId="74FD441A" w14:textId="77777777" w:rsidR="001D17A3" w:rsidRDefault="00541931" w:rsidP="002832F4">
      <w:pPr>
        <w:keepNext/>
        <w:keepLines/>
        <w:widowControl/>
        <w:numPr>
          <w:ilvl w:val="0"/>
          <w:numId w:val="28"/>
        </w:numPr>
      </w:pPr>
      <w:r w:rsidRPr="00925167">
        <w:t xml:space="preserve">Huybrechts K, Rothman K, Schneeweiss S, Silliman R, </w:t>
      </w:r>
      <w:r>
        <w:t xml:space="preserve">Crystal S, </w:t>
      </w:r>
      <w:r w:rsidRPr="00925167">
        <w:t>Brookhart A</w:t>
      </w:r>
      <w:r>
        <w:t xml:space="preserve">.  </w:t>
      </w:r>
      <w:r w:rsidRPr="00C4412A">
        <w:t>Explained Variation in Antipsychotic Medication Prescribing in Patients Admitted to Nursing Homes</w:t>
      </w:r>
      <w:r>
        <w:t xml:space="preserve">.  Paper </w:t>
      </w:r>
      <w:r w:rsidR="00BD5AB1">
        <w:t xml:space="preserve">presented </w:t>
      </w:r>
      <w:r>
        <w:t>at Annual Meeting of International Society for Pharmacoepidemiology, Brighton, England, August 2010; awarded first place for best student papers in methods category.</w:t>
      </w:r>
    </w:p>
    <w:p w14:paraId="332A8737" w14:textId="77777777" w:rsidR="001D17A3" w:rsidRDefault="001D17A3" w:rsidP="001D17A3">
      <w:pPr>
        <w:pStyle w:val="ListParagraph"/>
      </w:pPr>
    </w:p>
    <w:p w14:paraId="019226DF" w14:textId="77777777" w:rsidR="00541931" w:rsidRDefault="00541931" w:rsidP="002832F4">
      <w:pPr>
        <w:keepNext/>
        <w:keepLines/>
        <w:widowControl/>
        <w:numPr>
          <w:ilvl w:val="0"/>
          <w:numId w:val="28"/>
        </w:numPr>
      </w:pPr>
      <w:r>
        <w:t>Lucas J, Crystal S, Gerhard T, Chakravarty S, Bowblis J, Kalay E.  Patterns of Antipsychotic Medication Initiation in U.S. Nursing Homes.  Paper presented at Annual Meeting of International Society for Pharmacoepidemiology, Brighton, England, August 2010.</w:t>
      </w:r>
    </w:p>
    <w:p w14:paraId="5EE9DCFA" w14:textId="77777777" w:rsidR="001D17A3" w:rsidRDefault="001D17A3" w:rsidP="001D17A3">
      <w:pPr>
        <w:pStyle w:val="ListParagraph"/>
      </w:pPr>
    </w:p>
    <w:p w14:paraId="4CCF43DA" w14:textId="77777777" w:rsidR="00541931" w:rsidRDefault="00541931" w:rsidP="002832F4">
      <w:pPr>
        <w:keepLines/>
        <w:numPr>
          <w:ilvl w:val="0"/>
          <w:numId w:val="28"/>
        </w:numPr>
        <w:tabs>
          <w:tab w:val="left" w:pos="1080"/>
        </w:tabs>
        <w:spacing w:after="180"/>
      </w:pPr>
      <w:r>
        <w:t xml:space="preserve">Townsend L, Gerhard T, Huang C, Scotto Rosato N, Akincigil A, Crystal S.  </w:t>
      </w:r>
      <w:r w:rsidRPr="00FB1485">
        <w:t xml:space="preserve">Psychotropic Prescription Rates </w:t>
      </w:r>
      <w:r>
        <w:t xml:space="preserve">and Psychiatric Diagnoses </w:t>
      </w:r>
      <w:r w:rsidRPr="00FB1485">
        <w:t>among a National Sample of Publicly Insured Foster Youth</w:t>
      </w:r>
      <w:r>
        <w:t>.  Poster accepted for presentation at Annual Meeting of the American Academy of Child and Adolescent Psychiatry, New York, October 2010.</w:t>
      </w:r>
    </w:p>
    <w:p w14:paraId="466AF01D" w14:textId="77777777" w:rsidR="00541931" w:rsidRDefault="00541931" w:rsidP="002832F4">
      <w:pPr>
        <w:keepNext/>
        <w:widowControl/>
        <w:numPr>
          <w:ilvl w:val="0"/>
          <w:numId w:val="28"/>
        </w:numPr>
        <w:tabs>
          <w:tab w:val="left" w:pos="1080"/>
        </w:tabs>
        <w:spacing w:after="180"/>
      </w:pPr>
      <w:r>
        <w:t xml:space="preserve">Crystal S. </w:t>
      </w:r>
      <w:r w:rsidRPr="004555A9">
        <w:t>Use of Antipsychotic Medications Among Privately and Publicly Insured Youth: Implications for Management of Maladaptive Aggression</w:t>
      </w:r>
      <w:r>
        <w:t xml:space="preserve">.  Paper </w:t>
      </w:r>
      <w:r w:rsidR="00B85E2D">
        <w:t xml:space="preserve">presented at CERTs Symposium </w:t>
      </w:r>
      <w:r>
        <w:t xml:space="preserve">on </w:t>
      </w:r>
      <w:r w:rsidRPr="004555A9">
        <w:t>Evidence-Based Evaluation and Treatment of Youth with Maladaptive Aggression</w:t>
      </w:r>
      <w:r w:rsidR="00B85E2D">
        <w:t xml:space="preserve">, </w:t>
      </w:r>
      <w:r>
        <w:t>Annual Meeting of the American Academy of Child and Adolescent Psychiatry, New York, October 2010.</w:t>
      </w:r>
    </w:p>
    <w:p w14:paraId="0F8A7449" w14:textId="77777777" w:rsidR="00741243" w:rsidRDefault="00741243" w:rsidP="002832F4">
      <w:pPr>
        <w:numPr>
          <w:ilvl w:val="0"/>
          <w:numId w:val="28"/>
        </w:numPr>
        <w:tabs>
          <w:tab w:val="left" w:pos="1080"/>
        </w:tabs>
        <w:spacing w:after="240"/>
      </w:pPr>
      <w:r>
        <w:t>Crystal S.  Accelerating Use of Evidence-Based Mental Health Treatment Practices in Medicaid  Programs.  Presented at session on Redesigning Care Delivery: Demonstrations and Research on Mental Health System Change, AHRQ Annual Meeting, Bethesda, September 2010.</w:t>
      </w:r>
    </w:p>
    <w:p w14:paraId="4D9BCFA3" w14:textId="77777777" w:rsidR="00046326" w:rsidRPr="00046326" w:rsidRDefault="00046326" w:rsidP="002832F4">
      <w:pPr>
        <w:numPr>
          <w:ilvl w:val="0"/>
          <w:numId w:val="28"/>
        </w:numPr>
        <w:tabs>
          <w:tab w:val="left" w:pos="1080"/>
        </w:tabs>
        <w:spacing w:after="240"/>
      </w:pPr>
      <w:r w:rsidRPr="00046326">
        <w:t>Huybrechts K, Gerhard T, Crystal S, Levin R, Schneeweiss S</w:t>
      </w:r>
      <w:r>
        <w:t>.  Addressing Confounding in Comparative Safety Studies Involving Nursing Home Patients.  Submitted for Annual Meeting of the International Society for Pharmacoepidemiology, Chicago, August 2011.</w:t>
      </w:r>
    </w:p>
    <w:p w14:paraId="6D79861D" w14:textId="79D29146" w:rsidR="00046326" w:rsidRDefault="00046326" w:rsidP="004B3B86">
      <w:pPr>
        <w:pStyle w:val="ListParagraph"/>
        <w:numPr>
          <w:ilvl w:val="0"/>
          <w:numId w:val="28"/>
        </w:numPr>
      </w:pPr>
      <w:r w:rsidRPr="00046326">
        <w:lastRenderedPageBreak/>
        <w:t xml:space="preserve">Huybrechts K, Gerhard T, Crystal S, </w:t>
      </w:r>
      <w:r>
        <w:t xml:space="preserve">Olfson M, </w:t>
      </w:r>
      <w:r w:rsidRPr="00046326">
        <w:t xml:space="preserve">Levin R, </w:t>
      </w:r>
      <w:r>
        <w:t xml:space="preserve">Lucas J, </w:t>
      </w:r>
      <w:r w:rsidRPr="00046326">
        <w:t>Schneeweiss S</w:t>
      </w:r>
      <w:r>
        <w:t>.  Potential Causes of Higher Mortality in Medicaid-Eligible Nursing Home Residents Initiated on Conventional and Atypical Antipsychotic Medications.  Submitted for Annual Meeting of the International Society for Pharmacoepidemiology, Chicago, August 2011.</w:t>
      </w:r>
    </w:p>
    <w:p w14:paraId="1E1C2085" w14:textId="77777777" w:rsidR="004B3B86" w:rsidRDefault="004B3B86" w:rsidP="004B3B86">
      <w:pPr>
        <w:pStyle w:val="ListParagraph"/>
        <w:ind w:left="540"/>
      </w:pPr>
    </w:p>
    <w:p w14:paraId="6A1B07EF" w14:textId="77777777" w:rsidR="000352A4" w:rsidRDefault="000352A4" w:rsidP="002832F4">
      <w:pPr>
        <w:pStyle w:val="ListParagraph"/>
        <w:numPr>
          <w:ilvl w:val="0"/>
          <w:numId w:val="28"/>
        </w:numPr>
      </w:pPr>
      <w:r w:rsidRPr="00AC02F7">
        <w:t xml:space="preserve">Prince J, Walkup J, Akincigil A, Amin S, Crystal S.  Risk for HIV Infection Among Medicaid Beneficiaries with Serious Mental Illness.  Submitted for 16th Annual Meeting of the Society for Social Work and Research, Washington, January 2012. </w:t>
      </w:r>
    </w:p>
    <w:p w14:paraId="2A0C5057" w14:textId="77777777" w:rsidR="000352A4" w:rsidRPr="00AC02F7" w:rsidRDefault="000352A4" w:rsidP="000352A4">
      <w:pPr>
        <w:pStyle w:val="ListParagraph"/>
        <w:ind w:left="540"/>
      </w:pPr>
    </w:p>
    <w:p w14:paraId="2815EC3C" w14:textId="580755BD" w:rsidR="004B3B86" w:rsidRDefault="00541931" w:rsidP="00BA55D3">
      <w:pPr>
        <w:keepLines/>
        <w:numPr>
          <w:ilvl w:val="0"/>
          <w:numId w:val="28"/>
        </w:numPr>
        <w:tabs>
          <w:tab w:val="num" w:pos="720"/>
        </w:tabs>
      </w:pPr>
      <w:r>
        <w:t>Akincigil A, Walkup J, Huang C, Siegel M, Crystal S.  Viral Load Monitoring During Antiretroviral Treatment Among Privately Insured Persons with HIV/AIDS in the U.S.  Paper presented at Fifth International NIMH/IAPAC Conference on HIV Treatment Adherence, Miami, May 2010.</w:t>
      </w:r>
    </w:p>
    <w:p w14:paraId="590ECE87" w14:textId="77777777" w:rsidR="004B3B86" w:rsidRPr="0041185D" w:rsidRDefault="004B3B86" w:rsidP="004B3B86">
      <w:pPr>
        <w:keepLines/>
        <w:ind w:left="540"/>
      </w:pPr>
    </w:p>
    <w:p w14:paraId="12CA726E" w14:textId="77777777" w:rsidR="0034292A" w:rsidRDefault="0034292A" w:rsidP="002832F4">
      <w:pPr>
        <w:keepLines/>
        <w:numPr>
          <w:ilvl w:val="0"/>
          <w:numId w:val="28"/>
        </w:numPr>
        <w:tabs>
          <w:tab w:val="num" w:pos="720"/>
        </w:tabs>
      </w:pPr>
      <w:r>
        <w:t>Crystal S.  Using the Medicaid Analytic Extracts for Research on Pharmaceutical Use and Outcomes. Invited presentation, Centers for Medicare and Medicaid Services session on CMS Databases, Annual Meeting of AcademyHealth, June 2009.</w:t>
      </w:r>
    </w:p>
    <w:bookmarkEnd w:id="136"/>
    <w:bookmarkEnd w:id="137"/>
    <w:p w14:paraId="7B94A01A" w14:textId="77777777" w:rsidR="0034292A" w:rsidRDefault="0034292A" w:rsidP="000434DD">
      <w:pPr>
        <w:keepLines/>
        <w:tabs>
          <w:tab w:val="num" w:pos="720"/>
        </w:tabs>
      </w:pPr>
    </w:p>
    <w:p w14:paraId="0FCF03DA" w14:textId="77777777" w:rsidR="00FC520E" w:rsidRDefault="00FC520E" w:rsidP="002832F4">
      <w:pPr>
        <w:keepLines/>
        <w:numPr>
          <w:ilvl w:val="0"/>
          <w:numId w:val="28"/>
        </w:numPr>
        <w:tabs>
          <w:tab w:val="num" w:pos="720"/>
        </w:tabs>
      </w:pPr>
      <w:r>
        <w:t>Crystal S.  Implementation of Evidence Based Practices in Medicaid Mental Health.  Presented at session on Optimizing Care of Complex Patients at AHRQ Annual Meeting, Bethesda, September 2010.</w:t>
      </w:r>
    </w:p>
    <w:p w14:paraId="13D38629" w14:textId="77777777" w:rsidR="00FC520E" w:rsidRDefault="00FC520E" w:rsidP="00FC520E">
      <w:pPr>
        <w:pStyle w:val="ListParagraph"/>
      </w:pPr>
    </w:p>
    <w:p w14:paraId="34CE7CB5" w14:textId="77777777" w:rsidR="0034292A" w:rsidRDefault="0034292A" w:rsidP="002832F4">
      <w:pPr>
        <w:keepLines/>
        <w:numPr>
          <w:ilvl w:val="0"/>
          <w:numId w:val="28"/>
        </w:numPr>
        <w:tabs>
          <w:tab w:val="num" w:pos="720"/>
        </w:tabs>
      </w:pPr>
      <w:r>
        <w:t>Crystal S.  Comparative Effectiveness: Where Are We and Where Are We Going?  Invited plenary address, 15</w:t>
      </w:r>
      <w:r w:rsidRPr="00FF6A64">
        <w:rPr>
          <w:vertAlign w:val="superscript"/>
        </w:rPr>
        <w:t>th</w:t>
      </w:r>
      <w:r>
        <w:t xml:space="preserve"> Annual Meeting of the HMO Research Network, Danville, PA, April 28, 2009.  </w:t>
      </w:r>
    </w:p>
    <w:p w14:paraId="7092ECDD" w14:textId="77777777" w:rsidR="0034292A" w:rsidRDefault="0034292A" w:rsidP="009F4ACE">
      <w:pPr>
        <w:keepLines/>
        <w:tabs>
          <w:tab w:val="num" w:pos="720"/>
        </w:tabs>
      </w:pPr>
    </w:p>
    <w:p w14:paraId="4F95D491" w14:textId="77777777" w:rsidR="0034292A" w:rsidRPr="00627698" w:rsidRDefault="0034292A" w:rsidP="002832F4">
      <w:pPr>
        <w:keepLines/>
        <w:numPr>
          <w:ilvl w:val="0"/>
          <w:numId w:val="28"/>
        </w:numPr>
        <w:tabs>
          <w:tab w:val="num" w:pos="720"/>
        </w:tabs>
      </w:pPr>
      <w:r>
        <w:t xml:space="preserve">Crystal S, Gerhard T, Lucas J.  Designs and Methods for Assessing Prescription Drug Exposures and Outcomes in the Frail Elderly.  Presented at AHRQ Comparative Effectiveness Research Methods Symposium, </w:t>
      </w:r>
      <w:r w:rsidR="00BA4D86">
        <w:t xml:space="preserve">Rockville, </w:t>
      </w:r>
      <w:r>
        <w:t>June 1, 2009</w:t>
      </w:r>
      <w:r>
        <w:rPr>
          <w:i/>
          <w:iCs/>
        </w:rPr>
        <w:t xml:space="preserve">. </w:t>
      </w:r>
    </w:p>
    <w:p w14:paraId="4208A94D" w14:textId="77777777" w:rsidR="0034292A" w:rsidRPr="00434730" w:rsidRDefault="0034292A" w:rsidP="00627698">
      <w:pPr>
        <w:keepLines/>
        <w:tabs>
          <w:tab w:val="num" w:pos="720"/>
        </w:tabs>
      </w:pPr>
    </w:p>
    <w:p w14:paraId="6153B4A7" w14:textId="77777777" w:rsidR="0034292A" w:rsidRDefault="0034292A" w:rsidP="002832F4">
      <w:pPr>
        <w:keepLines/>
        <w:numPr>
          <w:ilvl w:val="0"/>
          <w:numId w:val="28"/>
        </w:numPr>
        <w:tabs>
          <w:tab w:val="num" w:pos="720"/>
        </w:tabs>
      </w:pPr>
      <w:r>
        <w:t xml:space="preserve">Olfson M, Crystal S, Gerhard T, Huang C.  Comparative Effectiveness of Antipsychotic Medications in Early Onset Schizophrenia.  Presented at Centers for Medicare and Medicaid Services, CERTs CMS Day, </w:t>
      </w:r>
      <w:r w:rsidR="00BA4D86">
        <w:t xml:space="preserve">Baltimore, </w:t>
      </w:r>
      <w:r>
        <w:t>June 3, 2009.</w:t>
      </w:r>
    </w:p>
    <w:p w14:paraId="63466805" w14:textId="77777777" w:rsidR="0034292A" w:rsidRDefault="0034292A" w:rsidP="009536D0">
      <w:pPr>
        <w:keepLines/>
        <w:tabs>
          <w:tab w:val="num" w:pos="720"/>
        </w:tabs>
      </w:pPr>
    </w:p>
    <w:p w14:paraId="1F11839A" w14:textId="77777777" w:rsidR="0034292A" w:rsidRDefault="0034292A" w:rsidP="002832F4">
      <w:pPr>
        <w:keepLines/>
        <w:numPr>
          <w:ilvl w:val="0"/>
          <w:numId w:val="28"/>
        </w:numPr>
        <w:tabs>
          <w:tab w:val="num" w:pos="720"/>
        </w:tabs>
      </w:pPr>
      <w:r>
        <w:t xml:space="preserve">Lucas J, Chakravarty S, Bowblis J, Gerhard T, Kalay E, Crystal S.  Guideline Consistency of Antipsychotic Medication Use Among Nursing Home Residents.  Presented at Centers for Medicare and Medicaid Services, CERTs CMS Day, </w:t>
      </w:r>
      <w:r w:rsidR="00BA4D86">
        <w:t xml:space="preserve">Baltimore, </w:t>
      </w:r>
      <w:r>
        <w:t>June 3, 2009.</w:t>
      </w:r>
    </w:p>
    <w:p w14:paraId="7DF2611D" w14:textId="77777777" w:rsidR="00B80F67" w:rsidRDefault="00B80F67" w:rsidP="00B80F67">
      <w:pPr>
        <w:pStyle w:val="ListParagraph"/>
      </w:pPr>
    </w:p>
    <w:p w14:paraId="5684A240" w14:textId="77777777" w:rsidR="00B80F67" w:rsidRDefault="00B80F67" w:rsidP="002832F4">
      <w:pPr>
        <w:keepLines/>
        <w:numPr>
          <w:ilvl w:val="0"/>
          <w:numId w:val="28"/>
        </w:numPr>
        <w:tabs>
          <w:tab w:val="num" w:pos="720"/>
        </w:tabs>
      </w:pPr>
      <w:r>
        <w:t xml:space="preserve">Eldasher LM, Bilder S, Crystal S.  </w:t>
      </w:r>
      <w:r w:rsidRPr="00B80F67">
        <w:t>Predictors of Atomoxetine Initiation in Medicaid Children and Youth Newly Diagnosed with Attention Deficit Hyperactivity Disorder</w:t>
      </w:r>
      <w:r>
        <w:t xml:space="preserve">.  </w:t>
      </w:r>
      <w:r w:rsidR="004E484B">
        <w:t xml:space="preserve">Poster </w:t>
      </w:r>
      <w:r w:rsidR="003065B6">
        <w:t xml:space="preserve">presented at </w:t>
      </w:r>
      <w:r w:rsidR="004E484B">
        <w:t xml:space="preserve"> </w:t>
      </w:r>
      <w:r>
        <w:t xml:space="preserve">Annual Meeting of AcademyHealth, </w:t>
      </w:r>
      <w:r w:rsidR="00BA4D86">
        <w:t xml:space="preserve">Boston, </w:t>
      </w:r>
      <w:r>
        <w:t>2010.</w:t>
      </w:r>
    </w:p>
    <w:p w14:paraId="39514FE3" w14:textId="77777777" w:rsidR="00F66381" w:rsidRDefault="00F66381" w:rsidP="00F66381">
      <w:pPr>
        <w:pStyle w:val="ListParagraph"/>
      </w:pPr>
    </w:p>
    <w:p w14:paraId="7F727ABF" w14:textId="77777777" w:rsidR="00F66381" w:rsidRDefault="00F66381" w:rsidP="002832F4">
      <w:pPr>
        <w:keepLines/>
        <w:numPr>
          <w:ilvl w:val="0"/>
          <w:numId w:val="28"/>
        </w:numPr>
        <w:tabs>
          <w:tab w:val="num" w:pos="720"/>
        </w:tabs>
      </w:pPr>
      <w:r>
        <w:t xml:space="preserve">Mattocks K, Cleary P, Gibert C, Fiellin D, Crystal S, Justice A. </w:t>
      </w:r>
      <w:r w:rsidRPr="0014037F">
        <w:rPr>
          <w:iCs/>
        </w:rPr>
        <w:t>Mistrust and Endorsement of HIV Conspiracy Theories Among HIV-Infected African-American Veterans</w:t>
      </w:r>
      <w:r w:rsidRPr="00F66381">
        <w:rPr>
          <w:i/>
          <w:iCs/>
        </w:rPr>
        <w:t xml:space="preserve">.   </w:t>
      </w:r>
      <w:r>
        <w:t xml:space="preserve">Poster </w:t>
      </w:r>
      <w:r w:rsidR="006D6514">
        <w:t xml:space="preserve">presented </w:t>
      </w:r>
      <w:r>
        <w:t xml:space="preserve">at Annual Meeting of AcademyHealth, </w:t>
      </w:r>
      <w:r w:rsidR="00BA4D86">
        <w:t xml:space="preserve">Boston, </w:t>
      </w:r>
      <w:r>
        <w:t>2010.</w:t>
      </w:r>
    </w:p>
    <w:p w14:paraId="65DBF5EF" w14:textId="77777777" w:rsidR="00B80F67" w:rsidRDefault="00B80F67" w:rsidP="00B80F67">
      <w:pPr>
        <w:pStyle w:val="ListParagraph"/>
      </w:pPr>
    </w:p>
    <w:p w14:paraId="4276B81A" w14:textId="77777777" w:rsidR="0041185D" w:rsidRDefault="0041185D" w:rsidP="004B3B86">
      <w:pPr>
        <w:keepLines/>
        <w:numPr>
          <w:ilvl w:val="0"/>
          <w:numId w:val="28"/>
        </w:numPr>
        <w:tabs>
          <w:tab w:val="num" w:pos="720"/>
        </w:tabs>
      </w:pPr>
      <w:r w:rsidRPr="0041185D">
        <w:t xml:space="preserve">Akincigil A, Walkup J, Olfson M, Chakravarty S, Bilder S, Siegel M, Crystal S.  Bipolar Medication Use and Adherence to Antiretroviral Therapy among Patients with HIV/AIDS and Bipolar Disorder. </w:t>
      </w:r>
      <w:r>
        <w:t xml:space="preserve">Paper presented at </w:t>
      </w:r>
      <w:r w:rsidR="004E48A1">
        <w:t>Fifth International NIMH/IAPAC Conference on HIV Treatment Adherence, Miami, May 2010</w:t>
      </w:r>
      <w:r>
        <w:t>.</w:t>
      </w:r>
    </w:p>
    <w:p w14:paraId="5F8194F6" w14:textId="77777777" w:rsidR="007B06B6" w:rsidRDefault="007B06B6" w:rsidP="004B3B86">
      <w:pPr>
        <w:keepLines/>
        <w:tabs>
          <w:tab w:val="left" w:pos="1080"/>
        </w:tabs>
        <w:ind w:left="547"/>
      </w:pPr>
    </w:p>
    <w:p w14:paraId="093C8134" w14:textId="77777777" w:rsidR="007B06B6" w:rsidRPr="007B06B6" w:rsidRDefault="007B06B6" w:rsidP="001F0A87">
      <w:pPr>
        <w:keepLines/>
        <w:numPr>
          <w:ilvl w:val="0"/>
          <w:numId w:val="28"/>
        </w:numPr>
        <w:tabs>
          <w:tab w:val="num" w:pos="720"/>
        </w:tabs>
      </w:pPr>
      <w:r w:rsidRPr="007B06B6">
        <w:lastRenderedPageBreak/>
        <w:t>Lucas JA, Chakravarty S, Bowblis JR, Gerhard T, Siegel M, Kalay E, Crystal S. Patterns of Antipsychotic</w:t>
      </w:r>
      <w:r w:rsidR="00E62E7C">
        <w:t xml:space="preserve"> </w:t>
      </w:r>
      <w:r w:rsidRPr="007B06B6">
        <w:t xml:space="preserve">Initiation in US Nursing Homes. </w:t>
      </w:r>
      <w:r>
        <w:t xml:space="preserve">Submitted for </w:t>
      </w:r>
      <w:r w:rsidRPr="007B06B6">
        <w:t>Gerontological Society of America Annual Meeting, New Orleans, November 6-10, 2010.</w:t>
      </w:r>
    </w:p>
    <w:p w14:paraId="71356794" w14:textId="77777777" w:rsidR="007B06B6" w:rsidRPr="007B06B6" w:rsidRDefault="007B06B6" w:rsidP="007B06B6">
      <w:pPr>
        <w:tabs>
          <w:tab w:val="left" w:pos="1080"/>
        </w:tabs>
        <w:ind w:left="540"/>
      </w:pPr>
    </w:p>
    <w:p w14:paraId="28D381BE" w14:textId="77777777" w:rsidR="00077513" w:rsidRDefault="00077513" w:rsidP="001F0A87">
      <w:pPr>
        <w:keepLines/>
        <w:numPr>
          <w:ilvl w:val="0"/>
          <w:numId w:val="28"/>
        </w:numPr>
        <w:tabs>
          <w:tab w:val="num" w:pos="720"/>
        </w:tabs>
      </w:pPr>
      <w:r w:rsidRPr="00305964">
        <w:rPr>
          <w:lang w:val="pt-BR"/>
        </w:rPr>
        <w:t xml:space="preserve">Bowblis J, Crystal S, Intrator O, Lucas J.  </w:t>
      </w:r>
      <w:r>
        <w:t xml:space="preserve">The Impact of Regulation on the Rate of Antipsychotic Medication Use in Nursing Homes.  Paper </w:t>
      </w:r>
      <w:r w:rsidR="002E3095">
        <w:t xml:space="preserve">presented </w:t>
      </w:r>
      <w:r>
        <w:t>at 3</w:t>
      </w:r>
      <w:r w:rsidRPr="002E3095">
        <w:rPr>
          <w:vertAlign w:val="superscript"/>
        </w:rPr>
        <w:t>rd</w:t>
      </w:r>
      <w:r>
        <w:t xml:space="preserve"> Biennial Conference of the American Society of Health Economists, “Health, Healthcare and Behavior</w:t>
      </w:r>
      <w:r w:rsidR="00E62E7C">
        <w:t>,”</w:t>
      </w:r>
      <w:r>
        <w:t xml:space="preserve"> Ithaca, NY, June 2010.</w:t>
      </w:r>
    </w:p>
    <w:p w14:paraId="55251BEE" w14:textId="77777777" w:rsidR="002E3095" w:rsidRDefault="002E3095" w:rsidP="002E3095">
      <w:pPr>
        <w:pStyle w:val="ListParagraph"/>
      </w:pPr>
    </w:p>
    <w:p w14:paraId="0BAD655C" w14:textId="77777777" w:rsidR="002E3095" w:rsidRPr="000352A4" w:rsidRDefault="002E3095" w:rsidP="002832F4">
      <w:pPr>
        <w:pStyle w:val="ListParagraph"/>
        <w:numPr>
          <w:ilvl w:val="0"/>
          <w:numId w:val="28"/>
        </w:numPr>
        <w:rPr>
          <w:rFonts w:ascii="Tahoma" w:hAnsi="Tahoma" w:cs="Tahoma"/>
          <w:color w:val="000000"/>
          <w:sz w:val="20"/>
          <w:szCs w:val="20"/>
        </w:rPr>
      </w:pPr>
      <w:r w:rsidRPr="002E3095">
        <w:rPr>
          <w:color w:val="000000"/>
          <w:lang w:val="de-DE"/>
        </w:rPr>
        <w:t xml:space="preserve">Siegel MJ, Lucas JA, Akincigil A, Gaboda D, Hoover D, Kalay E, Crystal S.  </w:t>
      </w:r>
      <w:r w:rsidRPr="002E3095">
        <w:rPr>
          <w:color w:val="000000"/>
        </w:rPr>
        <w:t>Race, Education and the Treatment of Depression in Nursing Homes. Presented at Annual Meeting of the Eastern Economic Association, New York, February 2011.</w:t>
      </w:r>
    </w:p>
    <w:p w14:paraId="1616437B" w14:textId="77777777" w:rsidR="000352A4" w:rsidRDefault="000352A4" w:rsidP="000352A4">
      <w:pPr>
        <w:keepNext/>
        <w:keepLines/>
        <w:tabs>
          <w:tab w:val="left" w:pos="1080"/>
        </w:tabs>
        <w:ind w:left="547"/>
      </w:pPr>
    </w:p>
    <w:p w14:paraId="6F277CFA" w14:textId="77777777" w:rsidR="00F000F9" w:rsidRPr="007B06B6" w:rsidRDefault="007B06B6" w:rsidP="002832F4">
      <w:pPr>
        <w:pStyle w:val="ListParagraph"/>
        <w:numPr>
          <w:ilvl w:val="0"/>
          <w:numId w:val="28"/>
        </w:numPr>
      </w:pPr>
      <w:r w:rsidRPr="007B06B6">
        <w:t xml:space="preserve">Viggiano T, Lucas JA, Siegel M, Kalay E, Crystal S. Prevalence of Mental Health Service Use Among Depressed Elder Nursing Home Residents. </w:t>
      </w:r>
      <w:r>
        <w:t xml:space="preserve">Submitted for </w:t>
      </w:r>
      <w:r w:rsidRPr="007B06B6">
        <w:t>Gerontological Society of America Annual Meeting, New Orleans, November 6-10, 2010.</w:t>
      </w:r>
    </w:p>
    <w:p w14:paraId="58F284F8" w14:textId="77777777" w:rsidR="00330E80" w:rsidRDefault="00F000F9" w:rsidP="00E827D5">
      <w:pPr>
        <w:pStyle w:val="ListParagraph"/>
        <w:keepLines/>
        <w:numPr>
          <w:ilvl w:val="0"/>
          <w:numId w:val="28"/>
        </w:numPr>
        <w:tabs>
          <w:tab w:val="num" w:pos="720"/>
        </w:tabs>
        <w:spacing w:before="240"/>
        <w:ind w:left="547"/>
      </w:pPr>
      <w:r>
        <w:t xml:space="preserve">Walkup J, Akincigil A, Bilder S, Siegel M, Crystal S.  </w:t>
      </w:r>
      <w:r w:rsidRPr="00FC01B6">
        <w:t xml:space="preserve">Serious </w:t>
      </w:r>
      <w:r>
        <w:t>M</w:t>
      </w:r>
      <w:r w:rsidRPr="00FC01B6">
        <w:t xml:space="preserve">ental </w:t>
      </w:r>
      <w:r>
        <w:t>I</w:t>
      </w:r>
      <w:r w:rsidRPr="00FC01B6">
        <w:t xml:space="preserve">llness, HIV, </w:t>
      </w:r>
      <w:r>
        <w:t>S</w:t>
      </w:r>
      <w:r w:rsidRPr="00FC01B6">
        <w:t xml:space="preserve">ubstance </w:t>
      </w:r>
      <w:r>
        <w:t>A</w:t>
      </w:r>
      <w:r w:rsidRPr="00FC01B6">
        <w:t xml:space="preserve">buse, and </w:t>
      </w:r>
      <w:r>
        <w:t>A</w:t>
      </w:r>
      <w:r w:rsidRPr="00FC01B6">
        <w:t xml:space="preserve">ntipsychotic </w:t>
      </w:r>
      <w:r>
        <w:t>U</w:t>
      </w:r>
      <w:r w:rsidRPr="00FC01B6">
        <w:t>se</w:t>
      </w:r>
      <w:r>
        <w:t xml:space="preserve">.  Paper accepted for presentation at Annual Meeting of the American Public Health Association, Denver, November 2010.  </w:t>
      </w:r>
    </w:p>
    <w:p w14:paraId="6AE40B90" w14:textId="77777777" w:rsidR="00DD2B08" w:rsidRDefault="00DD2B08" w:rsidP="002832F4">
      <w:pPr>
        <w:pStyle w:val="ListParagraph"/>
        <w:numPr>
          <w:ilvl w:val="0"/>
          <w:numId w:val="28"/>
        </w:numPr>
        <w:tabs>
          <w:tab w:val="num" w:pos="720"/>
        </w:tabs>
        <w:spacing w:before="240"/>
      </w:pPr>
      <w:r>
        <w:t>Waitzfelder B, Gerzoff R, Karter A, Crystal S, Bair M, et al.  Correlates of Depression Among People with Diabetes: Findings from the Translating Research Into Action for Diabetes (TRIAD) Study.  Presented at Annual Research Symposium, Hawaii Kaiser Permanente Medical Group, November 2010.</w:t>
      </w:r>
    </w:p>
    <w:p w14:paraId="499C7B9D" w14:textId="77777777" w:rsidR="00862565" w:rsidRDefault="00862565" w:rsidP="002832F4">
      <w:pPr>
        <w:keepNext/>
        <w:keepLines/>
        <w:widowControl/>
        <w:numPr>
          <w:ilvl w:val="0"/>
          <w:numId w:val="28"/>
        </w:numPr>
        <w:tabs>
          <w:tab w:val="num" w:pos="720"/>
        </w:tabs>
        <w:spacing w:before="240"/>
      </w:pPr>
      <w:r>
        <w:t xml:space="preserve">Crystal S.  Assessing and Addressing </w:t>
      </w:r>
      <w:r w:rsidR="0041185D">
        <w:t>A</w:t>
      </w:r>
      <w:r>
        <w:t xml:space="preserve">ntipsychotic Utilization Among Medicaid Youth: A Researcher-State Policymaker Collaboration.  Presented at Session on Collaboration Between Researchers and State Policymakers: A Model for Healthcare Improvement, AHRQ Annual Research Meeting, September 2009.  </w:t>
      </w:r>
    </w:p>
    <w:p w14:paraId="133F09E2" w14:textId="77777777" w:rsidR="00862565" w:rsidRDefault="00862565" w:rsidP="0041185D">
      <w:pPr>
        <w:keepNext/>
        <w:keepLines/>
        <w:widowControl/>
        <w:tabs>
          <w:tab w:val="num" w:pos="720"/>
        </w:tabs>
        <w:ind w:left="360"/>
      </w:pPr>
    </w:p>
    <w:p w14:paraId="746AE064" w14:textId="77777777" w:rsidR="0034292A" w:rsidRDefault="0000563D" w:rsidP="002832F4">
      <w:pPr>
        <w:keepLines/>
        <w:numPr>
          <w:ilvl w:val="0"/>
          <w:numId w:val="28"/>
        </w:numPr>
        <w:tabs>
          <w:tab w:val="num" w:pos="720"/>
        </w:tabs>
      </w:pPr>
      <w:r>
        <w:t>C</w:t>
      </w:r>
      <w:r w:rsidR="0034292A">
        <w:t>rystal S.  Kids, Antipsychotics, and Best Practices: A Progress Report from the Medicaid Medical Directors/CERTs Antipsychotics in Kids Project.  Presented at fall meeting of the National Association of State Medicaid Directors, Washington, November 2008.</w:t>
      </w:r>
    </w:p>
    <w:p w14:paraId="432F4C7F" w14:textId="77777777" w:rsidR="0034292A" w:rsidRDefault="0034292A" w:rsidP="00C361CF">
      <w:pPr>
        <w:keepLines/>
        <w:tabs>
          <w:tab w:val="num" w:pos="720"/>
        </w:tabs>
      </w:pPr>
    </w:p>
    <w:p w14:paraId="08967AD5" w14:textId="77777777" w:rsidR="0034292A" w:rsidRDefault="0034292A" w:rsidP="002832F4">
      <w:pPr>
        <w:keepLines/>
        <w:numPr>
          <w:ilvl w:val="0"/>
          <w:numId w:val="28"/>
        </w:numPr>
        <w:tabs>
          <w:tab w:val="num" w:pos="720"/>
        </w:tabs>
      </w:pPr>
      <w:r>
        <w:t xml:space="preserve">Crystal S.  </w:t>
      </w:r>
      <w:r w:rsidRPr="00DB5D2B">
        <w:t>Using Data and Evidence to Drive State Medicaid Policy</w:t>
      </w:r>
      <w:r>
        <w:t>.  Presentation at Annual Meeting of AcademyHealth, Washington, DC, June 2008.</w:t>
      </w:r>
    </w:p>
    <w:p w14:paraId="0FF2F6ED" w14:textId="77777777" w:rsidR="0034292A" w:rsidRDefault="0034292A" w:rsidP="00985F27">
      <w:pPr>
        <w:keepLines/>
        <w:tabs>
          <w:tab w:val="num" w:pos="720"/>
        </w:tabs>
      </w:pPr>
    </w:p>
    <w:p w14:paraId="76F7A8C1" w14:textId="77777777" w:rsidR="00E84B0B" w:rsidRDefault="0034292A" w:rsidP="002832F4">
      <w:pPr>
        <w:keepLines/>
        <w:numPr>
          <w:ilvl w:val="0"/>
          <w:numId w:val="28"/>
        </w:numPr>
        <w:tabs>
          <w:tab w:val="num" w:pos="720"/>
        </w:tabs>
      </w:pPr>
      <w:r>
        <w:t xml:space="preserve">Crystal S (organizer/presider/presenter).  Medicare Challenges for a New Administration.  Invited policy symposium, </w:t>
      </w:r>
      <w:r w:rsidRPr="006A1CE7">
        <w:t>Annual Meeting of the Gerontological Society of America, National City, MD, November 2008.</w:t>
      </w:r>
    </w:p>
    <w:p w14:paraId="1611D8F8" w14:textId="77777777" w:rsidR="00E84B0B" w:rsidRDefault="00E84B0B" w:rsidP="00E84B0B">
      <w:pPr>
        <w:keepLines/>
        <w:tabs>
          <w:tab w:val="num" w:pos="720"/>
        </w:tabs>
        <w:ind w:left="540"/>
      </w:pPr>
    </w:p>
    <w:p w14:paraId="45BD6874" w14:textId="77777777" w:rsidR="0034292A" w:rsidRDefault="0034292A" w:rsidP="002832F4">
      <w:pPr>
        <w:keepLines/>
        <w:numPr>
          <w:ilvl w:val="0"/>
          <w:numId w:val="28"/>
        </w:numPr>
        <w:tabs>
          <w:tab w:val="num" w:pos="720"/>
        </w:tabs>
      </w:pPr>
      <w:r>
        <w:t xml:space="preserve">Crystal S, Siegel M. Economic and Clinical Impact of Medicare Part D on Dual Eligible Beneficiaries. Paper presented at </w:t>
      </w:r>
      <w:r w:rsidRPr="006A1CE7">
        <w:t>Annual Meeting of the Gerontological Society of America, N</w:t>
      </w:r>
      <w:r>
        <w:t>ational City, MD, November 2008.</w:t>
      </w:r>
    </w:p>
    <w:p w14:paraId="0E5CF320" w14:textId="77777777" w:rsidR="0034292A" w:rsidRDefault="0034292A" w:rsidP="008F13E0">
      <w:pPr>
        <w:keepLines/>
        <w:tabs>
          <w:tab w:val="num" w:pos="720"/>
        </w:tabs>
      </w:pPr>
    </w:p>
    <w:p w14:paraId="1EE7C2F5" w14:textId="77777777" w:rsidR="0034292A" w:rsidRPr="00B24A78" w:rsidRDefault="0034292A" w:rsidP="002832F4">
      <w:pPr>
        <w:keepLines/>
        <w:numPr>
          <w:ilvl w:val="0"/>
          <w:numId w:val="28"/>
        </w:numPr>
        <w:tabs>
          <w:tab w:val="num" w:pos="720"/>
        </w:tabs>
      </w:pPr>
      <w:r>
        <w:t xml:space="preserve">Crystal S.  (organizer/chair/discussant).  </w:t>
      </w:r>
      <w:r w:rsidRPr="008F13E0">
        <w:t>Medicare Part D and Pharmacotherapy Among the Elderly: What We Know and What We Need to Know</w:t>
      </w:r>
      <w:r>
        <w:t xml:space="preserve">.  Plenary session, AHRQ </w:t>
      </w:r>
      <w:r w:rsidRPr="00B24A78">
        <w:t>CERTs 7</w:t>
      </w:r>
      <w:r w:rsidRPr="00B24A78">
        <w:rPr>
          <w:vertAlign w:val="superscript"/>
        </w:rPr>
        <w:t>th</w:t>
      </w:r>
      <w:r w:rsidRPr="00B24A78">
        <w:t xml:space="preserve"> Annual Partnerships to Advan</w:t>
      </w:r>
      <w:r>
        <w:t xml:space="preserve">ce Therapeutics (PATHs) Meeting, Bethesda, </w:t>
      </w:r>
      <w:r w:rsidRPr="00B24A78">
        <w:t>September 10</w:t>
      </w:r>
      <w:r w:rsidRPr="00B24A78">
        <w:rPr>
          <w:vertAlign w:val="superscript"/>
        </w:rPr>
        <w:t>th</w:t>
      </w:r>
      <w:r w:rsidRPr="00B24A78">
        <w:t>, 2008</w:t>
      </w:r>
      <w:r>
        <w:t>.</w:t>
      </w:r>
    </w:p>
    <w:p w14:paraId="3C2EEA8D" w14:textId="77777777" w:rsidR="0034292A" w:rsidRDefault="0034292A" w:rsidP="0040311A">
      <w:pPr>
        <w:keepLines/>
        <w:tabs>
          <w:tab w:val="num" w:pos="720"/>
        </w:tabs>
      </w:pPr>
    </w:p>
    <w:p w14:paraId="6EE8E9E1" w14:textId="77777777" w:rsidR="0034292A" w:rsidRDefault="0034292A" w:rsidP="002832F4">
      <w:pPr>
        <w:keepLines/>
        <w:numPr>
          <w:ilvl w:val="0"/>
          <w:numId w:val="28"/>
        </w:numPr>
        <w:tabs>
          <w:tab w:val="num" w:pos="720"/>
        </w:tabs>
      </w:pPr>
      <w:r>
        <w:lastRenderedPageBreak/>
        <w:t xml:space="preserve">Crystal S, Akincigil A, Siegel M.  Depression Treatment Among the U.S. Elderly and the Role of Prescription Drug Coverage Quality.  Paper presented at Annual Meeting of the American Public Health Association, San Diego, November 2008.  </w:t>
      </w:r>
    </w:p>
    <w:p w14:paraId="78614197" w14:textId="77777777" w:rsidR="0034292A" w:rsidRDefault="0034292A" w:rsidP="00327922">
      <w:pPr>
        <w:keepLines/>
        <w:tabs>
          <w:tab w:val="num" w:pos="720"/>
        </w:tabs>
      </w:pPr>
    </w:p>
    <w:p w14:paraId="461E2A94" w14:textId="77777777" w:rsidR="0034292A" w:rsidRDefault="0034292A" w:rsidP="002832F4">
      <w:pPr>
        <w:keepLines/>
        <w:numPr>
          <w:ilvl w:val="0"/>
          <w:numId w:val="28"/>
        </w:numPr>
        <w:tabs>
          <w:tab w:val="num" w:pos="720"/>
        </w:tabs>
      </w:pPr>
      <w:r w:rsidRPr="00305964">
        <w:rPr>
          <w:lang w:val="pt-BR"/>
        </w:rPr>
        <w:t xml:space="preserve">Crystal S, Akincigil A (presenter), Siegel M.  </w:t>
      </w:r>
      <w:r>
        <w:t>Depression Treatment Predictors Among U.S. Elderly: Socioeconomic and Insurance Factors.  Paper presented at XIV World Congress of Psychiatry, World Psychiatric Association, Prague, September 2008.</w:t>
      </w:r>
    </w:p>
    <w:p w14:paraId="0E5438D3" w14:textId="77777777" w:rsidR="0034292A" w:rsidRDefault="0034292A" w:rsidP="00FF475A">
      <w:pPr>
        <w:keepLines/>
        <w:tabs>
          <w:tab w:val="num" w:pos="720"/>
        </w:tabs>
      </w:pPr>
    </w:p>
    <w:p w14:paraId="5014ADF3" w14:textId="77777777" w:rsidR="0034292A" w:rsidRDefault="0034292A" w:rsidP="002832F4">
      <w:pPr>
        <w:keepLines/>
        <w:numPr>
          <w:ilvl w:val="0"/>
          <w:numId w:val="28"/>
        </w:numPr>
        <w:tabs>
          <w:tab w:val="num" w:pos="720"/>
        </w:tabs>
      </w:pPr>
      <w:r w:rsidRPr="00316696">
        <w:t>Crystal S.  Partnerships to Address Antipsychotic M</w:t>
      </w:r>
      <w:r>
        <w:t>edications in Medicaid Programs</w:t>
      </w:r>
      <w:r w:rsidRPr="00316696">
        <w:t xml:space="preserve">: Addressing </w:t>
      </w:r>
      <w:r w:rsidRPr="005E2D40">
        <w:t>Clinical</w:t>
      </w:r>
      <w:r w:rsidRPr="00316696">
        <w:t xml:space="preserve"> and Policy Challenges.  Presented at Spring Meeting of the National Association of State Medicaid Directors, Oklahoma City, June 16, 2008.</w:t>
      </w:r>
    </w:p>
    <w:p w14:paraId="44621F11" w14:textId="77777777" w:rsidR="0034292A" w:rsidRDefault="0034292A" w:rsidP="00521488">
      <w:pPr>
        <w:keepLines/>
        <w:tabs>
          <w:tab w:val="num" w:pos="720"/>
        </w:tabs>
      </w:pPr>
    </w:p>
    <w:p w14:paraId="034E9636" w14:textId="77777777" w:rsidR="0034292A" w:rsidRPr="003B24A8" w:rsidRDefault="0034292A" w:rsidP="002832F4">
      <w:pPr>
        <w:keepLines/>
        <w:numPr>
          <w:ilvl w:val="0"/>
          <w:numId w:val="28"/>
        </w:numPr>
        <w:tabs>
          <w:tab w:val="num" w:pos="720"/>
        </w:tabs>
      </w:pPr>
      <w:r w:rsidRPr="00305964">
        <w:rPr>
          <w:lang w:val="pt-BR"/>
        </w:rPr>
        <w:t xml:space="preserve">Bowblis JR, Crystal S, Intrator O, Lucas J.  </w:t>
      </w:r>
      <w:r>
        <w:t xml:space="preserve">The Impact of State Regulation on the Rate of Antipsychotic Drug Use in Nursing Homes.  </w:t>
      </w:r>
      <w:r w:rsidR="00D7394D">
        <w:t xml:space="preserve">Presented at </w:t>
      </w:r>
      <w:r>
        <w:t>Annual Meeting of AcademyHealth, June 2009.</w:t>
      </w:r>
    </w:p>
    <w:p w14:paraId="78E55095" w14:textId="77777777" w:rsidR="0034292A" w:rsidRPr="003B24A8" w:rsidRDefault="0034292A" w:rsidP="003B24A8">
      <w:pPr>
        <w:keepLines/>
        <w:tabs>
          <w:tab w:val="num" w:pos="720"/>
        </w:tabs>
      </w:pPr>
    </w:p>
    <w:p w14:paraId="10516277" w14:textId="77777777" w:rsidR="0034292A" w:rsidRDefault="0034292A" w:rsidP="002832F4">
      <w:pPr>
        <w:keepLines/>
        <w:numPr>
          <w:ilvl w:val="0"/>
          <w:numId w:val="28"/>
        </w:numPr>
        <w:tabs>
          <w:tab w:val="num" w:pos="720"/>
        </w:tabs>
      </w:pPr>
      <w:r w:rsidRPr="007C51DD">
        <w:t xml:space="preserve">Crystal S, Lucas JA, Gerhard T, Kalay E.  Use of Atypical Antipsychotic Medications Among Nursing Home Residents Without Psychosis: Challenges for Long-Term Care Stakeholders.  </w:t>
      </w:r>
      <w:r w:rsidR="003065B6">
        <w:t xml:space="preserve">Presented at </w:t>
      </w:r>
      <w:r w:rsidRPr="007C51DD">
        <w:t xml:space="preserve">Annual Meeting of </w:t>
      </w:r>
      <w:r>
        <w:t xml:space="preserve">the Gerontological Society, </w:t>
      </w:r>
      <w:r w:rsidRPr="007C51DD">
        <w:t>2009.</w:t>
      </w:r>
    </w:p>
    <w:p w14:paraId="1D3B1CDD" w14:textId="77777777" w:rsidR="0034292A" w:rsidRDefault="0034292A" w:rsidP="003B24A8">
      <w:pPr>
        <w:keepLines/>
        <w:tabs>
          <w:tab w:val="num" w:pos="720"/>
        </w:tabs>
      </w:pPr>
    </w:p>
    <w:p w14:paraId="7FCF1582" w14:textId="77777777" w:rsidR="0034292A" w:rsidRDefault="0034292A" w:rsidP="002832F4">
      <w:pPr>
        <w:keepLines/>
        <w:numPr>
          <w:ilvl w:val="0"/>
          <w:numId w:val="28"/>
        </w:numPr>
        <w:tabs>
          <w:tab w:val="num" w:pos="720"/>
        </w:tabs>
      </w:pPr>
      <w:r w:rsidRPr="00CB1B46">
        <w:rPr>
          <w:lang w:val="de-DE"/>
        </w:rPr>
        <w:t xml:space="preserve">Siegel M, Lucas JA, Kalay E, Crystal S.  </w:t>
      </w:r>
      <w:r w:rsidRPr="007C51DD">
        <w:t xml:space="preserve">Racial and Ethnic Differences in Antipsychotic Use in Nursing Homes.  </w:t>
      </w:r>
      <w:r>
        <w:t xml:space="preserve">Accepted for presentation, </w:t>
      </w:r>
      <w:r w:rsidRPr="007C51DD">
        <w:t>Annual Research Meeting of AcademyHealth, Chicago, 2009.</w:t>
      </w:r>
    </w:p>
    <w:p w14:paraId="46792A84" w14:textId="77777777" w:rsidR="0034292A" w:rsidRDefault="0034292A" w:rsidP="003B24A8">
      <w:pPr>
        <w:keepLines/>
        <w:tabs>
          <w:tab w:val="num" w:pos="720"/>
        </w:tabs>
      </w:pPr>
    </w:p>
    <w:p w14:paraId="3160E165" w14:textId="77777777" w:rsidR="00FF6502" w:rsidRDefault="0034292A" w:rsidP="002832F4">
      <w:pPr>
        <w:keepLines/>
        <w:numPr>
          <w:ilvl w:val="0"/>
          <w:numId w:val="28"/>
        </w:numPr>
        <w:tabs>
          <w:tab w:val="num" w:pos="720"/>
        </w:tabs>
      </w:pPr>
      <w:r w:rsidRPr="00FF6502">
        <w:rPr>
          <w:lang w:val="de-DE"/>
        </w:rPr>
        <w:t xml:space="preserve">Gaboda D, Siegel M, Kalay E, Crystal S.  </w:t>
      </w:r>
      <w:r w:rsidRPr="007C51DD">
        <w:t xml:space="preserve">Disparities in Diagnosis and Treatment of Depression in Elderly Long Stay Nursing Home Residents, 1999-2006.  </w:t>
      </w:r>
      <w:r>
        <w:t xml:space="preserve">Accepted for presentation, </w:t>
      </w:r>
      <w:r w:rsidRPr="007C51DD">
        <w:t>Annual Research Meeting of AcademyHealth, Chicago, 2009.</w:t>
      </w:r>
    </w:p>
    <w:p w14:paraId="6CB3B88E" w14:textId="77777777" w:rsidR="00FF6502" w:rsidRDefault="00FF6502" w:rsidP="00FF6502">
      <w:pPr>
        <w:pStyle w:val="ListParagraph"/>
      </w:pPr>
    </w:p>
    <w:p w14:paraId="45BC09C2" w14:textId="77777777" w:rsidR="00035FF0" w:rsidRPr="006069B8" w:rsidRDefault="00035FF0" w:rsidP="002832F4">
      <w:pPr>
        <w:keepLines/>
        <w:numPr>
          <w:ilvl w:val="0"/>
          <w:numId w:val="28"/>
        </w:numPr>
        <w:tabs>
          <w:tab w:val="num" w:pos="720"/>
        </w:tabs>
      </w:pPr>
      <w:r w:rsidRPr="006069B8">
        <w:t xml:space="preserve">Sigel K, Wisnivesky J, Justice A, Brown S, Rimland D, Butt A, Crystal S, Rodriguez-Barradas M, Crothers K.  </w:t>
      </w:r>
      <w:r w:rsidR="00FF6502" w:rsidRPr="00FF6502">
        <w:t>HIV Infection is an Independent Risk Factor for Lung Cancer</w:t>
      </w:r>
      <w:r w:rsidR="00FF6502" w:rsidRPr="00FF6502">
        <w:rPr>
          <w:b/>
        </w:rPr>
        <w:t xml:space="preserve">.  </w:t>
      </w:r>
      <w:r w:rsidR="007D66BF">
        <w:t xml:space="preserve">Paper presented at </w:t>
      </w:r>
      <w:r w:rsidR="006069B8">
        <w:t>17</w:t>
      </w:r>
      <w:r w:rsidR="006069B8" w:rsidRPr="00FF6502">
        <w:rPr>
          <w:vertAlign w:val="superscript"/>
        </w:rPr>
        <w:t>th</w:t>
      </w:r>
      <w:r w:rsidR="006069B8">
        <w:t xml:space="preserve"> Conference on Retroviruses and Opportunistic Infections (</w:t>
      </w:r>
      <w:r w:rsidR="006069B8" w:rsidRPr="006069B8">
        <w:t>CROI</w:t>
      </w:r>
      <w:r w:rsidR="006069B8">
        <w:t xml:space="preserve">), San Francisco, February 2010.  </w:t>
      </w:r>
    </w:p>
    <w:p w14:paraId="59CF4026" w14:textId="77777777" w:rsidR="00035FF0" w:rsidRPr="006069B8" w:rsidRDefault="00035FF0" w:rsidP="006069B8">
      <w:pPr>
        <w:keepLines/>
        <w:ind w:left="360"/>
      </w:pPr>
    </w:p>
    <w:p w14:paraId="7EDCE87D" w14:textId="77777777" w:rsidR="0034292A" w:rsidRPr="00520D57" w:rsidRDefault="0034292A" w:rsidP="002832F4">
      <w:pPr>
        <w:keepLines/>
        <w:numPr>
          <w:ilvl w:val="0"/>
          <w:numId w:val="28"/>
        </w:numPr>
        <w:tabs>
          <w:tab w:val="num" w:pos="720"/>
        </w:tabs>
      </w:pPr>
      <w:r w:rsidRPr="00CB1B46">
        <w:rPr>
          <w:lang w:val="de-DE"/>
        </w:rPr>
        <w:t xml:space="preserve">Siegel MJ, Lucas JA, Akincigil A, Kalay E, Crystal S.  </w:t>
      </w:r>
      <w:r w:rsidRPr="00520D57">
        <w:t>Racial Disparities in Antidepressant Use In Nursing Homes: The Role of Education.  Presented at Annual Meeting of the Eastern Economic Association, New York, February 2009.</w:t>
      </w:r>
    </w:p>
    <w:p w14:paraId="7BCFF8D2" w14:textId="77777777" w:rsidR="0034292A" w:rsidRPr="00520D57" w:rsidRDefault="0034292A" w:rsidP="00EC611B"/>
    <w:p w14:paraId="74898267" w14:textId="77777777" w:rsidR="0034292A" w:rsidRDefault="0034292A" w:rsidP="002832F4">
      <w:pPr>
        <w:keepLines/>
        <w:numPr>
          <w:ilvl w:val="0"/>
          <w:numId w:val="28"/>
        </w:numPr>
        <w:tabs>
          <w:tab w:val="num" w:pos="720"/>
        </w:tabs>
      </w:pPr>
      <w:r>
        <w:t xml:space="preserve">Crystal S, Gerhard T, Huang C, Olfson M.  Off-Label Use of Antipsychotic Drugs in Privately and Publicly Insured Youth in the U.S.  Paper presented at Annual Meeting of the International Society for Pharmacoepidemiology, Providence, August 2009.  Abstract in </w:t>
      </w:r>
      <w:r>
        <w:rPr>
          <w:i/>
          <w:iCs/>
        </w:rPr>
        <w:t>Pharmacoepidemiology and Drug Safety</w:t>
      </w:r>
      <w:r>
        <w:t>, 2009; 18:S195-196.</w:t>
      </w:r>
    </w:p>
    <w:p w14:paraId="5A5C9BD5" w14:textId="77777777" w:rsidR="0034292A" w:rsidRDefault="0034292A" w:rsidP="002B7036">
      <w:pPr>
        <w:keepLines/>
        <w:tabs>
          <w:tab w:val="num" w:pos="720"/>
        </w:tabs>
      </w:pPr>
    </w:p>
    <w:p w14:paraId="2DD3224E" w14:textId="77777777" w:rsidR="0034292A" w:rsidRPr="0084183E" w:rsidRDefault="0034292A" w:rsidP="002832F4">
      <w:pPr>
        <w:keepLines/>
        <w:numPr>
          <w:ilvl w:val="0"/>
          <w:numId w:val="28"/>
        </w:numPr>
        <w:tabs>
          <w:tab w:val="num" w:pos="720"/>
        </w:tabs>
      </w:pPr>
      <w:r>
        <w:t>Gerhard T, Winterstein A, Olfson M, Saidi A, Crystal S.  Effects of Pre-Existing Cardiovascular Risk Factors on Initiation of Stimulants in Adults Newly Diagnosed with ADHD.  Paper presented at Annual Meeting of the International Society for Pharmacoepidemiology, Providence, August 2009.</w:t>
      </w:r>
      <w:r w:rsidRPr="0084183E">
        <w:t xml:space="preserve"> Abstract in Pharmacoepidemiology and Drug Safety, 2009; 18:S202.</w:t>
      </w:r>
    </w:p>
    <w:p w14:paraId="17D7E1B5" w14:textId="77777777" w:rsidR="0034292A" w:rsidRDefault="0034292A" w:rsidP="00B93B43">
      <w:pPr>
        <w:keepLines/>
        <w:tabs>
          <w:tab w:val="num" w:pos="720"/>
        </w:tabs>
      </w:pPr>
    </w:p>
    <w:p w14:paraId="4FFA8849" w14:textId="77777777" w:rsidR="0034292A" w:rsidRDefault="0034292A" w:rsidP="002832F4">
      <w:pPr>
        <w:keepLines/>
        <w:numPr>
          <w:ilvl w:val="0"/>
          <w:numId w:val="28"/>
        </w:numPr>
        <w:tabs>
          <w:tab w:val="num" w:pos="720"/>
        </w:tabs>
      </w:pPr>
      <w:r>
        <w:t>Crystal S.  Changing NIH Review Processes and Funding Priorities: Implications for Researchers. Presented at Rutgers Panel on Research Funding, May 2009.</w:t>
      </w:r>
    </w:p>
    <w:p w14:paraId="594B46D0" w14:textId="77777777" w:rsidR="0034292A" w:rsidRDefault="0034292A" w:rsidP="00E016DB">
      <w:pPr>
        <w:keepLines/>
        <w:tabs>
          <w:tab w:val="num" w:pos="720"/>
        </w:tabs>
      </w:pPr>
    </w:p>
    <w:p w14:paraId="37E881CA" w14:textId="77777777" w:rsidR="0034292A" w:rsidRDefault="0034292A" w:rsidP="002832F4">
      <w:pPr>
        <w:keepLines/>
        <w:numPr>
          <w:ilvl w:val="0"/>
          <w:numId w:val="28"/>
        </w:numPr>
        <w:tabs>
          <w:tab w:val="num" w:pos="720"/>
        </w:tabs>
      </w:pPr>
      <w:r>
        <w:lastRenderedPageBreak/>
        <w:t xml:space="preserve"> Olfson M, Crystal S, Gerhard T, Huang C, Carlson G.  Mental Health Care Surrounding New Bipolar Diagnoses in Youth.  Presented at CERTs Festschrift in Honor of Hugh Tilson, March 2009.</w:t>
      </w:r>
    </w:p>
    <w:p w14:paraId="6DC7EF42" w14:textId="77777777" w:rsidR="0034292A" w:rsidRDefault="0034292A" w:rsidP="005E462F">
      <w:pPr>
        <w:keepLines/>
        <w:tabs>
          <w:tab w:val="num" w:pos="720"/>
        </w:tabs>
      </w:pPr>
    </w:p>
    <w:p w14:paraId="2A329EC1" w14:textId="77777777" w:rsidR="00397A2D" w:rsidRPr="00397A2D" w:rsidRDefault="0034292A" w:rsidP="002832F4">
      <w:pPr>
        <w:keepLines/>
        <w:numPr>
          <w:ilvl w:val="0"/>
          <w:numId w:val="28"/>
        </w:numPr>
        <w:tabs>
          <w:tab w:val="num" w:pos="720"/>
        </w:tabs>
      </w:pPr>
      <w:r>
        <w:t>Lucas J, Bowblis J, Gerhard T, Chakravarty S, Crystal S.  Antipsychotic U</w:t>
      </w:r>
      <w:r w:rsidRPr="009D138E">
        <w:t xml:space="preserve">se </w:t>
      </w:r>
      <w:r>
        <w:t>A</w:t>
      </w:r>
      <w:r w:rsidRPr="009D138E">
        <w:t xml:space="preserve">mong </w:t>
      </w:r>
      <w:r>
        <w:t>N</w:t>
      </w:r>
      <w:r w:rsidRPr="009D138E">
        <w:t xml:space="preserve">ursing </w:t>
      </w:r>
      <w:r>
        <w:t>H</w:t>
      </w:r>
      <w:r w:rsidRPr="009D138E">
        <w:t xml:space="preserve">ome </w:t>
      </w:r>
      <w:r>
        <w:t>R</w:t>
      </w:r>
      <w:r w:rsidRPr="009D138E">
        <w:t>esidents</w:t>
      </w:r>
      <w:r>
        <w:t xml:space="preserve">: Guideline Consistency.  Poster presented at Annual Meeting of the International Society for Pharmacoepidemiology, Providence, August 2009.  Winner, Second Place, Best Poster competition, ISPE </w:t>
      </w:r>
      <w:r w:rsidRPr="002B7036">
        <w:t>Drug Utilization Studies Special Interest Group</w:t>
      </w:r>
      <w:r>
        <w:t>.</w:t>
      </w:r>
      <w:r w:rsidR="00397A2D">
        <w:t xml:space="preserve">  Abstract in </w:t>
      </w:r>
      <w:r w:rsidR="00397A2D" w:rsidRPr="00397A2D">
        <w:t>PDS</w:t>
      </w:r>
      <w:r w:rsidR="00343963">
        <w:t>:</w:t>
      </w:r>
      <w:r w:rsidR="00397A2D" w:rsidRPr="00397A2D">
        <w:t xml:space="preserve"> Pharmacoepidemiol</w:t>
      </w:r>
      <w:r w:rsidR="00343963">
        <w:t xml:space="preserve">ogy and </w:t>
      </w:r>
      <w:r w:rsidR="00397A2D" w:rsidRPr="00397A2D">
        <w:t xml:space="preserve"> Drug Saf</w:t>
      </w:r>
      <w:r w:rsidR="00343963">
        <w:t>ety 18 (Supp. 1):S143, 2009.</w:t>
      </w:r>
    </w:p>
    <w:p w14:paraId="73011B9D" w14:textId="77777777" w:rsidR="0034292A" w:rsidRDefault="0034292A" w:rsidP="009D6BD6">
      <w:pPr>
        <w:keepLines/>
        <w:tabs>
          <w:tab w:val="num" w:pos="720"/>
        </w:tabs>
      </w:pPr>
    </w:p>
    <w:p w14:paraId="0C8D5D82" w14:textId="77777777" w:rsidR="0034292A" w:rsidRPr="009D6BD6" w:rsidRDefault="0034292A" w:rsidP="002832F4">
      <w:pPr>
        <w:keepLines/>
        <w:numPr>
          <w:ilvl w:val="0"/>
          <w:numId w:val="28"/>
        </w:numPr>
        <w:tabs>
          <w:tab w:val="num" w:pos="720"/>
        </w:tabs>
      </w:pPr>
      <w:r>
        <w:t xml:space="preserve">Prince J, Walkup J, Crystal S, Amin S, Akincigil A.  </w:t>
      </w:r>
      <w:hyperlink r:id="rId57" w:history="1">
        <w:r w:rsidRPr="009D6BD6">
          <w:rPr>
            <w:rStyle w:val="Hyperlink"/>
            <w:u w:val="none"/>
          </w:rPr>
          <w:t xml:space="preserve">Predicting HIV/AIDS and </w:t>
        </w:r>
        <w:r>
          <w:rPr>
            <w:rStyle w:val="Hyperlink"/>
            <w:u w:val="none"/>
          </w:rPr>
          <w:t>S</w:t>
        </w:r>
        <w:r w:rsidRPr="009D6BD6">
          <w:rPr>
            <w:rStyle w:val="Hyperlink"/>
            <w:u w:val="none"/>
          </w:rPr>
          <w:t xml:space="preserve">exually </w:t>
        </w:r>
        <w:r>
          <w:rPr>
            <w:rStyle w:val="Hyperlink"/>
            <w:u w:val="none"/>
          </w:rPr>
          <w:t>T</w:t>
        </w:r>
        <w:r w:rsidRPr="009D6BD6">
          <w:rPr>
            <w:rStyle w:val="Hyperlink"/>
            <w:u w:val="none"/>
          </w:rPr>
          <w:t xml:space="preserve">ransmitted </w:t>
        </w:r>
        <w:r>
          <w:rPr>
            <w:rStyle w:val="Hyperlink"/>
            <w:u w:val="none"/>
          </w:rPr>
          <w:t>D</w:t>
        </w:r>
        <w:r w:rsidRPr="009D6BD6">
          <w:rPr>
            <w:rStyle w:val="Hyperlink"/>
            <w:u w:val="none"/>
          </w:rPr>
          <w:t xml:space="preserve">isease in </w:t>
        </w:r>
        <w:r>
          <w:rPr>
            <w:rStyle w:val="Hyperlink"/>
            <w:u w:val="none"/>
          </w:rPr>
          <w:t>P</w:t>
        </w:r>
        <w:r w:rsidRPr="009D6BD6">
          <w:rPr>
            <w:rStyle w:val="Hyperlink"/>
            <w:u w:val="none"/>
          </w:rPr>
          <w:t xml:space="preserve">ersons with HIV/AIDS: Is </w:t>
        </w:r>
        <w:r>
          <w:rPr>
            <w:rStyle w:val="Hyperlink"/>
            <w:u w:val="none"/>
          </w:rPr>
          <w:t>S</w:t>
        </w:r>
        <w:r w:rsidRPr="009D6BD6">
          <w:rPr>
            <w:rStyle w:val="Hyperlink"/>
            <w:u w:val="none"/>
          </w:rPr>
          <w:t xml:space="preserve">erious </w:t>
        </w:r>
        <w:r>
          <w:rPr>
            <w:rStyle w:val="Hyperlink"/>
            <w:u w:val="none"/>
          </w:rPr>
          <w:t>M</w:t>
        </w:r>
        <w:r w:rsidRPr="009D6BD6">
          <w:rPr>
            <w:rStyle w:val="Hyperlink"/>
            <w:u w:val="none"/>
          </w:rPr>
          <w:t xml:space="preserve">ental </w:t>
        </w:r>
        <w:r>
          <w:rPr>
            <w:rStyle w:val="Hyperlink"/>
            <w:u w:val="none"/>
          </w:rPr>
          <w:t>I</w:t>
        </w:r>
        <w:r w:rsidRPr="009D6BD6">
          <w:rPr>
            <w:rStyle w:val="Hyperlink"/>
            <w:u w:val="none"/>
          </w:rPr>
          <w:t xml:space="preserve">llness a </w:t>
        </w:r>
        <w:r>
          <w:rPr>
            <w:rStyle w:val="Hyperlink"/>
            <w:u w:val="none"/>
          </w:rPr>
          <w:t>R</w:t>
        </w:r>
        <w:r w:rsidRPr="009D6BD6">
          <w:rPr>
            <w:rStyle w:val="Hyperlink"/>
            <w:u w:val="none"/>
          </w:rPr>
          <w:t xml:space="preserve">isk </w:t>
        </w:r>
        <w:r>
          <w:rPr>
            <w:rStyle w:val="Hyperlink"/>
            <w:u w:val="none"/>
          </w:rPr>
          <w:t>F</w:t>
        </w:r>
        <w:r w:rsidRPr="009D6BD6">
          <w:rPr>
            <w:rStyle w:val="Hyperlink"/>
            <w:u w:val="none"/>
          </w:rPr>
          <w:t xml:space="preserve">actor in </w:t>
        </w:r>
        <w:r>
          <w:rPr>
            <w:rStyle w:val="Hyperlink"/>
            <w:u w:val="none"/>
          </w:rPr>
          <w:t>M</w:t>
        </w:r>
        <w:r w:rsidRPr="009D6BD6">
          <w:rPr>
            <w:rStyle w:val="Hyperlink"/>
            <w:u w:val="none"/>
          </w:rPr>
          <w:t xml:space="preserve">edicaid </w:t>
        </w:r>
        <w:r>
          <w:rPr>
            <w:rStyle w:val="Hyperlink"/>
            <w:u w:val="none"/>
          </w:rPr>
          <w:t>B</w:t>
        </w:r>
        <w:r w:rsidRPr="009D6BD6">
          <w:rPr>
            <w:rStyle w:val="Hyperlink"/>
            <w:u w:val="none"/>
          </w:rPr>
          <w:t>eneficiaries?</w:t>
        </w:r>
      </w:hyperlink>
      <w:r>
        <w:t xml:space="preserve"> Accepted for presentation, Annual Meeting of the American Public Health Association, Philadelphia, November 2009.</w:t>
      </w:r>
    </w:p>
    <w:p w14:paraId="2649074A" w14:textId="77777777" w:rsidR="0034292A" w:rsidRDefault="0034292A" w:rsidP="005E462F">
      <w:pPr>
        <w:keepLines/>
        <w:tabs>
          <w:tab w:val="num" w:pos="720"/>
        </w:tabs>
      </w:pPr>
    </w:p>
    <w:p w14:paraId="5AA96B29" w14:textId="77777777" w:rsidR="0034292A" w:rsidRPr="00800A11" w:rsidRDefault="0034292A" w:rsidP="002832F4">
      <w:pPr>
        <w:keepLines/>
        <w:numPr>
          <w:ilvl w:val="0"/>
          <w:numId w:val="28"/>
        </w:numPr>
        <w:tabs>
          <w:tab w:val="num" w:pos="720"/>
        </w:tabs>
      </w:pPr>
      <w:r w:rsidRPr="00790289">
        <w:t xml:space="preserve">Bilder S, Walkup J, </w:t>
      </w:r>
      <w:r>
        <w:t xml:space="preserve">Akincigil </w:t>
      </w:r>
      <w:r w:rsidRPr="00790289">
        <w:t>A, Crystal S.  Adherence to Antiretroviral Therapy in Persons with Bipolar Disorder</w:t>
      </w:r>
      <w:r>
        <w:t xml:space="preserve">.  Paper presented at </w:t>
      </w:r>
      <w:r w:rsidRPr="003C385E">
        <w:t xml:space="preserve">NIMH/IAPAC Conference on HIV Treatment Adherence, </w:t>
      </w:r>
      <w:r>
        <w:t xml:space="preserve">Jersey City, </w:t>
      </w:r>
      <w:r w:rsidRPr="003C385E">
        <w:t>March 200</w:t>
      </w:r>
      <w:r>
        <w:t>8</w:t>
      </w:r>
      <w:r w:rsidRPr="003C385E">
        <w:t>.</w:t>
      </w:r>
    </w:p>
    <w:p w14:paraId="3080F676" w14:textId="77777777" w:rsidR="0034292A" w:rsidRPr="00800A11" w:rsidRDefault="0034292A" w:rsidP="00327922">
      <w:pPr>
        <w:keepLines/>
        <w:tabs>
          <w:tab w:val="num" w:pos="720"/>
        </w:tabs>
      </w:pPr>
    </w:p>
    <w:p w14:paraId="5E7BDC4A" w14:textId="77777777" w:rsidR="0034292A" w:rsidRPr="00996907" w:rsidRDefault="0034292A" w:rsidP="002832F4">
      <w:pPr>
        <w:keepLines/>
        <w:numPr>
          <w:ilvl w:val="0"/>
          <w:numId w:val="28"/>
        </w:numPr>
        <w:tabs>
          <w:tab w:val="num" w:pos="720"/>
        </w:tabs>
        <w:rPr>
          <w:rFonts w:ascii="Arial" w:hAnsi="Arial" w:cs="Arial"/>
          <w:b/>
          <w:bCs/>
          <w:sz w:val="20"/>
          <w:szCs w:val="20"/>
        </w:rPr>
      </w:pPr>
      <w:r>
        <w:t xml:space="preserve">Akincigil A, Walkup J, Bilder S, Huang C, Crystal S.  </w:t>
      </w:r>
      <w:r w:rsidRPr="000C5829">
        <w:t>ART Refill Persistence in a Large, Privately Insured U.S. Population</w:t>
      </w:r>
      <w:r>
        <w:t xml:space="preserve">.  Paper presented at </w:t>
      </w:r>
      <w:r w:rsidRPr="003C385E">
        <w:t xml:space="preserve">NIMH/IAPAC Conference on HIV Treatment Adherence, </w:t>
      </w:r>
      <w:r>
        <w:t xml:space="preserve">Jersey City, </w:t>
      </w:r>
      <w:r w:rsidRPr="003C385E">
        <w:t>March 200</w:t>
      </w:r>
      <w:r>
        <w:t>8</w:t>
      </w:r>
      <w:r w:rsidRPr="003C385E">
        <w:t>.</w:t>
      </w:r>
    </w:p>
    <w:p w14:paraId="50BEF167" w14:textId="77777777" w:rsidR="0034292A" w:rsidRPr="00996907" w:rsidRDefault="0034292A" w:rsidP="00996907">
      <w:pPr>
        <w:keepLines/>
        <w:tabs>
          <w:tab w:val="num" w:pos="720"/>
        </w:tabs>
        <w:rPr>
          <w:rFonts w:ascii="Arial" w:hAnsi="Arial" w:cs="Arial"/>
          <w:b/>
          <w:bCs/>
          <w:sz w:val="20"/>
          <w:szCs w:val="20"/>
        </w:rPr>
      </w:pPr>
      <w:r>
        <w:t xml:space="preserve"> </w:t>
      </w:r>
    </w:p>
    <w:p w14:paraId="483FD32F" w14:textId="77777777" w:rsidR="0034292A" w:rsidRPr="00996907" w:rsidRDefault="0034292A" w:rsidP="002832F4">
      <w:pPr>
        <w:keepLines/>
        <w:numPr>
          <w:ilvl w:val="0"/>
          <w:numId w:val="28"/>
        </w:numPr>
        <w:tabs>
          <w:tab w:val="num" w:pos="720"/>
        </w:tabs>
        <w:rPr>
          <w:rFonts w:ascii="Arial" w:hAnsi="Arial" w:cs="Arial"/>
          <w:b/>
          <w:bCs/>
          <w:sz w:val="20"/>
          <w:szCs w:val="20"/>
        </w:rPr>
      </w:pPr>
      <w:r>
        <w:t xml:space="preserve">Lucas J, Paek EK, Bowblis J, Crystal S.  </w:t>
      </w:r>
      <w:r w:rsidRPr="00F500A9">
        <w:t>Testing a Resident Satisfaction Performance Report with Quality Improvement (QI) Education on Nursing Home QI Efforts and Quality Indicators</w:t>
      </w:r>
      <w:r>
        <w:t xml:space="preserve">.  Poster presented at </w:t>
      </w:r>
      <w:r w:rsidRPr="00F500A9">
        <w:t>AcademyHealth Annual Research Meeting and Long-Term Care Colloquium, Washington, DC, June 7-10, 2008</w:t>
      </w:r>
      <w:r w:rsidRPr="0033006A">
        <w:rPr>
          <w:rFonts w:ascii="Arial" w:hAnsi="Arial" w:cs="Arial"/>
          <w:b/>
          <w:bCs/>
          <w:sz w:val="18"/>
          <w:szCs w:val="18"/>
        </w:rPr>
        <w:t>.</w:t>
      </w:r>
    </w:p>
    <w:p w14:paraId="539598F3" w14:textId="77777777" w:rsidR="0034292A" w:rsidRPr="0033006A" w:rsidRDefault="0034292A" w:rsidP="00996907">
      <w:pPr>
        <w:keepLines/>
        <w:rPr>
          <w:rFonts w:ascii="Arial" w:hAnsi="Arial" w:cs="Arial"/>
          <w:b/>
          <w:bCs/>
          <w:sz w:val="20"/>
          <w:szCs w:val="20"/>
        </w:rPr>
      </w:pPr>
    </w:p>
    <w:p w14:paraId="2D198B2E" w14:textId="77777777" w:rsidR="0034292A" w:rsidRDefault="0034292A" w:rsidP="002832F4">
      <w:pPr>
        <w:keepLines/>
        <w:numPr>
          <w:ilvl w:val="0"/>
          <w:numId w:val="28"/>
        </w:numPr>
        <w:tabs>
          <w:tab w:val="num" w:pos="720"/>
        </w:tabs>
      </w:pPr>
      <w:r w:rsidRPr="00305964">
        <w:rPr>
          <w:lang w:val="pt-BR"/>
        </w:rPr>
        <w:t xml:space="preserve">Lucas JA (organizer/presenter), Crystal S (co-organizer/presenter/discussant).  </w:t>
      </w:r>
      <w:r w:rsidRPr="00E853B3">
        <w:t>Psychotropic Drug Use in the Elderly: Research Results and Policy Issues</w:t>
      </w:r>
      <w:r>
        <w:t xml:space="preserve">.  Symposium presented at </w:t>
      </w:r>
      <w:r w:rsidRPr="006A1CE7">
        <w:t>Annual Meeting of the Gerontological Society of America, National City, MD, November 2008.</w:t>
      </w:r>
    </w:p>
    <w:p w14:paraId="47FD2293" w14:textId="77777777" w:rsidR="0034292A" w:rsidRDefault="0034292A" w:rsidP="001F6ED4">
      <w:pPr>
        <w:keepLines/>
        <w:tabs>
          <w:tab w:val="num" w:pos="720"/>
        </w:tabs>
      </w:pPr>
      <w:r>
        <w:t xml:space="preserve"> </w:t>
      </w:r>
    </w:p>
    <w:p w14:paraId="55244A73" w14:textId="77777777" w:rsidR="0034292A" w:rsidRDefault="0034292A" w:rsidP="002832F4">
      <w:pPr>
        <w:keepLines/>
        <w:numPr>
          <w:ilvl w:val="0"/>
          <w:numId w:val="28"/>
        </w:numPr>
        <w:tabs>
          <w:tab w:val="num" w:pos="720"/>
        </w:tabs>
      </w:pPr>
      <w:r>
        <w:t xml:space="preserve">Crystal S, Siegel M.  </w:t>
      </w:r>
      <w:r w:rsidRPr="00A95BA0">
        <w:t>Health Benefit Sustainability for Elderly in</w:t>
      </w:r>
      <w:r>
        <w:t xml:space="preserve"> </w:t>
      </w:r>
      <w:r w:rsidRPr="00A95BA0">
        <w:t>Cross-National Perspective: Impact of Population Aging on National Healthcare Expenditure Burden</w:t>
      </w:r>
      <w:r>
        <w:t xml:space="preserve">.  Presented at Economics of Aging Paper Session, </w:t>
      </w:r>
      <w:r w:rsidRPr="006A1CE7">
        <w:t>Annual Meeting of the Gerontological Society of America, National City, MD, November 2008.</w:t>
      </w:r>
    </w:p>
    <w:p w14:paraId="6C4910F1" w14:textId="77777777" w:rsidR="0034292A" w:rsidRDefault="0034292A" w:rsidP="001F6ED4">
      <w:pPr>
        <w:keepLines/>
        <w:tabs>
          <w:tab w:val="num" w:pos="720"/>
        </w:tabs>
      </w:pPr>
    </w:p>
    <w:p w14:paraId="4A1BCE5C" w14:textId="77777777" w:rsidR="0034292A" w:rsidRPr="00A95BA0" w:rsidRDefault="0034292A" w:rsidP="002832F4">
      <w:pPr>
        <w:keepLines/>
        <w:numPr>
          <w:ilvl w:val="0"/>
          <w:numId w:val="28"/>
        </w:numPr>
        <w:tabs>
          <w:tab w:val="num" w:pos="720"/>
        </w:tabs>
      </w:pPr>
      <w:r w:rsidRPr="00815D5C">
        <w:t>West JC, Wilk JE, Rae DS, Muszynski</w:t>
      </w:r>
      <w:r w:rsidRPr="00815D5C">
        <w:rPr>
          <w:vertAlign w:val="superscript"/>
        </w:rPr>
        <w:t xml:space="preserve"> </w:t>
      </w:r>
      <w:r w:rsidRPr="00815D5C">
        <w:t>IL</w:t>
      </w:r>
      <w:r>
        <w:t xml:space="preserve">, </w:t>
      </w:r>
      <w:r w:rsidRPr="00815D5C">
        <w:t xml:space="preserve">Rubio-Stipec M, Alter CL, Sanders KE, Crystal S, Regier DA.  Medication Access and Continuity Among Dual Eligible Psychiatric Patients in Medicare Part D.  </w:t>
      </w:r>
      <w:r>
        <w:t>Paper presented at An</w:t>
      </w:r>
      <w:r w:rsidRPr="006A1CE7">
        <w:t>nual Meeting of the Gerontological Society of America, National City, MD, November 2008.</w:t>
      </w:r>
      <w:r w:rsidRPr="00A95BA0">
        <w:t xml:space="preserve"> </w:t>
      </w:r>
    </w:p>
    <w:p w14:paraId="27C86CF9" w14:textId="77777777" w:rsidR="0034292A" w:rsidRDefault="0034292A" w:rsidP="001F6ED4">
      <w:pPr>
        <w:keepLines/>
        <w:tabs>
          <w:tab w:val="num" w:pos="720"/>
        </w:tabs>
      </w:pPr>
    </w:p>
    <w:p w14:paraId="4F096638" w14:textId="77777777" w:rsidR="0034292A" w:rsidRDefault="0034292A" w:rsidP="002832F4">
      <w:pPr>
        <w:keepLines/>
        <w:numPr>
          <w:ilvl w:val="0"/>
          <w:numId w:val="28"/>
        </w:numPr>
        <w:tabs>
          <w:tab w:val="num" w:pos="720"/>
        </w:tabs>
      </w:pPr>
      <w:r w:rsidRPr="00305964">
        <w:t xml:space="preserve">Lucas JA, Siegel MJ, Kalay E, Crystal S.  </w:t>
      </w:r>
      <w:r w:rsidRPr="006A1CE7">
        <w:t xml:space="preserve">Resident and Facility Characteristics Associated with Antipsychotic and Antidepressant Use in Nursing Home Residents with Dementia.  </w:t>
      </w:r>
      <w:r>
        <w:t xml:space="preserve">Paper presented at </w:t>
      </w:r>
      <w:r w:rsidRPr="006A1CE7">
        <w:t>Annual Meeting of the Gerontological Society of America, National City, MD, November 2008.</w:t>
      </w:r>
    </w:p>
    <w:p w14:paraId="36A36369" w14:textId="77777777" w:rsidR="0034292A" w:rsidRDefault="0034292A" w:rsidP="001F6ED4">
      <w:pPr>
        <w:keepLines/>
        <w:tabs>
          <w:tab w:val="num" w:pos="720"/>
        </w:tabs>
      </w:pPr>
    </w:p>
    <w:p w14:paraId="352990A8" w14:textId="77777777" w:rsidR="0034292A" w:rsidRDefault="0034292A" w:rsidP="002832F4">
      <w:pPr>
        <w:keepLines/>
        <w:numPr>
          <w:ilvl w:val="0"/>
          <w:numId w:val="28"/>
        </w:numPr>
        <w:tabs>
          <w:tab w:val="num" w:pos="720"/>
        </w:tabs>
      </w:pPr>
      <w:r w:rsidRPr="006A1CE7">
        <w:t xml:space="preserve">Crystal S, Gerhard T, Lucas J, Olfson M, Kalay E.  </w:t>
      </w:r>
      <w:r w:rsidRPr="006A1CE7">
        <w:rPr>
          <w:color w:val="000000"/>
        </w:rPr>
        <w:t xml:space="preserve">Effect of Regulatory Warnings on Antipsychotic Prescribing for Nursing Home Residents with Dementia.  </w:t>
      </w:r>
      <w:r>
        <w:rPr>
          <w:color w:val="000000"/>
        </w:rPr>
        <w:t xml:space="preserve">Paper presented at </w:t>
      </w:r>
      <w:r w:rsidRPr="006A1CE7">
        <w:t>Annual Meeting of the Gerontological Society of America, National City, MD, November 2008.</w:t>
      </w:r>
    </w:p>
    <w:p w14:paraId="169F4AE2" w14:textId="77777777" w:rsidR="0034292A" w:rsidRDefault="0034292A" w:rsidP="00102A69">
      <w:pPr>
        <w:keepLines/>
        <w:tabs>
          <w:tab w:val="num" w:pos="720"/>
        </w:tabs>
      </w:pPr>
    </w:p>
    <w:p w14:paraId="78088F5F" w14:textId="77777777" w:rsidR="0034292A" w:rsidRDefault="0034292A" w:rsidP="002832F4">
      <w:pPr>
        <w:keepLines/>
        <w:numPr>
          <w:ilvl w:val="0"/>
          <w:numId w:val="28"/>
        </w:numPr>
        <w:tabs>
          <w:tab w:val="num" w:pos="720"/>
        </w:tabs>
      </w:pPr>
      <w:r w:rsidRPr="00952464">
        <w:lastRenderedPageBreak/>
        <w:t xml:space="preserve">Siegel MJ, Lucas JA, Kalay E, Crystal S. </w:t>
      </w:r>
      <w:r w:rsidRPr="000F3DC5">
        <w:t>Rac</w:t>
      </w:r>
      <w:r>
        <w:t xml:space="preserve">ial Differences in Antipsychotic Use among Nursing Homes Residents.  Paper presented at </w:t>
      </w:r>
      <w:r w:rsidRPr="006A1CE7">
        <w:t>Annual Meeting of the Gerontological Society of America, National City, MD, November 2008.</w:t>
      </w:r>
    </w:p>
    <w:p w14:paraId="7B713674" w14:textId="77777777" w:rsidR="0034292A" w:rsidRDefault="0034292A" w:rsidP="001F6ED4">
      <w:pPr>
        <w:keepLines/>
        <w:tabs>
          <w:tab w:val="num" w:pos="720"/>
        </w:tabs>
      </w:pPr>
    </w:p>
    <w:p w14:paraId="41430597" w14:textId="77777777" w:rsidR="0034292A" w:rsidRDefault="0034292A" w:rsidP="002832F4">
      <w:pPr>
        <w:keepLines/>
        <w:numPr>
          <w:ilvl w:val="0"/>
          <w:numId w:val="28"/>
        </w:numPr>
        <w:tabs>
          <w:tab w:val="num" w:pos="720"/>
        </w:tabs>
      </w:pPr>
      <w:r w:rsidRPr="001F6ED4">
        <w:rPr>
          <w:lang w:val="pt-BR"/>
        </w:rPr>
        <w:t xml:space="preserve">Crystal S, Siegel M, Lucas J, Akincigil A, Kalay E.  </w:t>
      </w:r>
      <w:r>
        <w:t xml:space="preserve">Racial Differences in Antidepressant Use among Depressed Nursing Home Residents.  Paper presented at Annual Meeting of the American Public Health Association, San Diego, November 2008.  </w:t>
      </w:r>
    </w:p>
    <w:p w14:paraId="433A38AA" w14:textId="77777777" w:rsidR="0034292A" w:rsidRDefault="0034292A" w:rsidP="00327922">
      <w:pPr>
        <w:keepLines/>
        <w:tabs>
          <w:tab w:val="num" w:pos="720"/>
        </w:tabs>
      </w:pPr>
    </w:p>
    <w:p w14:paraId="2B9C9E30" w14:textId="77777777" w:rsidR="0034292A" w:rsidRDefault="0034292A" w:rsidP="002832F4">
      <w:pPr>
        <w:keepLines/>
        <w:numPr>
          <w:ilvl w:val="0"/>
          <w:numId w:val="28"/>
        </w:numPr>
        <w:tabs>
          <w:tab w:val="num" w:pos="720"/>
        </w:tabs>
      </w:pPr>
      <w:r>
        <w:t xml:space="preserve">Walkup J, Akincigil A, Amin S, Bilder S, Crystal S.  Treated Prevalence of HIV/AIDS Among Medicaid Patients with Diagnosed Schizophrenia in 110 U.S. Cities.  Paper presented at Annual Meeting of the American Public Health Association, San Diego, November 2008. </w:t>
      </w:r>
    </w:p>
    <w:p w14:paraId="326D5568" w14:textId="77777777" w:rsidR="0034292A" w:rsidRDefault="0034292A" w:rsidP="00AE1A62">
      <w:pPr>
        <w:keepLines/>
        <w:tabs>
          <w:tab w:val="num" w:pos="720"/>
        </w:tabs>
      </w:pPr>
    </w:p>
    <w:p w14:paraId="27723293" w14:textId="77777777" w:rsidR="0034292A" w:rsidRDefault="0034292A" w:rsidP="002832F4">
      <w:pPr>
        <w:keepLines/>
        <w:numPr>
          <w:ilvl w:val="0"/>
          <w:numId w:val="28"/>
        </w:numPr>
        <w:tabs>
          <w:tab w:val="num" w:pos="720"/>
        </w:tabs>
      </w:pPr>
      <w:r w:rsidRPr="00305964">
        <w:rPr>
          <w:lang w:val="pt-BR"/>
        </w:rPr>
        <w:t xml:space="preserve">Bowblis J, Crystal S, Intrator O, Lucas J.  </w:t>
      </w:r>
      <w:r>
        <w:t>The Impact of State Regulation on the Rate of Antipsychotic Drug Use in Nursing Homes.  Submitted for 2009 Annual Meeting of AcademyHealth.</w:t>
      </w:r>
    </w:p>
    <w:p w14:paraId="630B094B" w14:textId="77777777" w:rsidR="0034292A" w:rsidRDefault="0034292A" w:rsidP="00AE1A62"/>
    <w:p w14:paraId="39705E8F" w14:textId="77777777" w:rsidR="0034292A" w:rsidRDefault="0034292A" w:rsidP="002832F4">
      <w:pPr>
        <w:keepLines/>
        <w:numPr>
          <w:ilvl w:val="0"/>
          <w:numId w:val="28"/>
        </w:numPr>
        <w:tabs>
          <w:tab w:val="num" w:pos="720"/>
        </w:tabs>
      </w:pPr>
      <w:r>
        <w:t xml:space="preserve">Goulet JL, Crystal S, Day N, Fultz SL, Gibert C, Kerns RD, Peck RW, Justice AC.  </w:t>
      </w:r>
      <w:r w:rsidRPr="008D743B">
        <w:t xml:space="preserve">Suicidal Ideation among HIV-Infected and Uninfected Veterans in Care.  </w:t>
      </w:r>
      <w:r w:rsidR="00DE47FC">
        <w:t>P</w:t>
      </w:r>
      <w:r>
        <w:t xml:space="preserve">oster </w:t>
      </w:r>
      <w:r w:rsidR="00DE47FC">
        <w:t xml:space="preserve">presented at </w:t>
      </w:r>
      <w:r w:rsidRPr="008D743B">
        <w:t xml:space="preserve">Annual </w:t>
      </w:r>
      <w:r>
        <w:t xml:space="preserve">Veterans Administration Health Services Research and Development Service (HSR&amp;D) meeting, Baltimore, February 2009.  </w:t>
      </w:r>
    </w:p>
    <w:p w14:paraId="26E86566" w14:textId="77777777" w:rsidR="0034292A" w:rsidRDefault="0034292A" w:rsidP="00DD5216">
      <w:pPr>
        <w:keepLines/>
        <w:tabs>
          <w:tab w:val="num" w:pos="720"/>
        </w:tabs>
      </w:pPr>
    </w:p>
    <w:p w14:paraId="3C86BE8A" w14:textId="77777777" w:rsidR="0034292A" w:rsidRDefault="0034292A" w:rsidP="002832F4">
      <w:pPr>
        <w:keepLines/>
        <w:numPr>
          <w:ilvl w:val="0"/>
          <w:numId w:val="28"/>
        </w:numPr>
        <w:tabs>
          <w:tab w:val="num" w:pos="720"/>
        </w:tabs>
      </w:pPr>
      <w:r>
        <w:t xml:space="preserve">Crystal S, Siegel M, Amin S, Akincigil A.  </w:t>
      </w:r>
      <w:r w:rsidRPr="00DD5216">
        <w:t>Educational Attainment, Late-Life Outcomes, and Cumulative Advantage</w:t>
      </w:r>
      <w:r>
        <w:t xml:space="preserve">.  </w:t>
      </w:r>
      <w:r w:rsidR="00DE47FC">
        <w:t xml:space="preserve">Presented at </w:t>
      </w:r>
      <w:r>
        <w:t>Annual Meeting of the American Sociological Association, San Francisco, August 2009.</w:t>
      </w:r>
    </w:p>
    <w:p w14:paraId="18488EB9" w14:textId="77777777" w:rsidR="0034292A" w:rsidRDefault="0034292A" w:rsidP="00595DAA">
      <w:pPr>
        <w:keepLines/>
        <w:tabs>
          <w:tab w:val="num" w:pos="720"/>
        </w:tabs>
      </w:pPr>
    </w:p>
    <w:p w14:paraId="329819D6" w14:textId="77777777" w:rsidR="0034292A" w:rsidRPr="00614CC0" w:rsidRDefault="0034292A" w:rsidP="002832F4">
      <w:pPr>
        <w:keepLines/>
        <w:numPr>
          <w:ilvl w:val="0"/>
          <w:numId w:val="28"/>
        </w:numPr>
        <w:tabs>
          <w:tab w:val="num" w:pos="720"/>
        </w:tabs>
      </w:pPr>
      <w:r w:rsidRPr="00614CC0">
        <w:t>Gerhard T</w:t>
      </w:r>
      <w:r>
        <w:t>, Crystal S</w:t>
      </w:r>
      <w:r w:rsidRPr="00614CC0">
        <w:t xml:space="preserve">. Antipsychotic Use in Medicaid Youth: Challenges and Partnerships. </w:t>
      </w:r>
      <w:r>
        <w:t xml:space="preserve">New York State Department of Health Conference on </w:t>
      </w:r>
      <w:r w:rsidRPr="00614CC0">
        <w:t>Building Bridges to Effective Pediatric ADHD Practice. New York, NY, February 2009.</w:t>
      </w:r>
    </w:p>
    <w:p w14:paraId="1023FD4A" w14:textId="77777777" w:rsidR="0034292A" w:rsidRPr="00614CC0" w:rsidRDefault="0034292A" w:rsidP="00614CC0">
      <w:pPr>
        <w:widowControl/>
        <w:rPr>
          <w:rFonts w:ascii="Calibri" w:hAnsi="Calibri" w:cs="Calibri"/>
          <w:sz w:val="22"/>
          <w:szCs w:val="22"/>
        </w:rPr>
      </w:pPr>
    </w:p>
    <w:p w14:paraId="4FB8AB7E" w14:textId="77777777" w:rsidR="0034292A" w:rsidRPr="00655459" w:rsidRDefault="0034292A" w:rsidP="002832F4">
      <w:pPr>
        <w:keepLines/>
        <w:numPr>
          <w:ilvl w:val="0"/>
          <w:numId w:val="28"/>
        </w:numPr>
        <w:tabs>
          <w:tab w:val="num" w:pos="720"/>
        </w:tabs>
        <w:rPr>
          <w:b/>
          <w:bCs/>
        </w:rPr>
      </w:pPr>
      <w:r>
        <w:t xml:space="preserve">Tate JP, Goulet JL, </w:t>
      </w:r>
      <w:r w:rsidRPr="0097219F">
        <w:t>Rodriguez-Barradas</w:t>
      </w:r>
      <w:r>
        <w:t>, Crystal S, Gibert C, Leaf D, Rimland D, Justice A.  Obesity: An Emerging Comorbidity in HIV Infection.  Presented at 13</w:t>
      </w:r>
      <w:r w:rsidRPr="0097219F">
        <w:rPr>
          <w:vertAlign w:val="superscript"/>
        </w:rPr>
        <w:t>th</w:t>
      </w:r>
      <w:r>
        <w:t xml:space="preserve"> International Workshop on HIV Observational Databases, 26</w:t>
      </w:r>
      <w:r w:rsidRPr="0097219F">
        <w:rPr>
          <w:vertAlign w:val="superscript"/>
        </w:rPr>
        <w:t>th</w:t>
      </w:r>
      <w:r>
        <w:t>-28</w:t>
      </w:r>
      <w:r w:rsidRPr="0097219F">
        <w:rPr>
          <w:vertAlign w:val="superscript"/>
        </w:rPr>
        <w:t>th</w:t>
      </w:r>
      <w:r>
        <w:t xml:space="preserve"> March 2009, Lisbon, Portugal.</w:t>
      </w:r>
    </w:p>
    <w:p w14:paraId="7A97CFAB" w14:textId="77777777" w:rsidR="0034292A" w:rsidRPr="00655459" w:rsidRDefault="0034292A" w:rsidP="00655459">
      <w:pPr>
        <w:keepLines/>
        <w:tabs>
          <w:tab w:val="num" w:pos="720"/>
        </w:tabs>
        <w:rPr>
          <w:b/>
          <w:bCs/>
        </w:rPr>
      </w:pPr>
    </w:p>
    <w:p w14:paraId="2D06DD97" w14:textId="77777777" w:rsidR="0034292A" w:rsidRPr="00544115" w:rsidRDefault="0034292A" w:rsidP="002832F4">
      <w:pPr>
        <w:keepLines/>
        <w:numPr>
          <w:ilvl w:val="0"/>
          <w:numId w:val="28"/>
        </w:numPr>
        <w:tabs>
          <w:tab w:val="num" w:pos="720"/>
        </w:tabs>
        <w:rPr>
          <w:b/>
          <w:bCs/>
        </w:rPr>
      </w:pPr>
      <w:r w:rsidRPr="00655459">
        <w:t xml:space="preserve">Sigel K, Wisnivesky J, Justice A, Brown S, Butt A, Crystal S, Rimland D, Rodriguez-Barradas M, Crothers K.  HIV is an Independent Risk Factor for Lung Cancer Among HIV-infected Veterans. </w:t>
      </w:r>
      <w:r>
        <w:t xml:space="preserve">Presented at </w:t>
      </w:r>
      <w:r w:rsidRPr="00655459">
        <w:t xml:space="preserve">International Workshop on HIV Observational Databases. </w:t>
      </w:r>
      <w:r w:rsidRPr="00544115">
        <w:rPr>
          <w:b/>
          <w:bCs/>
        </w:rPr>
        <w:t xml:space="preserve"> </w:t>
      </w:r>
      <w:r w:rsidRPr="00544115">
        <w:rPr>
          <w:rStyle w:val="Strong"/>
          <w:b w:val="0"/>
          <w:bCs w:val="0"/>
        </w:rPr>
        <w:t>26-28 March 2009, Lisbon, Portugal</w:t>
      </w:r>
      <w:r>
        <w:rPr>
          <w:rStyle w:val="Strong"/>
          <w:b w:val="0"/>
          <w:bCs w:val="0"/>
        </w:rPr>
        <w:t>.</w:t>
      </w:r>
    </w:p>
    <w:p w14:paraId="7B6FB71A" w14:textId="77777777" w:rsidR="0034292A" w:rsidRDefault="0034292A" w:rsidP="008001FA">
      <w:pPr>
        <w:keepLines/>
        <w:tabs>
          <w:tab w:val="num" w:pos="720"/>
        </w:tabs>
      </w:pPr>
    </w:p>
    <w:p w14:paraId="07D06B11" w14:textId="77777777" w:rsidR="0034292A" w:rsidRDefault="0034292A" w:rsidP="002832F4">
      <w:pPr>
        <w:keepLines/>
        <w:numPr>
          <w:ilvl w:val="0"/>
          <w:numId w:val="28"/>
        </w:numPr>
        <w:tabs>
          <w:tab w:val="num" w:pos="720"/>
        </w:tabs>
      </w:pPr>
      <w:r w:rsidRPr="00305964">
        <w:rPr>
          <w:lang w:val="fr-FR"/>
        </w:rPr>
        <w:t xml:space="preserve">Gerhard T, Lucas J, Crystal S.  </w:t>
      </w:r>
      <w:r>
        <w:t>Association Between Nursing Home Staffing Levels and Off-label Use of Antipsychotics.  Poster presentation at 24</w:t>
      </w:r>
      <w:r w:rsidRPr="008C1467">
        <w:rPr>
          <w:vertAlign w:val="superscript"/>
        </w:rPr>
        <w:t>th</w:t>
      </w:r>
      <w:r>
        <w:t xml:space="preserve"> International Conference on Pharmacoepidemiology and Therapeutic Risk Management, International Society of Pharmacoepidemiology, Copenhagen, August 2008.  Abstract in </w:t>
      </w:r>
      <w:r>
        <w:rPr>
          <w:i/>
          <w:iCs/>
        </w:rPr>
        <w:t xml:space="preserve">Pharmacoepidemiology and Drug Safety </w:t>
      </w:r>
      <w:r>
        <w:rPr>
          <w:rStyle w:val="databold"/>
        </w:rPr>
        <w:t xml:space="preserve">17 (Suppl. 1): p. S70-S71, 2008.  </w:t>
      </w:r>
      <w:r>
        <w:t xml:space="preserve">  </w:t>
      </w:r>
    </w:p>
    <w:p w14:paraId="61A82026" w14:textId="77777777" w:rsidR="0034292A" w:rsidRDefault="0034292A" w:rsidP="009D740A">
      <w:pPr>
        <w:keepLines/>
      </w:pPr>
      <w:r>
        <w:t xml:space="preserve"> </w:t>
      </w:r>
    </w:p>
    <w:p w14:paraId="09E63BC2" w14:textId="77777777" w:rsidR="0034292A" w:rsidRDefault="0034292A" w:rsidP="002832F4">
      <w:pPr>
        <w:keepLines/>
        <w:numPr>
          <w:ilvl w:val="0"/>
          <w:numId w:val="28"/>
        </w:numPr>
        <w:tabs>
          <w:tab w:val="num" w:pos="720"/>
        </w:tabs>
      </w:pPr>
      <w:r w:rsidRPr="00C361CF">
        <w:rPr>
          <w:lang w:val="de-DE"/>
        </w:rPr>
        <w:t xml:space="preserve">Gerhard T, Lucas J, Olfson M, Hoover D, Kalay E, Crystal S.  </w:t>
      </w:r>
      <w:r w:rsidRPr="00164F82">
        <w:t>Effect of Regulatory Warnings on Antipsychotic Prescribing for Nursing Home Residents with Dementia</w:t>
      </w:r>
      <w:r>
        <w:t>.  Paper presented at 24</w:t>
      </w:r>
      <w:r w:rsidRPr="008C1467">
        <w:rPr>
          <w:vertAlign w:val="superscript"/>
        </w:rPr>
        <w:t>th</w:t>
      </w:r>
      <w:r>
        <w:t xml:space="preserve"> International Conference on Pharmacoepidemiology and Therapeutic Risk Management, International Society of Pharmacoepidemiology, Copenhagen, August 2008.  Abstract in </w:t>
      </w:r>
      <w:r>
        <w:rPr>
          <w:i/>
          <w:iCs/>
        </w:rPr>
        <w:t xml:space="preserve">Pharmacoepidemiology and Drug Safety </w:t>
      </w:r>
      <w:r>
        <w:rPr>
          <w:rStyle w:val="databold"/>
        </w:rPr>
        <w:t xml:space="preserve">17 (Suppl. 1): p. S120-121, 2008.  </w:t>
      </w:r>
      <w:r>
        <w:t>Also presented at scientific session on antipsychotics, CERTs centers meeting, September 2008, Rockville, MD.</w:t>
      </w:r>
    </w:p>
    <w:p w14:paraId="608F2ECE" w14:textId="77777777" w:rsidR="0034292A" w:rsidRDefault="0034292A" w:rsidP="00327922">
      <w:pPr>
        <w:keepLines/>
      </w:pPr>
    </w:p>
    <w:p w14:paraId="700390EA" w14:textId="77777777" w:rsidR="0034292A" w:rsidRDefault="0034292A" w:rsidP="002832F4">
      <w:pPr>
        <w:keepLines/>
        <w:numPr>
          <w:ilvl w:val="0"/>
          <w:numId w:val="28"/>
        </w:numPr>
        <w:tabs>
          <w:tab w:val="num" w:pos="720"/>
        </w:tabs>
      </w:pPr>
      <w:r>
        <w:lastRenderedPageBreak/>
        <w:t xml:space="preserve">Crystal S, Akincigil A, Bilder S, Walkup J. HIV/AIDS and Aging in the Medicaid Population: Age, Comorbidity, and Adherence.  Paper presented at Annual Meeting of the American Geriatrics Society, Washington, DC, May 2, 2008. </w:t>
      </w:r>
    </w:p>
    <w:p w14:paraId="53DB596B" w14:textId="77777777" w:rsidR="0034292A" w:rsidRDefault="0034292A" w:rsidP="00535CD6">
      <w:pPr>
        <w:keepLines/>
        <w:tabs>
          <w:tab w:val="num" w:pos="720"/>
        </w:tabs>
      </w:pPr>
    </w:p>
    <w:p w14:paraId="210233D1" w14:textId="77777777" w:rsidR="0034292A" w:rsidRPr="0079246C" w:rsidRDefault="0034292A" w:rsidP="002832F4">
      <w:pPr>
        <w:keepLines/>
        <w:numPr>
          <w:ilvl w:val="0"/>
          <w:numId w:val="28"/>
        </w:numPr>
        <w:tabs>
          <w:tab w:val="num" w:pos="720"/>
        </w:tabs>
      </w:pPr>
      <w:r>
        <w:t>Crystal S (organizer/co-chair).  National Consensus Conference on Management of Clinical Aggression in Youth: Treatment Recommendations, Appropriate and Inappropriate Medication Uses, Alternative Interventions, and Research Priorities.  Conference sponsored by Rutgers Center for Education and Research on Mental Health Therapeutics, Texas Department of Health Services, New York State Office of Mental Health, California Department of Mental Health, and Annie E. Casey Foundation.  Dallas, Texas, February 12-13, 2007.</w:t>
      </w:r>
    </w:p>
    <w:p w14:paraId="6C8A9983" w14:textId="77777777" w:rsidR="0034292A" w:rsidRPr="0079246C" w:rsidRDefault="0034292A" w:rsidP="0079246C">
      <w:pPr>
        <w:keepLines/>
        <w:tabs>
          <w:tab w:val="num" w:pos="720"/>
        </w:tabs>
      </w:pPr>
    </w:p>
    <w:p w14:paraId="1C302676" w14:textId="77777777" w:rsidR="0034292A" w:rsidRDefault="0034292A" w:rsidP="002832F4">
      <w:pPr>
        <w:keepLines/>
        <w:numPr>
          <w:ilvl w:val="0"/>
          <w:numId w:val="28"/>
        </w:numPr>
        <w:tabs>
          <w:tab w:val="num" w:pos="720"/>
        </w:tabs>
      </w:pPr>
      <w:r>
        <w:t xml:space="preserve">Crystal S (organizer/presider).  </w:t>
      </w:r>
      <w:r w:rsidRPr="0079246C">
        <w:t>The Medicare Prescription Drug Benefit: Policy Controversies, Impact on Beneficiaries, and Future Prospects</w:t>
      </w:r>
      <w:r>
        <w:t xml:space="preserve">.  Symposium presented at Annual Meeting of the Gerontological Society of America, San Francisco, November 2007.  Selected as Ollie Randall Symposium (awarded to one symposium at each annual meeting) and as State-of-the-Art Symposium.  Abstract in </w:t>
      </w:r>
      <w:r>
        <w:rPr>
          <w:i/>
          <w:iCs/>
        </w:rPr>
        <w:t xml:space="preserve">The Gerontologist </w:t>
      </w:r>
      <w:r w:rsidR="00BB3188">
        <w:rPr>
          <w:i/>
          <w:iCs/>
        </w:rPr>
        <w:t xml:space="preserve"> </w:t>
      </w:r>
      <w:r>
        <w:t>47 (Special Issue 1), pp. 105-107.</w:t>
      </w:r>
    </w:p>
    <w:p w14:paraId="7E4037AF" w14:textId="77777777" w:rsidR="0034292A" w:rsidRDefault="0034292A" w:rsidP="0079246C">
      <w:pPr>
        <w:keepLines/>
        <w:tabs>
          <w:tab w:val="num" w:pos="720"/>
        </w:tabs>
      </w:pPr>
    </w:p>
    <w:p w14:paraId="00A524F9" w14:textId="77777777" w:rsidR="0034292A" w:rsidRDefault="0034292A" w:rsidP="002832F4">
      <w:pPr>
        <w:keepLines/>
        <w:numPr>
          <w:ilvl w:val="0"/>
          <w:numId w:val="28"/>
        </w:numPr>
        <w:tabs>
          <w:tab w:val="num" w:pos="720"/>
        </w:tabs>
      </w:pPr>
      <w:r>
        <w:t xml:space="preserve">Crystal S.  Cumulative Advantage, Educational Attainment, and Late-Life Health Status.  Paper presented at Annual Meeting of the Gerontological Society of America, San Francisco, November 2007.  Abstract in </w:t>
      </w:r>
      <w:r>
        <w:rPr>
          <w:i/>
          <w:iCs/>
        </w:rPr>
        <w:t xml:space="preserve">The Gerontologist </w:t>
      </w:r>
      <w:r w:rsidR="00BB3188">
        <w:rPr>
          <w:i/>
          <w:iCs/>
        </w:rPr>
        <w:t xml:space="preserve"> </w:t>
      </w:r>
      <w:r>
        <w:t>47 (Special Issue 1), pp. 178.</w:t>
      </w:r>
    </w:p>
    <w:p w14:paraId="5A880340" w14:textId="77777777" w:rsidR="0034292A" w:rsidRDefault="0034292A" w:rsidP="0079246C">
      <w:pPr>
        <w:keepLines/>
        <w:tabs>
          <w:tab w:val="num" w:pos="720"/>
        </w:tabs>
      </w:pPr>
    </w:p>
    <w:p w14:paraId="2EF1A131" w14:textId="77777777" w:rsidR="0034292A" w:rsidRDefault="0034292A" w:rsidP="002832F4">
      <w:pPr>
        <w:keepLines/>
        <w:numPr>
          <w:ilvl w:val="0"/>
          <w:numId w:val="28"/>
        </w:numPr>
        <w:tabs>
          <w:tab w:val="num" w:pos="720"/>
        </w:tabs>
      </w:pPr>
      <w:r w:rsidRPr="00410949">
        <w:t xml:space="preserve">Siegel MJ, Lucas J, Kalay E, Akincigil A, Crystal S. </w:t>
      </w:r>
      <w:r>
        <w:t xml:space="preserve">Racial Disparities in Antidepressant Treatment in Nursing Homes: The Role of Education.  Presented at Annual Meeting of the Gerontological Society of America, San Francisco, November 2007.  Abstract in </w:t>
      </w:r>
      <w:r>
        <w:rPr>
          <w:i/>
          <w:iCs/>
        </w:rPr>
        <w:t xml:space="preserve">The Gerontologist </w:t>
      </w:r>
      <w:r w:rsidR="00BB3188">
        <w:rPr>
          <w:i/>
          <w:iCs/>
        </w:rPr>
        <w:t xml:space="preserve"> </w:t>
      </w:r>
      <w:r>
        <w:t>47 (Special Issue 1), p. 108.</w:t>
      </w:r>
    </w:p>
    <w:p w14:paraId="06C1AC2C" w14:textId="77777777" w:rsidR="0034292A" w:rsidRDefault="0034292A" w:rsidP="00E853B3">
      <w:pPr>
        <w:keepLines/>
        <w:tabs>
          <w:tab w:val="num" w:pos="720"/>
        </w:tabs>
      </w:pPr>
    </w:p>
    <w:p w14:paraId="4EF6BF84" w14:textId="77777777" w:rsidR="0034292A" w:rsidRDefault="0034292A" w:rsidP="002832F4">
      <w:pPr>
        <w:keepLines/>
        <w:numPr>
          <w:ilvl w:val="0"/>
          <w:numId w:val="28"/>
        </w:numPr>
        <w:tabs>
          <w:tab w:val="num" w:pos="720"/>
        </w:tabs>
      </w:pPr>
      <w:r>
        <w:t xml:space="preserve">Crystal S.  </w:t>
      </w:r>
      <w:bookmarkStart w:id="173" w:name="OLE_LINK9"/>
      <w:bookmarkStart w:id="174" w:name="OLE_LINK10"/>
      <w:r w:rsidRPr="00352800">
        <w:t>Population Aging and Sustainability of Health Benefits for the Elderly:</w:t>
      </w:r>
      <w:r>
        <w:t xml:space="preserve"> </w:t>
      </w:r>
      <w:r w:rsidRPr="00352800">
        <w:t>A Cross-National Perspective</w:t>
      </w:r>
      <w:r>
        <w:t>.  Submitted for World Congress of Gerontology</w:t>
      </w:r>
      <w:bookmarkEnd w:id="173"/>
      <w:bookmarkEnd w:id="174"/>
      <w:r>
        <w:t>, Paris, July 2009.</w:t>
      </w:r>
    </w:p>
    <w:p w14:paraId="6B1E193F" w14:textId="77777777" w:rsidR="0034292A" w:rsidRDefault="0034292A" w:rsidP="008A1828">
      <w:pPr>
        <w:keepLines/>
        <w:tabs>
          <w:tab w:val="num" w:pos="720"/>
        </w:tabs>
      </w:pPr>
    </w:p>
    <w:p w14:paraId="7CBB6E1C" w14:textId="77777777" w:rsidR="0034292A" w:rsidRDefault="0034292A" w:rsidP="002832F4">
      <w:pPr>
        <w:keepLines/>
        <w:numPr>
          <w:ilvl w:val="0"/>
          <w:numId w:val="28"/>
        </w:numPr>
        <w:tabs>
          <w:tab w:val="num" w:pos="720"/>
        </w:tabs>
      </w:pPr>
      <w:r>
        <w:t>Carlson GA, Olfson M, Gerhard T, Huang C, Crystal S.  Newly Diagnosed Bipolar Disorder-</w:t>
      </w:r>
      <w:r w:rsidR="005D2ED4">
        <w:t>-</w:t>
      </w:r>
      <w:r>
        <w:t xml:space="preserve">Treatment Implications.  </w:t>
      </w:r>
      <w:r w:rsidR="005D2ED4">
        <w:t xml:space="preserve">Presented </w:t>
      </w:r>
      <w:r>
        <w:t>at Annual Meeting of the American Academy of Child and Adolescent Psychiatry, Chicago, October 2008.</w:t>
      </w:r>
    </w:p>
    <w:p w14:paraId="3D7C1B7D" w14:textId="77777777" w:rsidR="0034292A" w:rsidRPr="00B41503" w:rsidRDefault="0034292A" w:rsidP="00B41503">
      <w:pPr>
        <w:keepLines/>
        <w:tabs>
          <w:tab w:val="num" w:pos="720"/>
        </w:tabs>
      </w:pPr>
    </w:p>
    <w:p w14:paraId="5D3752DD" w14:textId="77777777" w:rsidR="0034292A" w:rsidRDefault="0034292A" w:rsidP="002832F4">
      <w:pPr>
        <w:keepLines/>
        <w:numPr>
          <w:ilvl w:val="0"/>
          <w:numId w:val="28"/>
        </w:numPr>
        <w:tabs>
          <w:tab w:val="num" w:pos="720"/>
        </w:tabs>
      </w:pPr>
      <w:r>
        <w:t>C</w:t>
      </w:r>
      <w:r w:rsidRPr="00DA474F">
        <w:t xml:space="preserve">ook RL, McGinnis KA, Fiellin DA, </w:t>
      </w:r>
      <w:r>
        <w:t>Goulet</w:t>
      </w:r>
      <w:r w:rsidRPr="00DA474F">
        <w:t xml:space="preserve"> JL, Gordon AJ, Samet J, Mattocks K, Crystal S, Kraemer K, Braithwaite S, </w:t>
      </w:r>
      <w:r>
        <w:t xml:space="preserve">Gibert C, </w:t>
      </w:r>
      <w:r w:rsidRPr="00DA474F">
        <w:t>Ro</w:t>
      </w:r>
      <w:r>
        <w:t>d</w:t>
      </w:r>
      <w:r w:rsidRPr="00DA474F">
        <w:t xml:space="preserve">riguez-Barradas, Justice AC.  Erectile Dysfunction Drug Use and Risky Sexual Behavior in HIV+ and HIV- Men.  </w:t>
      </w:r>
      <w:r w:rsidR="005D2ED4">
        <w:t xml:space="preserve">Presented at </w:t>
      </w:r>
      <w:r w:rsidRPr="00DA474F">
        <w:t xml:space="preserve">Annual Meeting of the Society of General Internal Medicine, </w:t>
      </w:r>
      <w:r>
        <w:t xml:space="preserve">Pittsburgh, April </w:t>
      </w:r>
      <w:r w:rsidRPr="00DA474F">
        <w:t xml:space="preserve">2008.  </w:t>
      </w:r>
    </w:p>
    <w:p w14:paraId="2E72DAED" w14:textId="77777777" w:rsidR="0034292A" w:rsidRDefault="0034292A" w:rsidP="001C7142">
      <w:pPr>
        <w:keepLines/>
        <w:tabs>
          <w:tab w:val="num" w:pos="720"/>
        </w:tabs>
      </w:pPr>
    </w:p>
    <w:p w14:paraId="07458C7E" w14:textId="77777777" w:rsidR="0034292A" w:rsidRDefault="0034292A" w:rsidP="002832F4">
      <w:pPr>
        <w:keepLines/>
        <w:numPr>
          <w:ilvl w:val="0"/>
          <w:numId w:val="28"/>
        </w:numPr>
        <w:tabs>
          <w:tab w:val="num" w:pos="720"/>
        </w:tabs>
      </w:pPr>
      <w:r>
        <w:t xml:space="preserve">Crystal S, Walkup J, Bilder S, Amin S.  </w:t>
      </w:r>
      <w:r w:rsidRPr="00AD2FA5">
        <w:t xml:space="preserve">Using Medicaid Data to Assess HIV/AIDS Prevalence among Persons with Severe Mental Illness: Treated Prevalence Rates in 110 U.S. Cities Using Medicaid Data to Assess HIV/AIDS Prevalence among Persons with Severe Mental Illness: Treated Prevalence Rates in 110 U.S. Cities.  </w:t>
      </w:r>
      <w:r>
        <w:t xml:space="preserve">Abstract </w:t>
      </w:r>
      <w:r w:rsidRPr="001C7142">
        <w:t xml:space="preserve">A-072-0132-13983.  </w:t>
      </w:r>
      <w:r>
        <w:t xml:space="preserve">Abstracts of the International </w:t>
      </w:r>
      <w:r w:rsidRPr="00AD2FA5">
        <w:t xml:space="preserve">Conference on AIDS, Mexico City, August 2008.  </w:t>
      </w:r>
    </w:p>
    <w:p w14:paraId="122B81D0" w14:textId="77777777" w:rsidR="0034292A" w:rsidRDefault="0034292A" w:rsidP="00CA4988">
      <w:pPr>
        <w:keepLines/>
        <w:tabs>
          <w:tab w:val="num" w:pos="720"/>
        </w:tabs>
      </w:pPr>
    </w:p>
    <w:p w14:paraId="2A1FB958" w14:textId="77777777" w:rsidR="0034292A" w:rsidRPr="000C48ED" w:rsidRDefault="0034292A" w:rsidP="002832F4">
      <w:pPr>
        <w:keepLines/>
        <w:numPr>
          <w:ilvl w:val="0"/>
          <w:numId w:val="28"/>
        </w:numPr>
        <w:tabs>
          <w:tab w:val="num" w:pos="720"/>
        </w:tabs>
      </w:pPr>
      <w:r>
        <w:t xml:space="preserve">Butt AA, McGinnis K, Crystal S, Simberkoff M, Rodriguez-Barradas M, Goetz M, Leaf D, Justice AC.  HIV Infection and the Risk of Diabetes Mellitus.  </w:t>
      </w:r>
      <w:r w:rsidR="0084274A">
        <w:t xml:space="preserve">Presented at </w:t>
      </w:r>
      <w:r w:rsidRPr="00CA4988">
        <w:t>48th Annual Interscience Conference on Antimicrobial Agents and Chemotherapy (ICAAC) and the</w:t>
      </w:r>
      <w:r>
        <w:t xml:space="preserve"> </w:t>
      </w:r>
      <w:r w:rsidRPr="00CA4988">
        <w:t>Infectious Diseases Society of America (IDSA) 46th Annual Meeting.  Washington, DC, October 25-28, 2008.</w:t>
      </w:r>
    </w:p>
    <w:p w14:paraId="1E1621F6" w14:textId="77777777" w:rsidR="0034292A" w:rsidRPr="00AD2FA5" w:rsidRDefault="0034292A" w:rsidP="002F193D">
      <w:pPr>
        <w:keepLines/>
        <w:tabs>
          <w:tab w:val="num" w:pos="720"/>
        </w:tabs>
      </w:pPr>
    </w:p>
    <w:p w14:paraId="5221AEA9" w14:textId="77777777" w:rsidR="0034292A" w:rsidRDefault="0034292A" w:rsidP="002832F4">
      <w:pPr>
        <w:keepLines/>
        <w:numPr>
          <w:ilvl w:val="0"/>
          <w:numId w:val="28"/>
        </w:numPr>
        <w:tabs>
          <w:tab w:val="num" w:pos="720"/>
        </w:tabs>
      </w:pPr>
      <w:r w:rsidRPr="00AD2FA5">
        <w:rPr>
          <w:lang w:val="pt-BR"/>
        </w:rPr>
        <w:lastRenderedPageBreak/>
        <w:t xml:space="preserve">Paek E, Lucas J, Bowblis J, Crystal S.  </w:t>
      </w:r>
      <w:r w:rsidRPr="00D94726">
        <w:t>Nursing Home Frontline Caregivers’ Job Satisfaction: What Affects Certified Nurse Aides’ (CNAs) Job Satisfaction?</w:t>
      </w:r>
      <w:r>
        <w:t xml:space="preserve">  Poster presentation, Annual Meeting of the Gerontological Society of America, San Francisco, November 2007. Abstract in </w:t>
      </w:r>
      <w:r>
        <w:rPr>
          <w:i/>
          <w:iCs/>
        </w:rPr>
        <w:t xml:space="preserve">The Gerontologist </w:t>
      </w:r>
      <w:r>
        <w:t>47 (Special Issue 1), p. 574.</w:t>
      </w:r>
    </w:p>
    <w:p w14:paraId="7136707E" w14:textId="77777777" w:rsidR="0034292A" w:rsidRDefault="0034292A" w:rsidP="00702BFE">
      <w:pPr>
        <w:keepLines/>
        <w:tabs>
          <w:tab w:val="num" w:pos="720"/>
        </w:tabs>
      </w:pPr>
    </w:p>
    <w:p w14:paraId="50868F94" w14:textId="77777777" w:rsidR="0034292A" w:rsidRPr="00702BFE" w:rsidRDefault="0034292A" w:rsidP="002832F4">
      <w:pPr>
        <w:keepLines/>
        <w:numPr>
          <w:ilvl w:val="0"/>
          <w:numId w:val="28"/>
        </w:numPr>
        <w:tabs>
          <w:tab w:val="num" w:pos="720"/>
        </w:tabs>
        <w:rPr>
          <w:b/>
          <w:bCs/>
        </w:rPr>
      </w:pPr>
      <w:r>
        <w:t xml:space="preserve">Finnerty M, Leckman-Westin E, Gupta N, Chen Q, Olfson M, Gerhard T, Crystal S, Donahue S, Felton C, Essock S.  </w:t>
      </w:r>
      <w:r w:rsidRPr="00DE2CF7">
        <w:t>Antipsychotic Polypharmacy: Prevalence and Predictors</w:t>
      </w:r>
      <w:r>
        <w:t>.  Presented at 46</w:t>
      </w:r>
      <w:r w:rsidRPr="00F84B60">
        <w:rPr>
          <w:vertAlign w:val="superscript"/>
        </w:rPr>
        <w:t>th</w:t>
      </w:r>
      <w:r>
        <w:t xml:space="preserve"> Annual Meeting of the American College of Neuropsychopharmacology, Boca Raton, December 12, 2007.</w:t>
      </w:r>
    </w:p>
    <w:p w14:paraId="553EF9B4" w14:textId="77777777" w:rsidR="0034292A" w:rsidRPr="00702BFE" w:rsidRDefault="0034292A" w:rsidP="00702BFE">
      <w:pPr>
        <w:keepLines/>
        <w:tabs>
          <w:tab w:val="num" w:pos="720"/>
        </w:tabs>
        <w:rPr>
          <w:b/>
          <w:bCs/>
        </w:rPr>
      </w:pPr>
    </w:p>
    <w:p w14:paraId="6BFE5F88" w14:textId="77777777" w:rsidR="0034292A" w:rsidRPr="004B4ADE" w:rsidRDefault="0034292A" w:rsidP="002832F4">
      <w:pPr>
        <w:keepLines/>
        <w:numPr>
          <w:ilvl w:val="0"/>
          <w:numId w:val="28"/>
        </w:numPr>
        <w:tabs>
          <w:tab w:val="num" w:pos="720"/>
        </w:tabs>
      </w:pPr>
      <w:r w:rsidRPr="00964F20">
        <w:t xml:space="preserve">Walkup J, Bilder S, Akincigil A, Crystal S.  Do Sociodemographic, Psychiatric, and Substance Abuse Variables Predict ARV Initiation and Refill Persistence Among Medicaid Beneficiaries Ages 18 and Under?  </w:t>
      </w:r>
      <w:r>
        <w:t xml:space="preserve">Paper presented at </w:t>
      </w:r>
      <w:r w:rsidRPr="00964F20">
        <w:t>NIMH/IAPAC Conference on HIV Treatment Adherence, Jersey City, March 2007.</w:t>
      </w:r>
    </w:p>
    <w:p w14:paraId="18A3C8E3" w14:textId="77777777" w:rsidR="0034292A" w:rsidRPr="004B4ADE" w:rsidRDefault="0034292A" w:rsidP="0079246C">
      <w:pPr>
        <w:keepLines/>
        <w:tabs>
          <w:tab w:val="num" w:pos="720"/>
        </w:tabs>
      </w:pPr>
    </w:p>
    <w:p w14:paraId="5E5E7645" w14:textId="77777777" w:rsidR="0034292A" w:rsidRDefault="0034292A" w:rsidP="002832F4">
      <w:pPr>
        <w:keepLines/>
        <w:numPr>
          <w:ilvl w:val="0"/>
          <w:numId w:val="28"/>
        </w:numPr>
        <w:tabs>
          <w:tab w:val="num" w:pos="720"/>
        </w:tabs>
      </w:pPr>
      <w:r w:rsidRPr="00DD6956">
        <w:t xml:space="preserve">Gerhard T, Olfson M, Crystal S. </w:t>
      </w:r>
      <w:r>
        <w:t xml:space="preserve"> National Patterns in the Outpatient Management of Children and Adults with Autism or Asperger Disorder.  Paper presented at Annual Meeting of the American Academy of Pediatrics, San Francisco, October 27-30, 2007.</w:t>
      </w:r>
    </w:p>
    <w:p w14:paraId="68EC0BAE" w14:textId="77777777" w:rsidR="0034292A" w:rsidRDefault="0034292A" w:rsidP="0079246C">
      <w:pPr>
        <w:keepLines/>
        <w:tabs>
          <w:tab w:val="num" w:pos="720"/>
        </w:tabs>
      </w:pPr>
    </w:p>
    <w:p w14:paraId="42891184" w14:textId="77777777" w:rsidR="0034292A" w:rsidRDefault="0034292A" w:rsidP="002832F4">
      <w:pPr>
        <w:keepLines/>
        <w:numPr>
          <w:ilvl w:val="0"/>
          <w:numId w:val="28"/>
        </w:numPr>
        <w:tabs>
          <w:tab w:val="num" w:pos="720"/>
        </w:tabs>
      </w:pPr>
      <w:r>
        <w:t>Crystal S (organizer/presenter).  Prescription Drug Comparative Effectiveness and Safety Research: Scientific Strategies and Policy Issues.  Briefing for staff of Senate Finance Committee and Congressional Research Service, Washington, March 13, 2007.</w:t>
      </w:r>
    </w:p>
    <w:p w14:paraId="1F71BFBC" w14:textId="77777777" w:rsidR="0034292A" w:rsidRDefault="0034292A" w:rsidP="0079246C">
      <w:pPr>
        <w:keepLines/>
        <w:tabs>
          <w:tab w:val="num" w:pos="720"/>
        </w:tabs>
      </w:pPr>
    </w:p>
    <w:p w14:paraId="69D54D69" w14:textId="77777777" w:rsidR="0034292A" w:rsidRDefault="0034292A" w:rsidP="002832F4">
      <w:pPr>
        <w:keepLines/>
        <w:numPr>
          <w:ilvl w:val="0"/>
          <w:numId w:val="28"/>
        </w:numPr>
        <w:tabs>
          <w:tab w:val="num" w:pos="720"/>
        </w:tabs>
      </w:pPr>
      <w:r>
        <w:t>Crystal S (organizer/co-chair).  Antidepressant Use and Suicidality.  Symposium presented at Food and Drug Administration/CERTs Government Day Conference on Therapeutic Effectiveness and Safety, FDA Headquarters, Silver Spring, MD, March 14, 2007.</w:t>
      </w:r>
    </w:p>
    <w:p w14:paraId="3707A53D" w14:textId="77777777" w:rsidR="0034292A" w:rsidRDefault="0034292A" w:rsidP="0079246C">
      <w:pPr>
        <w:keepLines/>
        <w:tabs>
          <w:tab w:val="num" w:pos="720"/>
        </w:tabs>
      </w:pPr>
    </w:p>
    <w:p w14:paraId="3B5AE4CF" w14:textId="77777777" w:rsidR="0034292A" w:rsidRDefault="0034292A" w:rsidP="002832F4">
      <w:pPr>
        <w:keepLines/>
        <w:numPr>
          <w:ilvl w:val="0"/>
          <w:numId w:val="28"/>
        </w:numPr>
        <w:tabs>
          <w:tab w:val="num" w:pos="720"/>
        </w:tabs>
      </w:pPr>
      <w:r>
        <w:t xml:space="preserve">Crystal S.  Part D Policy Controversies and the Future of the Medicare Prescription Drug Benefit.  </w:t>
      </w:r>
      <w:r w:rsidR="007C446C">
        <w:t xml:space="preserve">Paper presented at </w:t>
      </w:r>
      <w:r>
        <w:t xml:space="preserve">Annual Meeting of the Gerontological Society of America, San Francisco, November 2007.  Abstract in </w:t>
      </w:r>
      <w:r>
        <w:rPr>
          <w:i/>
          <w:iCs/>
        </w:rPr>
        <w:t xml:space="preserve">The Gerontologist </w:t>
      </w:r>
      <w:r>
        <w:t>47 (Special Issue 1), p. 107.</w:t>
      </w:r>
    </w:p>
    <w:p w14:paraId="2908B643" w14:textId="77777777" w:rsidR="0034292A" w:rsidRDefault="0034292A" w:rsidP="00E06216">
      <w:pPr>
        <w:keepLines/>
        <w:tabs>
          <w:tab w:val="num" w:pos="720"/>
        </w:tabs>
      </w:pPr>
    </w:p>
    <w:p w14:paraId="4E44F2BE" w14:textId="77777777" w:rsidR="0034292A" w:rsidRPr="00BD2529" w:rsidRDefault="0034292A" w:rsidP="002832F4">
      <w:pPr>
        <w:keepLines/>
        <w:numPr>
          <w:ilvl w:val="0"/>
          <w:numId w:val="28"/>
        </w:numPr>
        <w:tabs>
          <w:tab w:val="num" w:pos="720"/>
        </w:tabs>
      </w:pPr>
      <w:r>
        <w:t xml:space="preserve">Lucas J, Bowblis J, Siegel M, Kalay E, Crystal S. </w:t>
      </w:r>
      <w:r w:rsidRPr="00BD2529">
        <w:t>Resident and Facility Characteristics Associated with Use of Antipsychotic and A</w:t>
      </w:r>
      <w:r>
        <w:t xml:space="preserve">ntidepressant Agents in Nursing </w:t>
      </w:r>
      <w:r w:rsidRPr="00BD2529">
        <w:t>Home</w:t>
      </w:r>
      <w:r>
        <w:t xml:space="preserve">s.  Presented at Annual Meeting of the Gerontological Society of America, San Francisco, November 2007.  Abstract in </w:t>
      </w:r>
      <w:r>
        <w:rPr>
          <w:i/>
          <w:iCs/>
        </w:rPr>
        <w:t xml:space="preserve">The Gerontologist </w:t>
      </w:r>
      <w:r>
        <w:t>47 (Special Issue 1), p. 528.</w:t>
      </w:r>
    </w:p>
    <w:p w14:paraId="46214B06" w14:textId="77777777" w:rsidR="0034292A" w:rsidRDefault="0034292A" w:rsidP="004E3B9F"/>
    <w:p w14:paraId="06480385" w14:textId="77777777" w:rsidR="0034292A" w:rsidRPr="006810EF" w:rsidRDefault="0034292A" w:rsidP="002832F4">
      <w:pPr>
        <w:keepLines/>
        <w:numPr>
          <w:ilvl w:val="0"/>
          <w:numId w:val="28"/>
        </w:numPr>
        <w:tabs>
          <w:tab w:val="num" w:pos="720"/>
        </w:tabs>
      </w:pPr>
      <w:r>
        <w:t>Crystal S, Bilder S, Akincigil A, Levin C.  Disparities in Depression Treatment Among Adult Medicaid Beneficiaries.  Poster presented at Annual Partnerships in Therapeutics Meeting of the Centers for Education and Research on Therapeutics, Washington, March 13, 2007.</w:t>
      </w:r>
    </w:p>
    <w:p w14:paraId="13BBACBB" w14:textId="77777777" w:rsidR="0034292A" w:rsidRPr="006810EF" w:rsidRDefault="0034292A" w:rsidP="0079246C">
      <w:pPr>
        <w:keepLines/>
        <w:tabs>
          <w:tab w:val="num" w:pos="720"/>
        </w:tabs>
      </w:pPr>
    </w:p>
    <w:p w14:paraId="21DE4A3E" w14:textId="77777777" w:rsidR="0034292A" w:rsidRPr="00E0196F" w:rsidRDefault="0034292A" w:rsidP="002832F4">
      <w:pPr>
        <w:keepLines/>
        <w:numPr>
          <w:ilvl w:val="0"/>
          <w:numId w:val="28"/>
        </w:numPr>
        <w:tabs>
          <w:tab w:val="num" w:pos="720"/>
        </w:tabs>
        <w:spacing w:after="180"/>
      </w:pPr>
      <w:r w:rsidRPr="00305964">
        <w:rPr>
          <w:lang w:val="pt-BR"/>
        </w:rPr>
        <w:t xml:space="preserve">Pappadopulos E, Jensen PS, Olfson M, Lucas J, Scotto Rosato N, Crystal S.  </w:t>
      </w:r>
      <w:r w:rsidRPr="00186D75">
        <w:t>Outpatient Management of Aggression in Youth:</w:t>
      </w:r>
      <w:r>
        <w:t xml:space="preserve"> </w:t>
      </w:r>
      <w:r w:rsidRPr="00186D75">
        <w:t>Treatment Recommendations, Appropriate and Inappropriate Medication Uses, Alternative Interventions, and Research Priorities</w:t>
      </w:r>
      <w:r>
        <w:t>.  Presented as poster at Annual Partnerships in Therapeutics Meeting of the Centers for Education and Research on Therapeutics, Washington, March 13, 2007, and as oral presentation at Food and Drug Administration/CERTs Government Day Conference on Therapeutic Effectiveness and Safety, FDA Headquarters, Silver Spring, MD, March 14, 2007.</w:t>
      </w:r>
    </w:p>
    <w:p w14:paraId="67D2EADD" w14:textId="77777777" w:rsidR="0034292A" w:rsidRDefault="0034292A" w:rsidP="002832F4">
      <w:pPr>
        <w:keepLines/>
        <w:numPr>
          <w:ilvl w:val="0"/>
          <w:numId w:val="28"/>
        </w:numPr>
        <w:tabs>
          <w:tab w:val="num" w:pos="720"/>
        </w:tabs>
        <w:spacing w:after="180"/>
      </w:pPr>
      <w:r>
        <w:t>Crystal S (organizer/co-chair).  Off-Label Use of Atypical Antipsychotics Among Youth: Assessing Safety and Improving Appropriateness of Prescribing.  Symposium presented at Food and Drug Administration/CERTs Government Day Conference on Therapeutic Effectiveness and Safety, FDA Headquarters, Silver Spring, MD, March 14, 2007.</w:t>
      </w:r>
      <w:r w:rsidRPr="00E0196F">
        <w:t xml:space="preserve"> </w:t>
      </w:r>
    </w:p>
    <w:p w14:paraId="2188FEEC" w14:textId="77777777" w:rsidR="0034292A" w:rsidRDefault="0034292A" w:rsidP="002832F4">
      <w:pPr>
        <w:keepLines/>
        <w:numPr>
          <w:ilvl w:val="0"/>
          <w:numId w:val="28"/>
        </w:numPr>
        <w:tabs>
          <w:tab w:val="num" w:pos="720"/>
        </w:tabs>
        <w:spacing w:after="180"/>
      </w:pPr>
      <w:r w:rsidRPr="008149D7">
        <w:lastRenderedPageBreak/>
        <w:t xml:space="preserve">Walkup J, Bilder S, Crystal S. Comparing </w:t>
      </w:r>
      <w:r>
        <w:t>P</w:t>
      </w:r>
      <w:r w:rsidRPr="008149D7">
        <w:t xml:space="preserve">atients with </w:t>
      </w:r>
      <w:r>
        <w:t>C</w:t>
      </w:r>
      <w:r w:rsidRPr="008149D7">
        <w:t xml:space="preserve">ombined </w:t>
      </w:r>
      <w:r>
        <w:t>M</w:t>
      </w:r>
      <w:r w:rsidRPr="008149D7">
        <w:t xml:space="preserve">ajor </w:t>
      </w:r>
      <w:r>
        <w:t>M</w:t>
      </w:r>
      <w:r w:rsidRPr="008149D7">
        <w:t xml:space="preserve">ental illness and HIV, </w:t>
      </w:r>
      <w:r>
        <w:t>M</w:t>
      </w:r>
      <w:r w:rsidRPr="008149D7">
        <w:t xml:space="preserve">ajor </w:t>
      </w:r>
      <w:r>
        <w:t>M</w:t>
      </w:r>
      <w:r w:rsidRPr="008149D7">
        <w:t xml:space="preserve">ental </w:t>
      </w:r>
      <w:r w:rsidRPr="00730791">
        <w:t>Illness</w:t>
      </w:r>
      <w:r w:rsidRPr="008149D7">
        <w:t xml:space="preserve"> </w:t>
      </w:r>
      <w:r w:rsidRPr="00730791">
        <w:t>Without</w:t>
      </w:r>
      <w:r w:rsidRPr="008149D7">
        <w:t xml:space="preserve"> HIV, and HIV </w:t>
      </w:r>
      <w:r>
        <w:t>W</w:t>
      </w:r>
      <w:r w:rsidRPr="008149D7">
        <w:t xml:space="preserve">ithout </w:t>
      </w:r>
      <w:r>
        <w:t>M</w:t>
      </w:r>
      <w:r w:rsidRPr="008149D7">
        <w:t xml:space="preserve">ajor </w:t>
      </w:r>
      <w:r>
        <w:t>M</w:t>
      </w:r>
      <w:r w:rsidRPr="008149D7">
        <w:t xml:space="preserve">ental </w:t>
      </w:r>
      <w:r>
        <w:t>I</w:t>
      </w:r>
      <w:r w:rsidRPr="008149D7">
        <w:t xml:space="preserve">llness. </w:t>
      </w:r>
      <w:r>
        <w:t xml:space="preserve"> Presented </w:t>
      </w:r>
      <w:r w:rsidRPr="008149D7">
        <w:t>at Annual Meeting of AcademyHealth, Orlando, FL, June 2007.</w:t>
      </w:r>
    </w:p>
    <w:p w14:paraId="1FA86706" w14:textId="77777777" w:rsidR="0034292A" w:rsidRDefault="0034292A" w:rsidP="002832F4">
      <w:pPr>
        <w:keepLines/>
        <w:numPr>
          <w:ilvl w:val="0"/>
          <w:numId w:val="28"/>
        </w:numPr>
        <w:tabs>
          <w:tab w:val="num" w:pos="720"/>
        </w:tabs>
        <w:spacing w:after="120"/>
      </w:pPr>
      <w:r w:rsidRPr="008149D7">
        <w:t xml:space="preserve">Siegel M, Lucas J, Kalay E, Crystal S. Racial Disparities in Antidepressant Use in Nursing Homes: The Role of </w:t>
      </w:r>
      <w:r w:rsidRPr="00730791">
        <w:t>Education</w:t>
      </w:r>
      <w:r w:rsidRPr="008149D7">
        <w:t xml:space="preserve">. </w:t>
      </w:r>
      <w:r>
        <w:t xml:space="preserve">Presented </w:t>
      </w:r>
      <w:r w:rsidRPr="008149D7">
        <w:t xml:space="preserve">at </w:t>
      </w:r>
      <w:r>
        <w:t xml:space="preserve">paper session on </w:t>
      </w:r>
      <w:r w:rsidRPr="00D558C5">
        <w:t>Impact of Health Financing, Organization &amp; New Technologies on Healthcare Disparities</w:t>
      </w:r>
      <w:r>
        <w:t xml:space="preserve">, </w:t>
      </w:r>
      <w:r w:rsidRPr="008149D7">
        <w:t>Annual Meeting of AcademyHealth, Orlando, FL, June 2007.</w:t>
      </w:r>
      <w:r>
        <w:t xml:space="preserve">  </w:t>
      </w:r>
    </w:p>
    <w:p w14:paraId="1A850901" w14:textId="77777777" w:rsidR="0034292A" w:rsidRPr="008149D7" w:rsidRDefault="0034292A" w:rsidP="002832F4">
      <w:pPr>
        <w:keepLines/>
        <w:numPr>
          <w:ilvl w:val="0"/>
          <w:numId w:val="28"/>
        </w:numPr>
        <w:tabs>
          <w:tab w:val="num" w:pos="720"/>
        </w:tabs>
        <w:spacing w:after="240"/>
      </w:pPr>
      <w:r w:rsidRPr="008149D7">
        <w:t xml:space="preserve">Bilder S, Walkup J, Sohrakoff A, Crystal S. Mood Stabilizer and Anticonvulsant Prescription Refill Persistence in Bipolar Disorder: Disparities and Co-occurring Conditions. </w:t>
      </w:r>
      <w:r>
        <w:t xml:space="preserve">Presented </w:t>
      </w:r>
      <w:r w:rsidRPr="008149D7">
        <w:t xml:space="preserve">at </w:t>
      </w:r>
      <w:r>
        <w:t xml:space="preserve">Pharmacoepidemiology Paper Session, </w:t>
      </w:r>
      <w:r w:rsidRPr="008149D7">
        <w:t>Annual Meeting of AcademyHealth, Orlando, FL, June 2007.</w:t>
      </w:r>
    </w:p>
    <w:p w14:paraId="7CB72B33" w14:textId="77777777" w:rsidR="0034292A" w:rsidRPr="008149D7" w:rsidRDefault="0034292A" w:rsidP="002832F4">
      <w:pPr>
        <w:keepLines/>
        <w:numPr>
          <w:ilvl w:val="0"/>
          <w:numId w:val="28"/>
        </w:numPr>
        <w:tabs>
          <w:tab w:val="num" w:pos="720"/>
        </w:tabs>
        <w:spacing w:after="240"/>
      </w:pPr>
      <w:r w:rsidRPr="008149D7">
        <w:t xml:space="preserve">Lucas J, Bowblis J,  Levin C, Robertson B, Paek EJ, Crystal S. Family Satisfaction: How </w:t>
      </w:r>
      <w:r>
        <w:t>D</w:t>
      </w:r>
      <w:r w:rsidRPr="008149D7">
        <w:t xml:space="preserve">o </w:t>
      </w:r>
      <w:r>
        <w:t>R</w:t>
      </w:r>
      <w:r w:rsidRPr="008149D7">
        <w:t xml:space="preserve">espondent and </w:t>
      </w:r>
      <w:r>
        <w:t>F</w:t>
      </w:r>
      <w:r w:rsidRPr="008149D7">
        <w:t xml:space="preserve">acility </w:t>
      </w:r>
      <w:r>
        <w:t>C</w:t>
      </w:r>
      <w:r w:rsidRPr="008149D7">
        <w:t xml:space="preserve">haracteristics </w:t>
      </w:r>
      <w:r>
        <w:t>R</w:t>
      </w:r>
      <w:r w:rsidRPr="008149D7">
        <w:t xml:space="preserve">elate to </w:t>
      </w:r>
      <w:r>
        <w:t>S</w:t>
      </w:r>
      <w:r w:rsidRPr="008149D7">
        <w:t xml:space="preserve">atisfaction with </w:t>
      </w:r>
      <w:r>
        <w:t>N</w:t>
      </w:r>
      <w:r w:rsidRPr="008149D7">
        <w:t xml:space="preserve">ursing </w:t>
      </w:r>
      <w:r>
        <w:t>H</w:t>
      </w:r>
      <w:r w:rsidRPr="008149D7">
        <w:t xml:space="preserve">ome </w:t>
      </w:r>
      <w:r>
        <w:t>C</w:t>
      </w:r>
      <w:r w:rsidRPr="008149D7">
        <w:t xml:space="preserve">are? </w:t>
      </w:r>
      <w:r>
        <w:t xml:space="preserve">Presented </w:t>
      </w:r>
      <w:r w:rsidRPr="008149D7">
        <w:t>at Annual Meeting of AcademyHealth, Orlando, FL, June 2007.</w:t>
      </w:r>
    </w:p>
    <w:p w14:paraId="1A013A71" w14:textId="77777777" w:rsidR="0034292A" w:rsidRDefault="0034292A" w:rsidP="002832F4">
      <w:pPr>
        <w:keepLines/>
        <w:numPr>
          <w:ilvl w:val="0"/>
          <w:numId w:val="28"/>
        </w:numPr>
        <w:tabs>
          <w:tab w:val="num" w:pos="720"/>
        </w:tabs>
        <w:spacing w:after="240"/>
      </w:pPr>
      <w:r w:rsidRPr="008149D7">
        <w:t xml:space="preserve">Bowblis J, Lucas J, Crystal S. Family Satisfaction with Long-Term Nursing Home Care: Does Quantile Regression Give Us a Different Picture? </w:t>
      </w:r>
      <w:r>
        <w:t xml:space="preserve"> Presented </w:t>
      </w:r>
      <w:r w:rsidRPr="008149D7">
        <w:t>at Annual Meeting of AcademyHealth, Orlando, FL, June 2007.</w:t>
      </w:r>
    </w:p>
    <w:p w14:paraId="3C2BBEB8" w14:textId="77777777" w:rsidR="0034292A" w:rsidRDefault="0034292A" w:rsidP="002832F4">
      <w:pPr>
        <w:keepLines/>
        <w:numPr>
          <w:ilvl w:val="0"/>
          <w:numId w:val="28"/>
        </w:numPr>
        <w:tabs>
          <w:tab w:val="num" w:pos="720"/>
        </w:tabs>
        <w:spacing w:after="240"/>
      </w:pPr>
      <w:r w:rsidRPr="00E174D7">
        <w:t xml:space="preserve">Crothers K, </w:t>
      </w:r>
      <w:r>
        <w:t>Goulet</w:t>
      </w:r>
      <w:r w:rsidRPr="00E174D7">
        <w:t xml:space="preserve"> JL, Rodriguez-Barradas M, Gibert CL, Oursler KA, Goetz M, Crystal S, Leaf DA, Butt AA, </w:t>
      </w:r>
      <w:r w:rsidRPr="00730791">
        <w:t>Braithwaite</w:t>
      </w:r>
      <w:r w:rsidRPr="00E174D7">
        <w:t xml:space="preserve"> RS, Peck R, Justice AC.  Impact of Smoking on Morbidity and Mortality in HIV+ and HIV- Veterans.  </w:t>
      </w:r>
      <w:r>
        <w:t xml:space="preserve">Paper accepted for presentation at </w:t>
      </w:r>
      <w:r w:rsidRPr="00E174D7">
        <w:t>Annual Meeting of the American Thoracic Society, San Francisco, May 2007.</w:t>
      </w:r>
    </w:p>
    <w:p w14:paraId="75405F20" w14:textId="77777777" w:rsidR="0034292A" w:rsidRDefault="0034292A" w:rsidP="002832F4">
      <w:pPr>
        <w:keepLines/>
        <w:numPr>
          <w:ilvl w:val="0"/>
          <w:numId w:val="28"/>
        </w:numPr>
        <w:tabs>
          <w:tab w:val="num" w:pos="720"/>
        </w:tabs>
      </w:pPr>
      <w:r>
        <w:t>Crystal S.  The Centers for Education and Research on Therapeutics and Their Role in Improving Quality, Safety and Outcomes of Pharmaceutical Care.  Presented at Annual Meeting of the American Public Health Association, Washington, DC, 2007.</w:t>
      </w:r>
    </w:p>
    <w:p w14:paraId="418E3700" w14:textId="77777777" w:rsidR="0034292A" w:rsidRDefault="0034292A" w:rsidP="00B14216">
      <w:pPr>
        <w:keepLines/>
        <w:tabs>
          <w:tab w:val="num" w:pos="720"/>
        </w:tabs>
      </w:pPr>
    </w:p>
    <w:p w14:paraId="07E0D5E4" w14:textId="77777777" w:rsidR="0034292A" w:rsidRDefault="0034292A" w:rsidP="002832F4">
      <w:pPr>
        <w:keepLines/>
        <w:numPr>
          <w:ilvl w:val="0"/>
          <w:numId w:val="28"/>
        </w:numPr>
        <w:tabs>
          <w:tab w:val="num" w:pos="720"/>
        </w:tabs>
      </w:pPr>
      <w:r>
        <w:t>Crystal S.  Part D Policy Controversies, Impact on Disadvantaged Groups, and the Assessment of Part D Treatment Outcomes, Quality of Care and Program Effectiveness.  Presented at Annual Meeting of the American Public Health Association, Washington, DC, 2007.</w:t>
      </w:r>
    </w:p>
    <w:p w14:paraId="577A4BF7" w14:textId="77777777" w:rsidR="0034292A" w:rsidRDefault="0034292A" w:rsidP="00B14216">
      <w:pPr>
        <w:keepLines/>
        <w:tabs>
          <w:tab w:val="num" w:pos="720"/>
        </w:tabs>
      </w:pPr>
    </w:p>
    <w:p w14:paraId="09C12F28" w14:textId="77777777" w:rsidR="0034292A" w:rsidRDefault="0034292A" w:rsidP="002832F4">
      <w:pPr>
        <w:keepLines/>
        <w:numPr>
          <w:ilvl w:val="0"/>
          <w:numId w:val="28"/>
        </w:numPr>
        <w:tabs>
          <w:tab w:val="num" w:pos="720"/>
        </w:tabs>
      </w:pPr>
      <w:r>
        <w:t xml:space="preserve">Walkup J, Bilder S, Crystal S.  </w:t>
      </w:r>
      <w:r w:rsidRPr="009D41F8">
        <w:t xml:space="preserve">Co-occurring </w:t>
      </w:r>
      <w:r>
        <w:t>P</w:t>
      </w:r>
      <w:r w:rsidRPr="009D41F8">
        <w:t xml:space="preserve">sychiatric </w:t>
      </w:r>
      <w:r>
        <w:t>D</w:t>
      </w:r>
      <w:r w:rsidRPr="009D41F8">
        <w:t xml:space="preserve">iagnoses and </w:t>
      </w:r>
      <w:r>
        <w:t>P</w:t>
      </w:r>
      <w:r w:rsidRPr="009D41F8">
        <w:t xml:space="preserve">sychotropic </w:t>
      </w:r>
      <w:r>
        <w:t>M</w:t>
      </w:r>
      <w:r w:rsidRPr="009D41F8">
        <w:t xml:space="preserve">edication </w:t>
      </w:r>
      <w:r>
        <w:t>U</w:t>
      </w:r>
      <w:r w:rsidRPr="009D41F8">
        <w:t xml:space="preserve">se by Medicaid </w:t>
      </w:r>
      <w:r>
        <w:t>Patients</w:t>
      </w:r>
      <w:r w:rsidRPr="009D41F8">
        <w:t xml:space="preserve"> </w:t>
      </w:r>
      <w:r>
        <w:t>Y</w:t>
      </w:r>
      <w:r w:rsidRPr="009D41F8">
        <w:t xml:space="preserve">ounger </w:t>
      </w:r>
      <w:r>
        <w:t>T</w:t>
      </w:r>
      <w:r w:rsidRPr="009D41F8">
        <w:t xml:space="preserve">han 18 </w:t>
      </w:r>
      <w:r>
        <w:t>D</w:t>
      </w:r>
      <w:r w:rsidRPr="009D41F8">
        <w:t>iagnosed with Gilles de la Tourette Syndrome.</w:t>
      </w:r>
      <w:r>
        <w:t xml:space="preserve">  Presented at Annual Meeting of the American Public Health Association, Washington, DC, 2007.</w:t>
      </w:r>
    </w:p>
    <w:p w14:paraId="533ABEA3" w14:textId="77777777" w:rsidR="0034292A" w:rsidRDefault="0034292A" w:rsidP="0079246C">
      <w:pPr>
        <w:keepLines/>
        <w:tabs>
          <w:tab w:val="num" w:pos="720"/>
        </w:tabs>
      </w:pPr>
    </w:p>
    <w:p w14:paraId="0FB05A65" w14:textId="77777777" w:rsidR="0034292A" w:rsidRPr="00A8155A" w:rsidRDefault="0034292A" w:rsidP="002832F4">
      <w:pPr>
        <w:keepLines/>
        <w:numPr>
          <w:ilvl w:val="0"/>
          <w:numId w:val="28"/>
        </w:numPr>
        <w:tabs>
          <w:tab w:val="num" w:pos="720"/>
        </w:tabs>
      </w:pPr>
      <w:r>
        <w:t>Walkup J, Bilder S, Crystal S.  How Does HIV Status Affect Rates of Psychotropic Use by Medicaid Patients with Schizophrenia?  Presented at Annual Meeting of the American Public Health Association, Washington, DC, 2007.</w:t>
      </w:r>
    </w:p>
    <w:p w14:paraId="7B888CBC" w14:textId="77777777" w:rsidR="0034292A" w:rsidRPr="00A8155A" w:rsidRDefault="0034292A" w:rsidP="0079246C">
      <w:pPr>
        <w:keepLines/>
        <w:tabs>
          <w:tab w:val="num" w:pos="720"/>
        </w:tabs>
      </w:pPr>
    </w:p>
    <w:p w14:paraId="408C0368" w14:textId="77777777" w:rsidR="0034292A" w:rsidRPr="00BF0DEE" w:rsidRDefault="0034292A" w:rsidP="002832F4">
      <w:pPr>
        <w:keepLines/>
        <w:numPr>
          <w:ilvl w:val="0"/>
          <w:numId w:val="28"/>
        </w:numPr>
        <w:tabs>
          <w:tab w:val="num" w:pos="720"/>
        </w:tabs>
      </w:pPr>
      <w:r>
        <w:rPr>
          <w:rStyle w:val="grame"/>
        </w:rPr>
        <w:t xml:space="preserve">Hoover, D., </w:t>
      </w:r>
      <w:r>
        <w:rPr>
          <w:rStyle w:val="spelle"/>
        </w:rPr>
        <w:t>Akincigil,</w:t>
      </w:r>
      <w:r>
        <w:rPr>
          <w:rStyle w:val="grame"/>
        </w:rPr>
        <w:t xml:space="preserve"> A., </w:t>
      </w:r>
      <w:r>
        <w:rPr>
          <w:rStyle w:val="spelle"/>
        </w:rPr>
        <w:t>Kalay,</w:t>
      </w:r>
      <w:r>
        <w:rPr>
          <w:rStyle w:val="grame"/>
        </w:rPr>
        <w:t xml:space="preserve"> E., Lucas, J., Walkup, J., Prince, J., &amp; Crystal, S. </w:t>
      </w:r>
      <w:r>
        <w:t xml:space="preserve">Trends in Medicare Inpatient Psychiatric Care for Persons 65 Years and Older.  Paper presented at Annual Meeting of the American Public Health Association, Washington, DC, November 2007. </w:t>
      </w:r>
    </w:p>
    <w:p w14:paraId="566B710A" w14:textId="77777777" w:rsidR="0034292A" w:rsidRPr="00BF0DEE" w:rsidRDefault="0034292A" w:rsidP="00BF0DEE">
      <w:pPr>
        <w:keepLines/>
        <w:tabs>
          <w:tab w:val="num" w:pos="720"/>
        </w:tabs>
      </w:pPr>
    </w:p>
    <w:p w14:paraId="72DC78AD" w14:textId="77777777" w:rsidR="0034292A" w:rsidRPr="00F10B37" w:rsidRDefault="0034292A" w:rsidP="002832F4">
      <w:pPr>
        <w:keepLines/>
        <w:numPr>
          <w:ilvl w:val="0"/>
          <w:numId w:val="28"/>
        </w:numPr>
        <w:tabs>
          <w:tab w:val="num" w:pos="720"/>
        </w:tabs>
      </w:pPr>
      <w:r>
        <w:lastRenderedPageBreak/>
        <w:t xml:space="preserve">Sueoka K, Goulet J, Butt A, Crystal S, Gibert C, Rimland D, Bryant K, Rodriguez-Barradas M, Justice A.  </w:t>
      </w:r>
      <w:r w:rsidRPr="009D2943">
        <w:t>Depression</w:t>
      </w:r>
      <w:r>
        <w:rPr>
          <w:rFonts w:ascii="Courier New" w:hAnsi="Courier New" w:cs="Courier New"/>
          <w:sz w:val="20"/>
          <w:szCs w:val="20"/>
        </w:rPr>
        <w:t xml:space="preserve"> </w:t>
      </w:r>
      <w:r w:rsidRPr="009D2943">
        <w:t xml:space="preserve">Treatment among HIV Positive and Negative Veterans: </w:t>
      </w:r>
      <w:r>
        <w:t xml:space="preserve">Do Treatment Rates Vary by HIV Status?  Poster presentation at </w:t>
      </w:r>
      <w:r w:rsidRPr="009D2943">
        <w:t xml:space="preserve">Annual Meeting of the Society of General Internal Medicine, 2007.  </w:t>
      </w:r>
      <w:r>
        <w:t xml:space="preserve">Abstract in </w:t>
      </w:r>
      <w:r>
        <w:rPr>
          <w:i/>
          <w:iCs/>
        </w:rPr>
        <w:t xml:space="preserve">Journal of General Internal Medicine </w:t>
      </w:r>
      <w:r>
        <w:t>22(Suppl. 1): 17, 2007.</w:t>
      </w:r>
    </w:p>
    <w:p w14:paraId="0F0E8235" w14:textId="77777777" w:rsidR="0034292A" w:rsidRDefault="0034292A" w:rsidP="00F10B37">
      <w:pPr>
        <w:keepLines/>
        <w:tabs>
          <w:tab w:val="num" w:pos="720"/>
        </w:tabs>
      </w:pPr>
    </w:p>
    <w:p w14:paraId="3AA5DA62" w14:textId="77777777" w:rsidR="0034292A" w:rsidRPr="0042136B" w:rsidRDefault="0034292A" w:rsidP="002832F4">
      <w:pPr>
        <w:keepLines/>
        <w:numPr>
          <w:ilvl w:val="0"/>
          <w:numId w:val="28"/>
        </w:numPr>
        <w:tabs>
          <w:tab w:val="num" w:pos="720"/>
        </w:tabs>
      </w:pPr>
      <w:r>
        <w:t xml:space="preserve">Crystal S, Walkup J, Amin S.  Race, Gender, and Geographic Patterns in HIV Infection Rates Among Persons with Severe Mental Illness.  </w:t>
      </w:r>
      <w:r w:rsidR="00AF6190">
        <w:t xml:space="preserve">Presented at annual </w:t>
      </w:r>
      <w:r>
        <w:t>meeting of the Amer</w:t>
      </w:r>
      <w:r w:rsidR="00AF6190">
        <w:t>ican Sociological Association, 2009.</w:t>
      </w:r>
    </w:p>
    <w:p w14:paraId="07B7C51C" w14:textId="77777777" w:rsidR="0034292A" w:rsidRDefault="0034292A" w:rsidP="0079246C">
      <w:pPr>
        <w:keepLines/>
        <w:tabs>
          <w:tab w:val="num" w:pos="720"/>
        </w:tabs>
      </w:pPr>
    </w:p>
    <w:p w14:paraId="30117F0A" w14:textId="77777777" w:rsidR="0034292A" w:rsidRPr="0079246C" w:rsidRDefault="0034292A" w:rsidP="002832F4">
      <w:pPr>
        <w:keepNext/>
        <w:keepLines/>
        <w:widowControl/>
        <w:numPr>
          <w:ilvl w:val="0"/>
          <w:numId w:val="28"/>
        </w:numPr>
        <w:tabs>
          <w:tab w:val="num" w:pos="720"/>
        </w:tabs>
        <w:spacing w:after="120"/>
      </w:pPr>
      <w:r>
        <w:t xml:space="preserve">Crystal S (presenter), Akincigil A, Walkup JT, Bilder S.  </w:t>
      </w:r>
      <w:r w:rsidRPr="00F47AC1">
        <w:t>Studying Initiation and Persistence of Medication Regimens with Medicaid Claims Data: Strengths, Limitations, and Strategies</w:t>
      </w:r>
      <w:r>
        <w:t xml:space="preserve">.  Paper presented at AHRQ/DECIDE Symposium on </w:t>
      </w:r>
      <w:r w:rsidRPr="00F47AC1">
        <w:t>Compara</w:t>
      </w:r>
      <w:r>
        <w:t xml:space="preserve">tive Effectiveness and Safety: Emerging Methods, </w:t>
      </w:r>
      <w:r w:rsidRPr="00F47AC1">
        <w:t>Rockville, Maryland</w:t>
      </w:r>
      <w:r>
        <w:t xml:space="preserve">, </w:t>
      </w:r>
      <w:r w:rsidRPr="00F47AC1">
        <w:t>June 19-20, 2006</w:t>
      </w:r>
      <w:r>
        <w:t xml:space="preserve">.  </w:t>
      </w:r>
    </w:p>
    <w:p w14:paraId="2A43817E" w14:textId="77777777" w:rsidR="0034292A" w:rsidRDefault="0034292A" w:rsidP="002832F4">
      <w:pPr>
        <w:keepLines/>
        <w:numPr>
          <w:ilvl w:val="0"/>
          <w:numId w:val="28"/>
        </w:numPr>
        <w:tabs>
          <w:tab w:val="num" w:pos="720"/>
        </w:tabs>
      </w:pPr>
      <w:r>
        <w:t>Crystal S, Amin S, Akincigil A.  Cumulative Advantage and Health Disparities Among the Elderly: The Role of Education.  Paper presented at Annual Meeting of the Gerontological Society of America, Dallas, November 2006.</w:t>
      </w:r>
    </w:p>
    <w:p w14:paraId="7ACB96F6" w14:textId="77777777" w:rsidR="0034292A" w:rsidRDefault="0034292A" w:rsidP="00992171">
      <w:pPr>
        <w:keepLines/>
        <w:tabs>
          <w:tab w:val="num" w:pos="720"/>
        </w:tabs>
      </w:pPr>
    </w:p>
    <w:p w14:paraId="6F6B538D" w14:textId="77777777" w:rsidR="0034292A" w:rsidRDefault="0034292A" w:rsidP="002832F4">
      <w:pPr>
        <w:keepLines/>
        <w:numPr>
          <w:ilvl w:val="0"/>
          <w:numId w:val="28"/>
        </w:numPr>
        <w:tabs>
          <w:tab w:val="num" w:pos="720"/>
        </w:tabs>
      </w:pPr>
      <w:r>
        <w:t xml:space="preserve">Crystal S (organizer/chair/discussant).  Public Policy Symposium </w:t>
      </w:r>
      <w:r w:rsidRPr="00237D4E">
        <w:t>-- The Medicare Prescription Drug Benefit: Implementation Challenges, Policy Controversies, and Future Prospects</w:t>
      </w:r>
      <w:r>
        <w:t>.  Presented at Annual Meeting of the Gerontological Society of America, Dallas, November 2006.</w:t>
      </w:r>
    </w:p>
    <w:p w14:paraId="03712F8E" w14:textId="77777777" w:rsidR="0034292A" w:rsidRDefault="0034292A" w:rsidP="00992171">
      <w:pPr>
        <w:keepLines/>
        <w:tabs>
          <w:tab w:val="num" w:pos="720"/>
        </w:tabs>
      </w:pPr>
    </w:p>
    <w:p w14:paraId="2839FA48" w14:textId="77777777" w:rsidR="0034292A" w:rsidRPr="006F2650" w:rsidRDefault="0034292A" w:rsidP="002832F4">
      <w:pPr>
        <w:keepLines/>
        <w:numPr>
          <w:ilvl w:val="0"/>
          <w:numId w:val="28"/>
        </w:numPr>
        <w:tabs>
          <w:tab w:val="num" w:pos="720"/>
        </w:tabs>
      </w:pPr>
      <w:r w:rsidRPr="006F2650">
        <w:t xml:space="preserve">Crystal S.  </w:t>
      </w:r>
      <w:r>
        <w:t xml:space="preserve">Measuring and Publicly Reporting </w:t>
      </w:r>
      <w:r w:rsidRPr="006F2650">
        <w:t xml:space="preserve">Long-Term Care </w:t>
      </w:r>
      <w:r>
        <w:t>Consumer Satisfaction: What is to be Done?  Presented at Annual Meeting of the Gerontological Society of America, Dallas, November 2006.</w:t>
      </w:r>
    </w:p>
    <w:p w14:paraId="53436FA0" w14:textId="77777777" w:rsidR="0034292A" w:rsidRPr="007028D3" w:rsidRDefault="0034292A" w:rsidP="00992171">
      <w:pPr>
        <w:keepLines/>
        <w:tabs>
          <w:tab w:val="num" w:pos="720"/>
        </w:tabs>
        <w:rPr>
          <w:b/>
          <w:bCs/>
        </w:rPr>
      </w:pPr>
    </w:p>
    <w:p w14:paraId="5D1E344D" w14:textId="77777777" w:rsidR="0034292A" w:rsidRDefault="0034292A" w:rsidP="002832F4">
      <w:pPr>
        <w:keepLines/>
        <w:numPr>
          <w:ilvl w:val="0"/>
          <w:numId w:val="28"/>
        </w:numPr>
        <w:tabs>
          <w:tab w:val="num" w:pos="720"/>
        </w:tabs>
      </w:pPr>
      <w:r w:rsidRPr="00305964">
        <w:rPr>
          <w:lang w:val="pt-BR"/>
        </w:rPr>
        <w:t>Akincigil A, Amin S, Crystal S.</w:t>
      </w:r>
      <w:r w:rsidRPr="00305964">
        <w:rPr>
          <w:b/>
          <w:bCs/>
          <w:lang w:val="pt-BR"/>
        </w:rPr>
        <w:t xml:space="preserve">  </w:t>
      </w:r>
      <w:r w:rsidRPr="007028D3">
        <w:t>Quality of Prescription Drug Coverage and Treatment of Depression in the Elderly Medicare Population</w:t>
      </w:r>
      <w:r>
        <w:t>.  Paper presented at Annual Meeting of the Gerontological Society of America, Dallas, November 2006.</w:t>
      </w:r>
    </w:p>
    <w:p w14:paraId="6AC94C61" w14:textId="77777777" w:rsidR="0034292A" w:rsidRPr="005F212F" w:rsidRDefault="0034292A" w:rsidP="005F212F">
      <w:pPr>
        <w:keepLines/>
        <w:tabs>
          <w:tab w:val="num" w:pos="720"/>
        </w:tabs>
      </w:pPr>
    </w:p>
    <w:p w14:paraId="47842058" w14:textId="77777777" w:rsidR="0034292A" w:rsidRPr="00E505C8" w:rsidRDefault="0034292A" w:rsidP="002832F4">
      <w:pPr>
        <w:keepLines/>
        <w:numPr>
          <w:ilvl w:val="0"/>
          <w:numId w:val="28"/>
        </w:numPr>
        <w:tabs>
          <w:tab w:val="num" w:pos="720"/>
        </w:tabs>
      </w:pPr>
      <w:r>
        <w:t xml:space="preserve">Crystal S.  Assessing Risks and Benefits of Therapeutics Over the Product Life Cycle: The Crisis of Confidence in Drug Safety and the Need for a New Paradigm.  Presented at </w:t>
      </w:r>
      <w:r w:rsidRPr="002673D0">
        <w:rPr>
          <w:color w:val="000000"/>
        </w:rPr>
        <w:t>4th Annual Health Policy Summit - The Evolving World of Benefits and Risk - Risky Business?</w:t>
      </w:r>
      <w:r>
        <w:rPr>
          <w:color w:val="000000"/>
        </w:rPr>
        <w:t xml:space="preserve">  New Brunswick, NJ, November 2006.</w:t>
      </w:r>
    </w:p>
    <w:p w14:paraId="32D9BA98" w14:textId="77777777" w:rsidR="0034292A" w:rsidRPr="00E505C8" w:rsidRDefault="0034292A" w:rsidP="00E505C8">
      <w:pPr>
        <w:keepLines/>
        <w:tabs>
          <w:tab w:val="num" w:pos="720"/>
        </w:tabs>
      </w:pPr>
    </w:p>
    <w:p w14:paraId="65D81EE6" w14:textId="77777777" w:rsidR="0034292A" w:rsidRPr="00267122" w:rsidRDefault="0034292A" w:rsidP="002832F4">
      <w:pPr>
        <w:keepLines/>
        <w:numPr>
          <w:ilvl w:val="0"/>
          <w:numId w:val="28"/>
        </w:numPr>
        <w:tabs>
          <w:tab w:val="num" w:pos="720"/>
        </w:tabs>
      </w:pPr>
      <w:r w:rsidRPr="00013D32">
        <w:t>Cr</w:t>
      </w:r>
      <w:r w:rsidR="0084274A">
        <w:t>ystal, S, Akincigil A, Bowblis J, Levin, C, Jan</w:t>
      </w:r>
      <w:r w:rsidRPr="00013D32">
        <w:t xml:space="preserve"> S. Overcoming Barriers to Guideline-Consistent Depression Care: The Significance of Age.  </w:t>
      </w:r>
      <w:r>
        <w:t xml:space="preserve">Presented at </w:t>
      </w:r>
      <w:r w:rsidRPr="00013D32">
        <w:t>Annual Meeting of AcademyHealth, Seattle, WA, June 2006.</w:t>
      </w:r>
    </w:p>
    <w:p w14:paraId="2F265AE9" w14:textId="77777777" w:rsidR="0034292A" w:rsidRPr="00267122" w:rsidRDefault="0034292A" w:rsidP="00E505C8">
      <w:pPr>
        <w:keepLines/>
        <w:tabs>
          <w:tab w:val="num" w:pos="720"/>
        </w:tabs>
      </w:pPr>
    </w:p>
    <w:p w14:paraId="6D7A720F" w14:textId="77777777" w:rsidR="0034292A" w:rsidRDefault="0034292A" w:rsidP="002832F4">
      <w:pPr>
        <w:keepLines/>
        <w:numPr>
          <w:ilvl w:val="0"/>
          <w:numId w:val="28"/>
        </w:numPr>
        <w:tabs>
          <w:tab w:val="num" w:pos="720"/>
        </w:tabs>
      </w:pPr>
      <w:r w:rsidRPr="00E45130">
        <w:rPr>
          <w:lang w:val="fr-FR"/>
        </w:rPr>
        <w:t xml:space="preserve">Lucas JA, Lowe T, Levine C, Crystal S.  </w:t>
      </w:r>
      <w:r>
        <w:t>Consumer Preferences in the Reporting of Long-term Care Satisfaction Data.  Presented at Annual Meeting of AcademyHealth, Seattle, June 2006.</w:t>
      </w:r>
    </w:p>
    <w:p w14:paraId="0D76AC5A" w14:textId="77777777" w:rsidR="0034292A" w:rsidRDefault="0034292A" w:rsidP="00E505C8"/>
    <w:p w14:paraId="1CBEB8C3" w14:textId="77777777" w:rsidR="0034292A" w:rsidRPr="00013D32" w:rsidRDefault="0034292A" w:rsidP="002832F4">
      <w:pPr>
        <w:keepLines/>
        <w:numPr>
          <w:ilvl w:val="0"/>
          <w:numId w:val="28"/>
        </w:numPr>
        <w:tabs>
          <w:tab w:val="num" w:pos="720"/>
        </w:tabs>
      </w:pPr>
      <w:r w:rsidRPr="00013D32">
        <w:t xml:space="preserve">Bowblis, J., Levin, C., Akincigil, A. Crystal, S. An Exploration of Diagnoses and Pharmaceutical Treatment for Mental Illness among Elderly Nursing Home Residents.  </w:t>
      </w:r>
      <w:r>
        <w:t xml:space="preserve">Presented at </w:t>
      </w:r>
      <w:r w:rsidRPr="00013D32">
        <w:t>Annual Meeting of AcademyHealth, Seattle, WA, June 2006.</w:t>
      </w:r>
    </w:p>
    <w:p w14:paraId="5BC2CFEE" w14:textId="77777777" w:rsidR="0034292A" w:rsidRPr="00013D32" w:rsidRDefault="0034292A" w:rsidP="00E505C8">
      <w:pPr>
        <w:keepLines/>
      </w:pPr>
    </w:p>
    <w:p w14:paraId="5BAFB50D" w14:textId="77777777" w:rsidR="0034292A" w:rsidRPr="00013D32" w:rsidRDefault="0034292A" w:rsidP="002832F4">
      <w:pPr>
        <w:keepLines/>
        <w:numPr>
          <w:ilvl w:val="0"/>
          <w:numId w:val="28"/>
        </w:numPr>
        <w:tabs>
          <w:tab w:val="num" w:pos="720"/>
        </w:tabs>
      </w:pPr>
      <w:r w:rsidRPr="00013D32">
        <w:t xml:space="preserve">Crystal, S., Bilder, S., Akincigil, A., Levin, C. Patterns of Depression Diagnosis and Antidepressant Use Among Elderly and Non-Elderly Medicaid Beneficiaries.  </w:t>
      </w:r>
      <w:r>
        <w:t xml:space="preserve">Presented at </w:t>
      </w:r>
      <w:r w:rsidRPr="00013D32">
        <w:t>Annual Meeting of AcademyHealth, Seattle, WA, June 2006.</w:t>
      </w:r>
    </w:p>
    <w:p w14:paraId="7EC19A85" w14:textId="77777777" w:rsidR="0034292A" w:rsidRPr="00013D32" w:rsidRDefault="0034292A" w:rsidP="00E505C8">
      <w:pPr>
        <w:keepLines/>
      </w:pPr>
    </w:p>
    <w:p w14:paraId="6451E89C" w14:textId="77777777" w:rsidR="0034292A" w:rsidRPr="00013D32" w:rsidRDefault="0034292A" w:rsidP="002832F4">
      <w:pPr>
        <w:keepLines/>
        <w:numPr>
          <w:ilvl w:val="0"/>
          <w:numId w:val="28"/>
        </w:numPr>
        <w:tabs>
          <w:tab w:val="num" w:pos="720"/>
        </w:tabs>
      </w:pPr>
      <w:r w:rsidRPr="00013D32">
        <w:t xml:space="preserve">Akincigil, A., Bowblis, J., Levin, C., Jan, S., Crystal, S. Adherence to Antidepressant Medications among Health Plan Members Diagnosed with Major Depression.  </w:t>
      </w:r>
      <w:r>
        <w:t xml:space="preserve">Paper presented at </w:t>
      </w:r>
      <w:r w:rsidRPr="00013D32">
        <w:t>Annual Meeting of AcademyHealth, Seattle, WA, June 2006.</w:t>
      </w:r>
    </w:p>
    <w:p w14:paraId="35559219" w14:textId="77777777" w:rsidR="0034292A" w:rsidRPr="00A94F33" w:rsidRDefault="0034292A" w:rsidP="00E505C8">
      <w:pPr>
        <w:rPr>
          <w:sz w:val="20"/>
          <w:szCs w:val="20"/>
        </w:rPr>
      </w:pPr>
    </w:p>
    <w:p w14:paraId="2ED2925D" w14:textId="77777777" w:rsidR="0034292A" w:rsidRDefault="0034292A" w:rsidP="002832F4">
      <w:pPr>
        <w:keepLines/>
        <w:numPr>
          <w:ilvl w:val="0"/>
          <w:numId w:val="28"/>
        </w:numPr>
        <w:tabs>
          <w:tab w:val="num" w:pos="720"/>
        </w:tabs>
      </w:pPr>
      <w:r w:rsidRPr="00DC3058">
        <w:t xml:space="preserve">Butt A, Kelley D, McGinnis K, Skanderson M, Crystal S, Simberkoff M, Rodriguez-Barradas M, Leaf D, Goetz M, Justice A.  Diabetes </w:t>
      </w:r>
      <w:r>
        <w:t xml:space="preserve">Mellitus </w:t>
      </w:r>
      <w:r w:rsidRPr="00DC3058">
        <w:t xml:space="preserve">in HIV Infected Persons – Role of CD4 Counts. </w:t>
      </w:r>
      <w:r>
        <w:t>Presented at 1</w:t>
      </w:r>
      <w:r w:rsidRPr="00DC3058">
        <w:t>3th Conference on Retroviruses and Opportunistic Infections (CROI 2006), Denver, February 5-9, 2006</w:t>
      </w:r>
      <w:r>
        <w:t>.</w:t>
      </w:r>
    </w:p>
    <w:p w14:paraId="5F45C5FC" w14:textId="77777777" w:rsidR="0034292A" w:rsidRDefault="0034292A" w:rsidP="00E505C8">
      <w:pPr>
        <w:keepLines/>
        <w:tabs>
          <w:tab w:val="num" w:pos="720"/>
        </w:tabs>
      </w:pPr>
    </w:p>
    <w:p w14:paraId="12C94A56" w14:textId="77777777" w:rsidR="0034292A" w:rsidRDefault="0034292A" w:rsidP="002832F4">
      <w:pPr>
        <w:keepLines/>
        <w:numPr>
          <w:ilvl w:val="0"/>
          <w:numId w:val="28"/>
        </w:numPr>
        <w:tabs>
          <w:tab w:val="num" w:pos="720"/>
        </w:tabs>
      </w:pPr>
      <w:r>
        <w:t xml:space="preserve">Crystal S, Bilder S, Walkup J, Akincigil A.  Disparities in Consistent Use of Antiretroviral Medication Among Medicaid Beneficiaries with HIV/AIDS in the U.S.  Abstract: A-011-0092-19159.  Abstracts of the International AIDS Conference, Toronto, August 2006.  </w:t>
      </w:r>
    </w:p>
    <w:p w14:paraId="4F358D66" w14:textId="77777777" w:rsidR="0034292A" w:rsidRDefault="0034292A" w:rsidP="00E505C8">
      <w:pPr>
        <w:keepLines/>
        <w:tabs>
          <w:tab w:val="num" w:pos="720"/>
        </w:tabs>
      </w:pPr>
    </w:p>
    <w:p w14:paraId="547E58D2" w14:textId="77777777" w:rsidR="0034292A" w:rsidRPr="003C385E" w:rsidRDefault="0034292A" w:rsidP="002832F4">
      <w:pPr>
        <w:keepLines/>
        <w:numPr>
          <w:ilvl w:val="0"/>
          <w:numId w:val="28"/>
        </w:numPr>
        <w:tabs>
          <w:tab w:val="num" w:pos="720"/>
        </w:tabs>
      </w:pPr>
      <w:r w:rsidRPr="003C385E">
        <w:t xml:space="preserve">Bilder, S., Walkup, J. Akincigil, A.  Crystal, S., Examining Medicare Eligibility and Use of PI/NNRTIs in a Four-State Medicaid HIV/AIDS Population. </w:t>
      </w:r>
      <w:r>
        <w:t xml:space="preserve"> Presented at N</w:t>
      </w:r>
      <w:r w:rsidRPr="003C385E">
        <w:t xml:space="preserve">IMH/IAPAC Conference on HIV Treatment Adherence, </w:t>
      </w:r>
      <w:r>
        <w:t xml:space="preserve">Jersey City, </w:t>
      </w:r>
      <w:r w:rsidRPr="003C385E">
        <w:t>March 2006.</w:t>
      </w:r>
    </w:p>
    <w:p w14:paraId="0E22572B" w14:textId="77777777" w:rsidR="0034292A" w:rsidRPr="003C385E" w:rsidRDefault="0034292A" w:rsidP="0084274A">
      <w:pPr>
        <w:keepLines/>
        <w:ind w:left="576"/>
      </w:pPr>
    </w:p>
    <w:p w14:paraId="5676CF28" w14:textId="77777777" w:rsidR="0034292A" w:rsidRPr="003C385E" w:rsidRDefault="0034292A" w:rsidP="002832F4">
      <w:pPr>
        <w:keepLines/>
        <w:numPr>
          <w:ilvl w:val="0"/>
          <w:numId w:val="28"/>
        </w:numPr>
        <w:tabs>
          <w:tab w:val="num" w:pos="720"/>
        </w:tabs>
      </w:pPr>
      <w:r w:rsidRPr="003C385E">
        <w:t xml:space="preserve">Walkup, J. Bilder, S., Akincigil, A.  Crystal, S. Refill Persistence among Medicaid Beneficiaries Living With HIV/AIDS and Major Mental Illness. </w:t>
      </w:r>
      <w:r>
        <w:t xml:space="preserve"> Presented at </w:t>
      </w:r>
      <w:r w:rsidRPr="003C385E">
        <w:t xml:space="preserve">NIMH/IAPAC Conference on HIV Treatment Adherence, </w:t>
      </w:r>
      <w:r>
        <w:t xml:space="preserve">Jersey City, </w:t>
      </w:r>
      <w:r w:rsidRPr="003C385E">
        <w:t>March 2006.</w:t>
      </w:r>
    </w:p>
    <w:p w14:paraId="26F616C3" w14:textId="77777777" w:rsidR="0034292A" w:rsidRPr="003C385E" w:rsidRDefault="0034292A" w:rsidP="0084274A">
      <w:pPr>
        <w:keepLines/>
        <w:ind w:left="576"/>
      </w:pPr>
    </w:p>
    <w:p w14:paraId="49D3F987" w14:textId="77777777" w:rsidR="0034292A" w:rsidRPr="003C385E" w:rsidRDefault="0034292A" w:rsidP="002832F4">
      <w:pPr>
        <w:keepLines/>
        <w:numPr>
          <w:ilvl w:val="0"/>
          <w:numId w:val="28"/>
        </w:numPr>
        <w:tabs>
          <w:tab w:val="num" w:pos="720"/>
        </w:tabs>
      </w:pPr>
      <w:r w:rsidRPr="003C385E">
        <w:t xml:space="preserve">Walkup J, Crystal S, Akincigil A, Bilder S. Using Administrative Claims Data to Study Longitudinal Medication Use. </w:t>
      </w:r>
      <w:r>
        <w:t xml:space="preserve"> Presented at</w:t>
      </w:r>
      <w:r w:rsidRPr="003C385E">
        <w:t xml:space="preserve"> NIMH/IAPAC Conference on HIV Treatment Adherence, </w:t>
      </w:r>
      <w:r>
        <w:t xml:space="preserve">Jersey City, </w:t>
      </w:r>
      <w:r w:rsidRPr="003C385E">
        <w:t>March 2006.</w:t>
      </w:r>
    </w:p>
    <w:p w14:paraId="64187CD8" w14:textId="77777777" w:rsidR="0034292A" w:rsidRPr="003C385E" w:rsidRDefault="0034292A" w:rsidP="0084274A">
      <w:pPr>
        <w:keepLines/>
        <w:ind w:left="576"/>
      </w:pPr>
    </w:p>
    <w:p w14:paraId="1A7A4B47" w14:textId="77777777" w:rsidR="0034292A" w:rsidRPr="00901485" w:rsidRDefault="0034292A" w:rsidP="002832F4">
      <w:pPr>
        <w:keepLines/>
        <w:numPr>
          <w:ilvl w:val="0"/>
          <w:numId w:val="28"/>
        </w:numPr>
        <w:tabs>
          <w:tab w:val="num" w:pos="720"/>
        </w:tabs>
      </w:pPr>
      <w:r w:rsidRPr="003C385E">
        <w:t>Akincigil A, Bilder S, Walkup J, Crystal S. Age and Race Variations in Refill Persistence</w:t>
      </w:r>
      <w:r>
        <w:t xml:space="preserve"> </w:t>
      </w:r>
      <w:r w:rsidRPr="003C385E">
        <w:t xml:space="preserve">among Medicaid Beneficiaries Living With HIV/AIDS. </w:t>
      </w:r>
      <w:r>
        <w:t xml:space="preserve">Presented at </w:t>
      </w:r>
      <w:r w:rsidRPr="003C385E">
        <w:t xml:space="preserve">NIMH/IAPAC Conference on HIV Treatment Adherence, </w:t>
      </w:r>
      <w:r>
        <w:t xml:space="preserve">Jersey City, </w:t>
      </w:r>
      <w:r w:rsidRPr="003C385E">
        <w:t>March 2006.</w:t>
      </w:r>
    </w:p>
    <w:p w14:paraId="60A6B058" w14:textId="77777777" w:rsidR="0034292A" w:rsidRPr="00901485" w:rsidRDefault="0034292A" w:rsidP="0084274A">
      <w:pPr>
        <w:keepLines/>
        <w:ind w:left="576"/>
      </w:pPr>
    </w:p>
    <w:p w14:paraId="75C7F9BB" w14:textId="77777777" w:rsidR="0034292A" w:rsidRPr="00901485" w:rsidRDefault="0034292A" w:rsidP="002832F4">
      <w:pPr>
        <w:keepLines/>
        <w:numPr>
          <w:ilvl w:val="0"/>
          <w:numId w:val="28"/>
        </w:numPr>
        <w:tabs>
          <w:tab w:val="num" w:pos="720"/>
        </w:tabs>
      </w:pPr>
      <w:r>
        <w:t xml:space="preserve">Crystal S. </w:t>
      </w:r>
      <w:r w:rsidRPr="00901485">
        <w:t xml:space="preserve">Assessing Prescription Drug Use and Outcomes Over the Product Life Cycle: </w:t>
      </w:r>
      <w:r w:rsidRPr="00901485">
        <w:br/>
        <w:t>Need for a New Paradigm and the Role of Observational Data</w:t>
      </w:r>
      <w:r>
        <w:t xml:space="preserve">.  Presented at Annual Meeting of the American Public Health Association, Boston, November 2006. </w:t>
      </w:r>
    </w:p>
    <w:p w14:paraId="13C46C01" w14:textId="77777777" w:rsidR="0034292A" w:rsidRDefault="0034292A" w:rsidP="0084274A">
      <w:pPr>
        <w:keepLines/>
        <w:ind w:left="576"/>
      </w:pPr>
    </w:p>
    <w:p w14:paraId="71701995" w14:textId="77777777" w:rsidR="0034292A" w:rsidRDefault="0034292A" w:rsidP="002832F4">
      <w:pPr>
        <w:keepLines/>
        <w:numPr>
          <w:ilvl w:val="0"/>
          <w:numId w:val="28"/>
        </w:numPr>
        <w:tabs>
          <w:tab w:val="num" w:pos="720"/>
        </w:tabs>
      </w:pPr>
      <w:r>
        <w:t xml:space="preserve">Crystal S, Bilder S, Walkup J, Akincigil A.  </w:t>
      </w:r>
      <w:r w:rsidRPr="002252EA">
        <w:t xml:space="preserve">Disparities in </w:t>
      </w:r>
      <w:r>
        <w:t>C</w:t>
      </w:r>
      <w:r w:rsidRPr="002252EA">
        <w:t xml:space="preserve">onsistent </w:t>
      </w:r>
      <w:r>
        <w:t>U</w:t>
      </w:r>
      <w:r w:rsidRPr="002252EA">
        <w:t xml:space="preserve">se of </w:t>
      </w:r>
      <w:r>
        <w:t>A</w:t>
      </w:r>
      <w:r w:rsidRPr="002252EA">
        <w:t xml:space="preserve">ntiretroviral </w:t>
      </w:r>
      <w:r>
        <w:t>M</w:t>
      </w:r>
      <w:r w:rsidRPr="002252EA">
        <w:t xml:space="preserve">edication among Medicaid </w:t>
      </w:r>
      <w:r>
        <w:t>B</w:t>
      </w:r>
      <w:r w:rsidRPr="002252EA">
        <w:t xml:space="preserve">eneficiaries with HIV/AIDS in the U.S.: Results of a </w:t>
      </w:r>
      <w:r>
        <w:t>M</w:t>
      </w:r>
      <w:r w:rsidRPr="002252EA">
        <w:t xml:space="preserve">ultivariate </w:t>
      </w:r>
      <w:r>
        <w:t>A</w:t>
      </w:r>
      <w:r w:rsidRPr="002252EA">
        <w:t>nalysis</w:t>
      </w:r>
      <w:r>
        <w:t xml:space="preserve">.  Paper presented at Annual Meeting of the American Public Health Association, Boston, November 2006. </w:t>
      </w:r>
    </w:p>
    <w:p w14:paraId="7492644F" w14:textId="77777777" w:rsidR="0034292A" w:rsidRDefault="0034292A" w:rsidP="0084274A">
      <w:pPr>
        <w:keepLines/>
        <w:ind w:left="576"/>
      </w:pPr>
    </w:p>
    <w:p w14:paraId="2F1F1C38" w14:textId="77777777" w:rsidR="0034292A" w:rsidRDefault="0034292A" w:rsidP="002832F4">
      <w:pPr>
        <w:keepLines/>
        <w:numPr>
          <w:ilvl w:val="0"/>
          <w:numId w:val="28"/>
        </w:numPr>
        <w:tabs>
          <w:tab w:val="num" w:pos="720"/>
        </w:tabs>
      </w:pPr>
      <w:r>
        <w:t xml:space="preserve">Akincigil A, Walkup J, Kalay E, Crystal S.  Trends in Psychiatric Hospitalizations among Medicare Beneficiaries.  Presented at Annual Meeting of the American Public Health Association, Boston, November 2006. </w:t>
      </w:r>
    </w:p>
    <w:p w14:paraId="578A4B03" w14:textId="77777777" w:rsidR="0034292A" w:rsidRDefault="0034292A" w:rsidP="0084274A">
      <w:pPr>
        <w:keepLines/>
        <w:ind w:left="576"/>
      </w:pPr>
    </w:p>
    <w:p w14:paraId="6F6C948B" w14:textId="77777777" w:rsidR="0034292A" w:rsidRDefault="0034292A" w:rsidP="002832F4">
      <w:pPr>
        <w:keepLines/>
        <w:numPr>
          <w:ilvl w:val="0"/>
          <w:numId w:val="28"/>
        </w:numPr>
        <w:tabs>
          <w:tab w:val="num" w:pos="720"/>
        </w:tabs>
      </w:pPr>
      <w:r>
        <w:t>Bowblis J, Akincigil A, Jan S, Crystal S.  Outpatient Treatment of New Episodes of Depression in an Insured Population.  Presented at Annual Meeting of the American Public Health Association, Boston, November 2006.</w:t>
      </w:r>
    </w:p>
    <w:p w14:paraId="338B8C43" w14:textId="77777777" w:rsidR="0034292A" w:rsidRPr="006B38E2" w:rsidRDefault="0034292A" w:rsidP="0084274A">
      <w:pPr>
        <w:keepLines/>
        <w:ind w:left="576"/>
      </w:pPr>
    </w:p>
    <w:p w14:paraId="0B90B23F" w14:textId="77777777" w:rsidR="0084274A" w:rsidRDefault="0034292A" w:rsidP="002832F4">
      <w:pPr>
        <w:keepLines/>
        <w:numPr>
          <w:ilvl w:val="0"/>
          <w:numId w:val="28"/>
        </w:numPr>
        <w:tabs>
          <w:tab w:val="num" w:pos="720"/>
        </w:tabs>
      </w:pPr>
      <w:r>
        <w:t xml:space="preserve">Crystal S (organizer/presider).  Implementing the Medicare Prescription Drug Benefit.  Symposium accepted for presentation at Annual Meeting of the Gerontological Society of America, Orlando, November 2005; included paper by organizer on MMA Implementation Overview: What is at Stake for the Elderly, States, and the Future of Medicare. </w:t>
      </w:r>
    </w:p>
    <w:p w14:paraId="4912CE70" w14:textId="77777777" w:rsidR="0034292A" w:rsidRPr="0084274A" w:rsidRDefault="0034292A" w:rsidP="0084274A">
      <w:pPr>
        <w:keepLines/>
        <w:tabs>
          <w:tab w:val="num" w:pos="720"/>
        </w:tabs>
        <w:ind w:left="576"/>
      </w:pPr>
      <w:r>
        <w:t xml:space="preserve"> </w:t>
      </w:r>
    </w:p>
    <w:p w14:paraId="71867753" w14:textId="77777777" w:rsidR="0034292A" w:rsidRPr="00DE6800" w:rsidRDefault="0034292A" w:rsidP="002832F4">
      <w:pPr>
        <w:keepLines/>
        <w:numPr>
          <w:ilvl w:val="0"/>
          <w:numId w:val="28"/>
        </w:numPr>
        <w:tabs>
          <w:tab w:val="num" w:pos="720"/>
        </w:tabs>
        <w:spacing w:after="240"/>
      </w:pPr>
      <w:r>
        <w:lastRenderedPageBreak/>
        <w:t xml:space="preserve">Crystal S.  </w:t>
      </w:r>
      <w:r w:rsidRPr="00A70AF4">
        <w:t>Social Security, "Entitlement Reform" and Inequality: Proposed Policy Changes and Their Potential Impacts.  Presented at Symposium on Social Security and Social Insecurity: The Future of the Social Contract.  Annual Meeting of the Gerontological Society of America, Orlando, November 2005</w:t>
      </w:r>
      <w:r>
        <w:t xml:space="preserve">. </w:t>
      </w:r>
    </w:p>
    <w:p w14:paraId="4E9CA6C9" w14:textId="77777777" w:rsidR="0034292A" w:rsidRPr="00CC2CEA" w:rsidRDefault="0034292A" w:rsidP="002832F4">
      <w:pPr>
        <w:keepLines/>
        <w:numPr>
          <w:ilvl w:val="0"/>
          <w:numId w:val="28"/>
        </w:numPr>
        <w:tabs>
          <w:tab w:val="num" w:pos="720"/>
        </w:tabs>
      </w:pPr>
      <w:r>
        <w:t xml:space="preserve">Crystal S.  </w:t>
      </w:r>
      <w:r w:rsidRPr="00CC2CEA">
        <w:t>Cumulative Advantage</w:t>
      </w:r>
      <w:r>
        <w:t xml:space="preserve"> </w:t>
      </w:r>
      <w:r w:rsidRPr="00CC2CEA">
        <w:t>and the Coming Age Wave</w:t>
      </w:r>
      <w:r>
        <w:t>: Implications of Policy Changes for the Elderly’s Future Economic Well-Being.  Presented at Symposium on Cumulative Advantage/Cumulative Disadvantage and Health: Lifecourse and Comparative Perspectives, Annual Meeting of the Gerontological Society of America, Orlando, November 2005.</w:t>
      </w:r>
    </w:p>
    <w:p w14:paraId="6AB73BC4" w14:textId="77777777" w:rsidR="0034292A" w:rsidRPr="00CC2CEA" w:rsidRDefault="0034292A" w:rsidP="0084274A">
      <w:pPr>
        <w:keepLines/>
        <w:ind w:left="576"/>
      </w:pPr>
    </w:p>
    <w:p w14:paraId="127CCABD" w14:textId="77777777" w:rsidR="0034292A" w:rsidRPr="0084274A" w:rsidRDefault="0034292A" w:rsidP="002832F4">
      <w:pPr>
        <w:keepLines/>
        <w:numPr>
          <w:ilvl w:val="0"/>
          <w:numId w:val="28"/>
        </w:numPr>
        <w:tabs>
          <w:tab w:val="num" w:pos="720"/>
        </w:tabs>
      </w:pPr>
      <w:r>
        <w:t xml:space="preserve">Wei W, Levin C, Crystal S.  </w:t>
      </w:r>
      <w:r w:rsidRPr="00820487">
        <w:t>What Made Them Depressed? -- Longitudinal Study of Elderly Nursing Home Residents Following Admission</w:t>
      </w:r>
      <w:r>
        <w:t xml:space="preserve">.  Paper presented at Annual Meeting of the Gerontological Society of America, Orlando, November 2005.  Abstract in </w:t>
      </w:r>
      <w:r w:rsidRPr="0084274A">
        <w:t xml:space="preserve">The Gerontologist </w:t>
      </w:r>
      <w:r>
        <w:t>45(Suppl. 2): 107, 2005.</w:t>
      </w:r>
    </w:p>
    <w:p w14:paraId="587A63CA" w14:textId="77777777" w:rsidR="0034292A" w:rsidRPr="0084274A" w:rsidRDefault="0034292A" w:rsidP="0084274A">
      <w:pPr>
        <w:keepLines/>
        <w:ind w:left="576"/>
      </w:pPr>
    </w:p>
    <w:p w14:paraId="6A531FE3" w14:textId="77777777" w:rsidR="0034292A" w:rsidRPr="0084274A" w:rsidRDefault="0034292A" w:rsidP="002832F4">
      <w:pPr>
        <w:keepLines/>
        <w:numPr>
          <w:ilvl w:val="0"/>
          <w:numId w:val="28"/>
        </w:numPr>
        <w:tabs>
          <w:tab w:val="num" w:pos="720"/>
        </w:tabs>
      </w:pPr>
      <w:r>
        <w:t xml:space="preserve">Lucas J, Levin C, Wei W, Akingicil A, Crystal S. </w:t>
      </w:r>
      <w:r w:rsidRPr="00DE5168">
        <w:t>Relationships Between Nutritional Status and Depression Treatment Among Depressed N</w:t>
      </w:r>
      <w:r>
        <w:t xml:space="preserve">ursing </w:t>
      </w:r>
      <w:r w:rsidRPr="00DE5168">
        <w:t>H</w:t>
      </w:r>
      <w:r>
        <w:t>ome</w:t>
      </w:r>
      <w:r w:rsidRPr="00DE5168">
        <w:t xml:space="preserve"> Residents.  </w:t>
      </w:r>
      <w:r>
        <w:t xml:space="preserve">Presented at Annual Meeting of the Gerontological Society of America, Orlando, November 2005.  Abstract in </w:t>
      </w:r>
      <w:r w:rsidRPr="0084274A">
        <w:t xml:space="preserve">The Gerontologist </w:t>
      </w:r>
      <w:r>
        <w:t>45(Suppl. 2): 556, 2005.</w:t>
      </w:r>
    </w:p>
    <w:p w14:paraId="11FB29B3" w14:textId="77777777" w:rsidR="0034292A" w:rsidRPr="0084274A" w:rsidRDefault="0034292A" w:rsidP="0084274A">
      <w:pPr>
        <w:keepLines/>
        <w:ind w:left="576"/>
      </w:pPr>
    </w:p>
    <w:p w14:paraId="6B7B7085" w14:textId="77777777" w:rsidR="0034292A" w:rsidRPr="0084274A" w:rsidRDefault="0034292A" w:rsidP="002832F4">
      <w:pPr>
        <w:keepLines/>
        <w:numPr>
          <w:ilvl w:val="0"/>
          <w:numId w:val="28"/>
        </w:numPr>
        <w:tabs>
          <w:tab w:val="num" w:pos="720"/>
        </w:tabs>
      </w:pPr>
      <w:r>
        <w:t xml:space="preserve">Levin C, Wei W, Akincigil A, Lucas J, Bilder S, Crystal S. </w:t>
      </w:r>
      <w:r w:rsidRPr="00D06FFD">
        <w:t xml:space="preserve">Diagnosed Depression among Elderly Nursing Home Residents: Prevalence and Treatment.  </w:t>
      </w:r>
      <w:r>
        <w:t xml:space="preserve">Presented at Annual Meeting of the Gerontological Society of America, New Orleans, November 2005.  Abstract in </w:t>
      </w:r>
      <w:r w:rsidRPr="0084274A">
        <w:t xml:space="preserve">The Gerontologist </w:t>
      </w:r>
      <w:r>
        <w:t>45(Suppl. 2): 41-42, 2005.</w:t>
      </w:r>
    </w:p>
    <w:p w14:paraId="79989CDE" w14:textId="77777777" w:rsidR="0034292A" w:rsidRPr="0084274A" w:rsidRDefault="0034292A" w:rsidP="0084274A">
      <w:pPr>
        <w:keepLines/>
        <w:ind w:left="576"/>
      </w:pPr>
    </w:p>
    <w:p w14:paraId="6EC6E8E8" w14:textId="77777777" w:rsidR="0034292A" w:rsidRPr="0084274A" w:rsidRDefault="0034292A" w:rsidP="002832F4">
      <w:pPr>
        <w:keepLines/>
        <w:numPr>
          <w:ilvl w:val="0"/>
          <w:numId w:val="28"/>
        </w:numPr>
        <w:tabs>
          <w:tab w:val="num" w:pos="720"/>
        </w:tabs>
      </w:pPr>
      <w:r>
        <w:t xml:space="preserve">Crystal S.  Changes in Financing for Prescription Drugs for the U.S. Elderly and Disabled: Issues and Implications for Care of the Mentally Ill.  Paper presented at Seventh International Conference on Costs and Assessment in Psychiatry: Financing Mental and Addictive Disorders, Conference sponsored by World Psychiatric Association Section on Mental Health Economics, World Health Organization and National Institute of Mental Health, Venice, March 2005.  Abstract in </w:t>
      </w:r>
      <w:r w:rsidRPr="0084274A">
        <w:t xml:space="preserve">Journal of Mental Health Policy and Economics </w:t>
      </w:r>
      <w:r>
        <w:t>8(S1): S11, 2005.</w:t>
      </w:r>
    </w:p>
    <w:p w14:paraId="5FE1FAA6" w14:textId="77777777" w:rsidR="0034292A" w:rsidRPr="0084274A" w:rsidRDefault="0034292A" w:rsidP="0084274A">
      <w:pPr>
        <w:keepLines/>
        <w:ind w:left="576"/>
      </w:pPr>
    </w:p>
    <w:p w14:paraId="7B59A192" w14:textId="77777777" w:rsidR="0034292A" w:rsidRPr="0084274A" w:rsidRDefault="0034292A" w:rsidP="002832F4">
      <w:pPr>
        <w:keepLines/>
        <w:numPr>
          <w:ilvl w:val="0"/>
          <w:numId w:val="28"/>
        </w:numPr>
        <w:tabs>
          <w:tab w:val="num" w:pos="720"/>
        </w:tabs>
      </w:pPr>
      <w:r>
        <w:t>Crystal S (organizer/presider).  Secondary Data Analysis in Mental Health Services Research: Strategies and Resources.  Panel presentation for Postdoctoral Seminar Series in Mental Health Research, Institute for Health, Rutgers, September 2005.</w:t>
      </w:r>
    </w:p>
    <w:p w14:paraId="38985420" w14:textId="77777777" w:rsidR="0034292A" w:rsidRPr="0084274A" w:rsidRDefault="0034292A" w:rsidP="0084274A">
      <w:pPr>
        <w:keepLines/>
        <w:ind w:left="576"/>
      </w:pPr>
    </w:p>
    <w:p w14:paraId="46E033A7" w14:textId="0B19E4F2" w:rsidR="0034292A" w:rsidRPr="0084274A" w:rsidRDefault="0034292A" w:rsidP="002832F4">
      <w:pPr>
        <w:keepLines/>
        <w:numPr>
          <w:ilvl w:val="0"/>
          <w:numId w:val="28"/>
        </w:numPr>
        <w:tabs>
          <w:tab w:val="num" w:pos="720"/>
        </w:tabs>
      </w:pPr>
      <w:r>
        <w:t>Crystal S.  The Impact of Population Aging on Healthcare Expenditures.  Invited paper presented at Penn State Conference on Effects of Demographic Change on the Elderly, State College, PA, October 9-11, 2005 (proceedings published in book form by Springer).</w:t>
      </w:r>
    </w:p>
    <w:p w14:paraId="222A7A51" w14:textId="77777777" w:rsidR="0034292A" w:rsidRPr="0084274A" w:rsidRDefault="0034292A" w:rsidP="0084274A">
      <w:pPr>
        <w:keepLines/>
        <w:ind w:left="576"/>
      </w:pPr>
    </w:p>
    <w:p w14:paraId="52A33770" w14:textId="77777777" w:rsidR="0034292A" w:rsidRDefault="0034292A" w:rsidP="002832F4">
      <w:pPr>
        <w:keepLines/>
        <w:numPr>
          <w:ilvl w:val="0"/>
          <w:numId w:val="28"/>
        </w:numPr>
        <w:tabs>
          <w:tab w:val="num" w:pos="720"/>
        </w:tabs>
      </w:pPr>
      <w:r>
        <w:t>Crystal S. Medicare Reform, Formularies, Copayments, and the Mentally Ill in the U.S. Accepted for presentation, 5th World Congress of the International Health Economics Association, Barcelona, July 10-13, 2005.</w:t>
      </w:r>
    </w:p>
    <w:p w14:paraId="5A929E80" w14:textId="77777777" w:rsidR="0034292A" w:rsidRPr="0084274A" w:rsidRDefault="0034292A" w:rsidP="0084274A">
      <w:pPr>
        <w:keepLines/>
        <w:ind w:left="576"/>
      </w:pPr>
    </w:p>
    <w:p w14:paraId="45D77409" w14:textId="77777777" w:rsidR="0034292A" w:rsidRPr="005E6F65" w:rsidRDefault="0034292A" w:rsidP="002832F4">
      <w:pPr>
        <w:keepLines/>
        <w:numPr>
          <w:ilvl w:val="0"/>
          <w:numId w:val="28"/>
        </w:numPr>
        <w:tabs>
          <w:tab w:val="num" w:pos="720"/>
        </w:tabs>
      </w:pPr>
      <w:r>
        <w:t xml:space="preserve">Crystal S (organizer/presenter).  Implementing the Medicare Prescription Drug Benefit. Symposium presented at Annual Meeting of the Gerontological Society of America, Washington, November 2004.  Designated as the Ollie Randall Symposium, an honor awarded to one symposium at each annual meeting.  Included presentation by organizer on Implementation Issues for the Medicare Prescription Drug Benefit:  High Stakes for the Elderly, States and the Future of Medicare. </w:t>
      </w:r>
    </w:p>
    <w:p w14:paraId="758B4772" w14:textId="77777777" w:rsidR="0034292A" w:rsidRPr="005E6F65" w:rsidRDefault="0034292A" w:rsidP="0084274A">
      <w:pPr>
        <w:keepLines/>
        <w:ind w:left="576"/>
      </w:pPr>
    </w:p>
    <w:p w14:paraId="7B40D9DF" w14:textId="77777777" w:rsidR="0034292A" w:rsidRPr="0084274A" w:rsidRDefault="0034292A" w:rsidP="002832F4">
      <w:pPr>
        <w:keepLines/>
        <w:numPr>
          <w:ilvl w:val="0"/>
          <w:numId w:val="28"/>
        </w:numPr>
        <w:tabs>
          <w:tab w:val="num" w:pos="720"/>
        </w:tabs>
      </w:pPr>
      <w:r>
        <w:lastRenderedPageBreak/>
        <w:t>Crystal S.  Prescription Drug Coverage and the Medicare Modernization Act: What is at Stake?  Invited presentation for American Medical Students Association Public Forum on “Healthcare Crisis and Prescription Drug Coverage (presenter/moderator).  Piscataway, NJ, April 2005.</w:t>
      </w:r>
    </w:p>
    <w:p w14:paraId="01F32ACA" w14:textId="77777777" w:rsidR="0034292A" w:rsidRPr="0084274A" w:rsidRDefault="0034292A" w:rsidP="0084274A">
      <w:pPr>
        <w:keepLines/>
        <w:ind w:left="576"/>
      </w:pPr>
    </w:p>
    <w:p w14:paraId="68BD34B6" w14:textId="77777777" w:rsidR="0034292A" w:rsidRPr="0084274A" w:rsidRDefault="0034292A" w:rsidP="002832F4">
      <w:pPr>
        <w:keepLines/>
        <w:numPr>
          <w:ilvl w:val="0"/>
          <w:numId w:val="28"/>
        </w:numPr>
        <w:tabs>
          <w:tab w:val="num" w:pos="720"/>
        </w:tabs>
      </w:pPr>
      <w:r>
        <w:t xml:space="preserve">Wei W, Shen Y, Findley P, Walkup J, Crystal S.  Prescription Drug Expenditures </w:t>
      </w:r>
      <w:r w:rsidRPr="008456CF">
        <w:t>and Dual Eligibility among non-Elderly</w:t>
      </w:r>
      <w:r>
        <w:t xml:space="preserve"> </w:t>
      </w:r>
      <w:r w:rsidRPr="008456CF">
        <w:t xml:space="preserve">Medicaid Beneficiaries Diagnosed with Severe Mental Illness.  Accepted for oral presentation, Annual Meeting of the American Public Health Association, November 2005.  </w:t>
      </w:r>
    </w:p>
    <w:p w14:paraId="3D9C2634" w14:textId="77777777" w:rsidR="0034292A" w:rsidRPr="0084274A" w:rsidRDefault="0034292A" w:rsidP="0084274A">
      <w:pPr>
        <w:keepLines/>
        <w:ind w:left="576"/>
      </w:pPr>
    </w:p>
    <w:p w14:paraId="2A725B94" w14:textId="77777777" w:rsidR="0034292A" w:rsidRPr="0084274A" w:rsidRDefault="0034292A" w:rsidP="002832F4">
      <w:pPr>
        <w:keepLines/>
        <w:numPr>
          <w:ilvl w:val="0"/>
          <w:numId w:val="28"/>
        </w:numPr>
        <w:tabs>
          <w:tab w:val="num" w:pos="720"/>
        </w:tabs>
      </w:pPr>
      <w:r>
        <w:t>Crystal S. Defined Contribution and Health Care Financing: Medicare 'Reform' and Inequality Among the Elderly.  Paper presented at Annual Meeting of the Gerontological Society of America, Washington, November 2004.</w:t>
      </w:r>
    </w:p>
    <w:p w14:paraId="00300992" w14:textId="77777777" w:rsidR="0034292A" w:rsidRPr="0084274A" w:rsidRDefault="0034292A" w:rsidP="0084274A">
      <w:pPr>
        <w:keepLines/>
        <w:ind w:left="576"/>
      </w:pPr>
    </w:p>
    <w:p w14:paraId="4DEBE07C" w14:textId="77777777" w:rsidR="0034292A" w:rsidRPr="0084274A" w:rsidRDefault="0034292A" w:rsidP="002832F4">
      <w:pPr>
        <w:keepLines/>
        <w:numPr>
          <w:ilvl w:val="0"/>
          <w:numId w:val="28"/>
        </w:numPr>
        <w:tabs>
          <w:tab w:val="num" w:pos="720"/>
        </w:tabs>
        <w:spacing w:after="240"/>
      </w:pPr>
      <w:r>
        <w:t xml:space="preserve">Crystal S.  Implications of the Medicare Modernization Act.  Paper presented at Symposium on Medicare Reform: Examining the Implications of Choice, Annual Meeting of the Gerontological Society of America, Washington, November 2004.  Abstract in </w:t>
      </w:r>
      <w:r w:rsidRPr="0084274A">
        <w:t xml:space="preserve">The Gerontologist </w:t>
      </w:r>
      <w:r>
        <w:t>44(Suppl. 1):382, 2004.</w:t>
      </w:r>
    </w:p>
    <w:p w14:paraId="6D0FC299" w14:textId="77777777" w:rsidR="0034292A" w:rsidRPr="0084274A" w:rsidRDefault="0034292A" w:rsidP="002832F4">
      <w:pPr>
        <w:keepLines/>
        <w:numPr>
          <w:ilvl w:val="0"/>
          <w:numId w:val="28"/>
        </w:numPr>
        <w:tabs>
          <w:tab w:val="num" w:pos="720"/>
        </w:tabs>
        <w:spacing w:after="240"/>
      </w:pPr>
      <w:r>
        <w:t xml:space="preserve">Crystal S (organizer/presider).  Multiple Consumers of LTC: Who Measures Up?  Symposium presented at Annual Meeting of the Gerontological Society of America, Washington, November 2004.  Abstract in </w:t>
      </w:r>
      <w:r w:rsidRPr="0084274A">
        <w:t xml:space="preserve">The Gerontologist </w:t>
      </w:r>
      <w:r>
        <w:t>44(Suppl. 1):345-346, 2004.</w:t>
      </w:r>
    </w:p>
    <w:p w14:paraId="10A94FBC" w14:textId="77777777" w:rsidR="0034292A" w:rsidRPr="0084274A" w:rsidRDefault="0034292A" w:rsidP="002832F4">
      <w:pPr>
        <w:keepLines/>
        <w:numPr>
          <w:ilvl w:val="0"/>
          <w:numId w:val="28"/>
        </w:numPr>
        <w:tabs>
          <w:tab w:val="num" w:pos="720"/>
        </w:tabs>
      </w:pPr>
      <w:r>
        <w:t>Lucas JA, Levin CA, Lowe T, Crystal S. Satisfaction with Nursing Homes: Contrasting Family and Resident Priorities.  Paper presented at Annual Meeting of the Gerontological Society of America, Washington, November 2004.</w:t>
      </w:r>
    </w:p>
    <w:p w14:paraId="4A64A55B" w14:textId="77777777" w:rsidR="0034292A" w:rsidRPr="0084274A" w:rsidRDefault="0034292A" w:rsidP="002832F4">
      <w:pPr>
        <w:keepLines/>
        <w:numPr>
          <w:ilvl w:val="0"/>
          <w:numId w:val="28"/>
        </w:numPr>
        <w:tabs>
          <w:tab w:val="num" w:pos="720"/>
        </w:tabs>
        <w:spacing w:after="240"/>
      </w:pPr>
      <w:r>
        <w:t xml:space="preserve">Levin CA, Lucas JA, Paek G, Crystal S.  </w:t>
      </w:r>
      <w:bookmarkStart w:id="175" w:name="OLE_LINK2"/>
      <w:r>
        <w:t>Consumers of Assisted Living: Differences in Perspective Between Residents and Family Members.  Paper presented at Annual Meeting of the Gerontological Society of America, Washington, November 2004.</w:t>
      </w:r>
    </w:p>
    <w:bookmarkEnd w:id="175"/>
    <w:p w14:paraId="12286788" w14:textId="77777777" w:rsidR="0034292A" w:rsidRPr="0084274A" w:rsidRDefault="0034292A" w:rsidP="002832F4">
      <w:pPr>
        <w:keepLines/>
        <w:numPr>
          <w:ilvl w:val="0"/>
          <w:numId w:val="28"/>
        </w:numPr>
        <w:tabs>
          <w:tab w:val="num" w:pos="720"/>
        </w:tabs>
        <w:spacing w:after="240"/>
      </w:pPr>
      <w:r>
        <w:t>Crystal S. The Process of Health Inequality, Disablement, and Cumulative Advantage Over the Life Course.</w:t>
      </w:r>
      <w:r w:rsidRPr="0084274A">
        <w:t xml:space="preserve"> </w:t>
      </w:r>
      <w:r>
        <w:t xml:space="preserve">Paper presented at Annual Meeting of the Gerontological Society of America, Washington, November 2004.  Abstract in </w:t>
      </w:r>
      <w:r w:rsidRPr="0084274A">
        <w:t xml:space="preserve">The Gerontologist </w:t>
      </w:r>
      <w:r>
        <w:t>44(Suppl. 1):667, 2004.</w:t>
      </w:r>
    </w:p>
    <w:p w14:paraId="33188D38" w14:textId="77777777" w:rsidR="0034292A" w:rsidRDefault="0034292A" w:rsidP="002832F4">
      <w:pPr>
        <w:keepLines/>
        <w:numPr>
          <w:ilvl w:val="0"/>
          <w:numId w:val="28"/>
        </w:numPr>
      </w:pPr>
      <w:r>
        <w:t>Crystal S (co-organizer).  Promoting Health in Later Life: Implications of Cumulative Advantage Processes.  Symposium at Annual Meeting of the Gerontological Society of America, Washington, November 2004.</w:t>
      </w:r>
    </w:p>
    <w:p w14:paraId="4FEE7BC1" w14:textId="77777777" w:rsidR="00C163FC" w:rsidRPr="0084274A" w:rsidRDefault="00C163FC" w:rsidP="00C163FC">
      <w:pPr>
        <w:keepLines/>
        <w:tabs>
          <w:tab w:val="left" w:pos="540"/>
        </w:tabs>
        <w:ind w:left="504"/>
      </w:pPr>
    </w:p>
    <w:p w14:paraId="0B0E6FDC" w14:textId="77777777" w:rsidR="0034292A" w:rsidRDefault="0034292A" w:rsidP="002832F4">
      <w:pPr>
        <w:keepLines/>
        <w:numPr>
          <w:ilvl w:val="0"/>
          <w:numId w:val="28"/>
        </w:numPr>
      </w:pPr>
      <w:r>
        <w:t xml:space="preserve">Crystal S.  Aging With and Without HIV: Comparing the Impacts of HIV and Comorbidities of Aging.  Presented at Symposium on Challenges to Healthy Aging in the HIV-Positive Adult, Annual Meeting of the Gerontological Society of America, Washington, November 2004.  Abstract in </w:t>
      </w:r>
      <w:r w:rsidRPr="0084274A">
        <w:t xml:space="preserve">The Gerontologist </w:t>
      </w:r>
      <w:r>
        <w:t>44 (Suppl. 1):261-262, 2004.</w:t>
      </w:r>
    </w:p>
    <w:p w14:paraId="43E60F1B" w14:textId="77777777" w:rsidR="00C163FC" w:rsidRPr="0084274A" w:rsidRDefault="00C163FC" w:rsidP="00C163FC">
      <w:pPr>
        <w:keepLines/>
        <w:tabs>
          <w:tab w:val="left" w:pos="540"/>
        </w:tabs>
        <w:ind w:left="504"/>
      </w:pPr>
    </w:p>
    <w:p w14:paraId="6BDE63E2" w14:textId="77777777" w:rsidR="0034292A" w:rsidRDefault="0034292A" w:rsidP="002832F4">
      <w:pPr>
        <w:keepLines/>
        <w:numPr>
          <w:ilvl w:val="0"/>
          <w:numId w:val="28"/>
        </w:numPr>
      </w:pPr>
      <w:r>
        <w:t>Crystal S (organizer/discussant).  Aging and the Life Course: Intersection with Public Policy. Paper session, Section on Aging and the Life Course, Annual Meeting of the American Sociological Association, 2004.  Discussant presentation: Cumulative Advantage and Aging Policy: Cross-National and U.S. Perspectives.</w:t>
      </w:r>
    </w:p>
    <w:p w14:paraId="4DAAD694" w14:textId="77777777" w:rsidR="00C163FC" w:rsidRPr="0084274A" w:rsidRDefault="00C163FC" w:rsidP="00C163FC">
      <w:pPr>
        <w:keepLines/>
        <w:tabs>
          <w:tab w:val="left" w:pos="540"/>
        </w:tabs>
        <w:ind w:left="504"/>
      </w:pPr>
    </w:p>
    <w:p w14:paraId="2DF6C0D0" w14:textId="77777777" w:rsidR="0034292A" w:rsidRPr="0084274A" w:rsidRDefault="0034292A" w:rsidP="002832F4">
      <w:pPr>
        <w:keepLines/>
        <w:numPr>
          <w:ilvl w:val="0"/>
          <w:numId w:val="28"/>
        </w:numPr>
      </w:pPr>
      <w:r>
        <w:t xml:space="preserve">Crystal S.  Theoretical Integration in HIV/AIDS Research: Integrating the Big Picture and the Little Picture.  Social Dimensions of HIV/AIDS in the Epidemic’s Third Decade.  Presented at Annual Meeting of the American Sociological Association, 2004.  </w:t>
      </w:r>
      <w:r w:rsidRPr="0084274A">
        <w:t xml:space="preserve"> </w:t>
      </w:r>
    </w:p>
    <w:p w14:paraId="6E4FA541" w14:textId="77777777" w:rsidR="0034292A" w:rsidRPr="0084274A" w:rsidRDefault="0034292A" w:rsidP="00C163FC">
      <w:pPr>
        <w:keepLines/>
        <w:tabs>
          <w:tab w:val="left" w:pos="540"/>
        </w:tabs>
        <w:ind w:left="504"/>
      </w:pPr>
    </w:p>
    <w:p w14:paraId="0083A993" w14:textId="77777777" w:rsidR="0034292A" w:rsidRDefault="0034292A" w:rsidP="002832F4">
      <w:pPr>
        <w:keepLines/>
        <w:numPr>
          <w:ilvl w:val="0"/>
          <w:numId w:val="28"/>
        </w:numPr>
      </w:pPr>
      <w:r>
        <w:lastRenderedPageBreak/>
        <w:t>Crystal S. States, Pharmacy Assistance, and Medicare Reform.  Presentation at Health Policy Fellowship Symposium on The Role of the State in Health Policy, University of Medicine and Dentistry of New Jersey, Stratford, New Jersey, October 2004.</w:t>
      </w:r>
    </w:p>
    <w:p w14:paraId="560D22B9" w14:textId="77777777" w:rsidR="0034292A" w:rsidRDefault="0034292A" w:rsidP="00C163FC">
      <w:pPr>
        <w:keepLines/>
        <w:tabs>
          <w:tab w:val="left" w:pos="540"/>
        </w:tabs>
        <w:ind w:left="504"/>
      </w:pPr>
    </w:p>
    <w:p w14:paraId="50FA077F" w14:textId="77777777" w:rsidR="0034292A" w:rsidRDefault="0034292A" w:rsidP="002832F4">
      <w:pPr>
        <w:keepLines/>
        <w:numPr>
          <w:ilvl w:val="0"/>
          <w:numId w:val="28"/>
        </w:numPr>
      </w:pPr>
      <w:r>
        <w:t xml:space="preserve">Crystal S.  Medicare Part D and State Pharmacy Assistance: Critical Issues for States and for Advocates.  Presentation for Families USA teleconference, The Medicare Drug Law: State Programs and Reaching Beneficiaries, October 15, 2004. </w:t>
      </w:r>
    </w:p>
    <w:p w14:paraId="22FE74D8" w14:textId="77777777" w:rsidR="0034292A" w:rsidRDefault="0034292A" w:rsidP="00C163FC">
      <w:pPr>
        <w:keepLines/>
        <w:ind w:left="576"/>
      </w:pPr>
    </w:p>
    <w:p w14:paraId="16D556EA" w14:textId="77777777" w:rsidR="0034292A" w:rsidRDefault="0034292A" w:rsidP="002832F4">
      <w:pPr>
        <w:keepLines/>
        <w:numPr>
          <w:ilvl w:val="0"/>
          <w:numId w:val="28"/>
        </w:numPr>
      </w:pPr>
      <w:r>
        <w:t>Crystal S.  Medicare Reform and Prescription Drugs: High Stakes for the Elderly, States, and the Future of Medicare.  Grand Rounds, Eastern Virginia Medical School, Norfolk, Virginia, May 25, 2004.</w:t>
      </w:r>
    </w:p>
    <w:p w14:paraId="11741DB0" w14:textId="77777777" w:rsidR="0034292A" w:rsidRDefault="0034292A">
      <w:pPr>
        <w:keepLines/>
        <w:rPr>
          <w:rFonts w:ascii="Arial" w:hAnsi="Arial" w:cs="Arial"/>
          <w:sz w:val="20"/>
          <w:szCs w:val="20"/>
        </w:rPr>
      </w:pPr>
    </w:p>
    <w:p w14:paraId="2EA391C6" w14:textId="77777777" w:rsidR="0034292A" w:rsidRDefault="0034292A" w:rsidP="002832F4">
      <w:pPr>
        <w:keepLines/>
        <w:numPr>
          <w:ilvl w:val="0"/>
          <w:numId w:val="28"/>
        </w:numPr>
        <w:rPr>
          <w:rFonts w:ascii="Arial Unicode MS" w:eastAsia="Arial Unicode MS" w:hAnsi="Arial Unicode MS"/>
          <w:vanish/>
        </w:rPr>
      </w:pPr>
      <w:r>
        <w:t xml:space="preserve">Crystal S. Impact of Cost Sharing and Formulary Structure on Pharmacy Utilization and Policy Implications.  Presented at </w:t>
      </w:r>
    </w:p>
    <w:p w14:paraId="541C328B" w14:textId="77777777" w:rsidR="0034292A" w:rsidRDefault="0034292A" w:rsidP="002832F4">
      <w:pPr>
        <w:keepLines/>
        <w:numPr>
          <w:ilvl w:val="0"/>
          <w:numId w:val="28"/>
        </w:numPr>
        <w:rPr>
          <w:color w:val="000000"/>
        </w:rPr>
      </w:pPr>
      <w:r>
        <w:rPr>
          <w:color w:val="000000"/>
        </w:rPr>
        <w:t xml:space="preserve">Invitational Summit for State Policy Makers: Part D Implementation Issues, Rutgers/AcademyHealth conference sponsored by Agency for Healthcare Research and </w:t>
      </w:r>
      <w:r w:rsidRPr="009E2CB8">
        <w:t>Quality</w:t>
      </w:r>
      <w:r>
        <w:rPr>
          <w:color w:val="000000"/>
        </w:rPr>
        <w:t xml:space="preserve">, Robert Wood </w:t>
      </w:r>
      <w:r>
        <w:t>Johnson</w:t>
      </w:r>
      <w:r>
        <w:rPr>
          <w:color w:val="000000"/>
        </w:rPr>
        <w:t xml:space="preserve"> Foundation State Coverage Initiatives Program, Commonwealth Fund, and National Governors Association, Philadelphia, October 8, 2004.</w:t>
      </w:r>
    </w:p>
    <w:p w14:paraId="58CBE1A0" w14:textId="77777777" w:rsidR="0034292A" w:rsidRDefault="0034292A">
      <w:pPr>
        <w:rPr>
          <w:vanish/>
          <w:color w:val="000000"/>
        </w:rPr>
      </w:pPr>
    </w:p>
    <w:p w14:paraId="209B9CE1" w14:textId="77777777" w:rsidR="0034292A" w:rsidRDefault="0034292A">
      <w:pPr>
        <w:rPr>
          <w:color w:val="000000"/>
        </w:rPr>
      </w:pPr>
    </w:p>
    <w:p w14:paraId="0CDE30D8" w14:textId="77777777" w:rsidR="0034292A" w:rsidRPr="00CC67B1" w:rsidRDefault="0034292A" w:rsidP="002832F4">
      <w:pPr>
        <w:keepLines/>
        <w:numPr>
          <w:ilvl w:val="0"/>
          <w:numId w:val="28"/>
        </w:numPr>
      </w:pPr>
      <w:r>
        <w:t>Wei W, S</w:t>
      </w:r>
      <w:r w:rsidRPr="00CC67B1">
        <w:t>ambamoorthi U, Crystal S, Findley P.  Mental Illness, Traumatic Brain Injury, and Medicaid Expenditures.  Presented at Annual Meeting of AcademyHealth, June 2004.</w:t>
      </w:r>
    </w:p>
    <w:p w14:paraId="43047E6C" w14:textId="77777777" w:rsidR="0034292A" w:rsidRPr="00CC67B1" w:rsidRDefault="0034292A" w:rsidP="00CC67B1">
      <w:pPr>
        <w:keepLines/>
        <w:tabs>
          <w:tab w:val="left" w:pos="540"/>
        </w:tabs>
      </w:pPr>
    </w:p>
    <w:p w14:paraId="1E72D8AB" w14:textId="77777777" w:rsidR="0034292A" w:rsidRPr="00CC67B1" w:rsidRDefault="0034292A" w:rsidP="002832F4">
      <w:pPr>
        <w:keepLines/>
        <w:numPr>
          <w:ilvl w:val="0"/>
          <w:numId w:val="28"/>
        </w:numPr>
      </w:pPr>
      <w:r w:rsidRPr="00CC67B1">
        <w:t>Crystal S, Sambamoorthi U. Comorbid Physical Conditions and Quality of Depression Care Among Elderly Medicare Beneficiaries.  Presented at Annual Meeting of AcademyHealth, June 2004.</w:t>
      </w:r>
    </w:p>
    <w:p w14:paraId="36EECD05" w14:textId="77777777" w:rsidR="0034292A" w:rsidRPr="00CC67B1" w:rsidRDefault="0034292A" w:rsidP="00CC67B1">
      <w:pPr>
        <w:keepLines/>
        <w:tabs>
          <w:tab w:val="left" w:pos="540"/>
        </w:tabs>
      </w:pPr>
    </w:p>
    <w:p w14:paraId="023C1BCD" w14:textId="77777777" w:rsidR="0034292A" w:rsidRPr="00CC67B1" w:rsidRDefault="0034292A" w:rsidP="002832F4">
      <w:pPr>
        <w:keepLines/>
        <w:numPr>
          <w:ilvl w:val="0"/>
          <w:numId w:val="28"/>
        </w:numPr>
      </w:pPr>
      <w:r w:rsidRPr="00CC67B1">
        <w:t>Shen Y, Findley P, Maney M, Weerts S, Crystal S, Findley T.  VA-Medicare Dual Beneficiaries with Stroke: Where Do They Get Care?  Presented at Annual Health Services Research and Development National Meeting of the Veterans Health Administration, Washington, DC, February 17, 2005.</w:t>
      </w:r>
    </w:p>
    <w:p w14:paraId="570338ED" w14:textId="77777777" w:rsidR="0034292A" w:rsidRPr="00CC67B1" w:rsidRDefault="0034292A" w:rsidP="00CC67B1">
      <w:pPr>
        <w:keepLines/>
        <w:tabs>
          <w:tab w:val="left" w:pos="540"/>
        </w:tabs>
      </w:pPr>
    </w:p>
    <w:p w14:paraId="31ABB172" w14:textId="77777777" w:rsidR="0034292A" w:rsidRPr="00CC67B1" w:rsidRDefault="0034292A" w:rsidP="002832F4">
      <w:pPr>
        <w:keepLines/>
        <w:numPr>
          <w:ilvl w:val="0"/>
          <w:numId w:val="28"/>
        </w:numPr>
      </w:pPr>
      <w:r w:rsidRPr="00CC67B1">
        <w:t xml:space="preserve">Akincigil A, Druss B, Bowblis J, Crystal S.  </w:t>
      </w:r>
      <w:r>
        <w:t xml:space="preserve">Physicians’ Diagnoses Associated with Antidepressant Use Between 1995 and 2001.  Presented at </w:t>
      </w:r>
      <w:r w:rsidRPr="00CC67B1">
        <w:t>Annual Meeting of AcademyHealth, June 2004.</w:t>
      </w:r>
    </w:p>
    <w:p w14:paraId="22C328A0" w14:textId="77777777" w:rsidR="0034292A" w:rsidRPr="00CC67B1" w:rsidRDefault="0034292A" w:rsidP="00CC67B1">
      <w:pPr>
        <w:keepLines/>
        <w:tabs>
          <w:tab w:val="left" w:pos="540"/>
        </w:tabs>
      </w:pPr>
    </w:p>
    <w:p w14:paraId="33FA3D2B" w14:textId="77777777" w:rsidR="0034292A" w:rsidRPr="00CC67B1" w:rsidRDefault="0034292A" w:rsidP="002832F4">
      <w:pPr>
        <w:keepLines/>
        <w:numPr>
          <w:ilvl w:val="0"/>
          <w:numId w:val="28"/>
        </w:numPr>
      </w:pPr>
      <w:r w:rsidRPr="00CC67B1">
        <w:t>Shea D, Sambamoorthi U, Wei W, Crystal S. Prescription Drug Expenditures among Elderly Medicare Beneficiaries: A Comparison of Medical Expenditure Panel Survey and Medicare Current Beneficiary Survey.  Presented at Annual Meeting of AcademyHealth, June 2004.</w:t>
      </w:r>
    </w:p>
    <w:p w14:paraId="2209798F" w14:textId="77777777" w:rsidR="0034292A" w:rsidRPr="00CC67B1" w:rsidRDefault="0034292A" w:rsidP="00CC67B1">
      <w:pPr>
        <w:keepLines/>
        <w:tabs>
          <w:tab w:val="left" w:pos="540"/>
        </w:tabs>
      </w:pPr>
    </w:p>
    <w:p w14:paraId="60891BBE" w14:textId="77777777" w:rsidR="0034292A" w:rsidRPr="00CC67B1" w:rsidRDefault="0034292A" w:rsidP="002832F4">
      <w:pPr>
        <w:keepLines/>
        <w:numPr>
          <w:ilvl w:val="0"/>
          <w:numId w:val="28"/>
        </w:numPr>
      </w:pPr>
      <w:r w:rsidRPr="00CC67B1">
        <w:t xml:space="preserve">Bagchi A, Sambamoorthi U, Walkup J, Crystal S.  Persistence on Antidepressants Among Elderly Diagnosed with Major Depression.  Paper presented at Annual Meeting of the American Public Health Association, November 2004.  </w:t>
      </w:r>
    </w:p>
    <w:p w14:paraId="06FA3C17" w14:textId="77777777" w:rsidR="0034292A" w:rsidRPr="00CC67B1" w:rsidRDefault="0034292A" w:rsidP="00CC67B1">
      <w:pPr>
        <w:keepLines/>
        <w:tabs>
          <w:tab w:val="left" w:pos="540"/>
        </w:tabs>
      </w:pPr>
    </w:p>
    <w:p w14:paraId="48DFFFB1" w14:textId="77777777" w:rsidR="0034292A" w:rsidRPr="00CC67B1" w:rsidRDefault="0034292A" w:rsidP="002832F4">
      <w:pPr>
        <w:keepLines/>
        <w:numPr>
          <w:ilvl w:val="0"/>
          <w:numId w:val="28"/>
        </w:numPr>
      </w:pPr>
      <w:r w:rsidRPr="00305964">
        <w:t xml:space="preserve">Banarjea R, Sambamoorthi U, Crystal S.  </w:t>
      </w:r>
      <w:r w:rsidRPr="00CC67B1">
        <w:t>Variations in HIV Testing by Age among High Risk Individuals: Evidence from the 2001 National Health Interview Survey.  Presented at Annual Meeting of the American Public Health Association, November 2004.</w:t>
      </w:r>
    </w:p>
    <w:p w14:paraId="54611220" w14:textId="77777777" w:rsidR="0034292A" w:rsidRDefault="0034292A" w:rsidP="00CC67B1">
      <w:pPr>
        <w:keepLines/>
        <w:tabs>
          <w:tab w:val="left" w:pos="540"/>
        </w:tabs>
      </w:pPr>
    </w:p>
    <w:p w14:paraId="2B0133E3" w14:textId="77777777" w:rsidR="0034292A" w:rsidRPr="00CC67B1" w:rsidRDefault="0034292A" w:rsidP="002832F4">
      <w:pPr>
        <w:keepLines/>
        <w:numPr>
          <w:ilvl w:val="0"/>
          <w:numId w:val="28"/>
        </w:numPr>
      </w:pPr>
      <w:r w:rsidRPr="00CC67B1">
        <w:t xml:space="preserve">Crystal S.  Impact of Mental Health Comorbidities on HIV Care.  Presented at NIMH/NIDA/NIAAA Conference on Complexity of Co-Occurring Conditions, Washington, June 24, 2004.  </w:t>
      </w:r>
    </w:p>
    <w:p w14:paraId="68305245" w14:textId="77777777" w:rsidR="0034292A" w:rsidRPr="00CC67B1" w:rsidRDefault="0034292A" w:rsidP="00CC67B1">
      <w:pPr>
        <w:keepLines/>
        <w:tabs>
          <w:tab w:val="left" w:pos="540"/>
        </w:tabs>
      </w:pPr>
    </w:p>
    <w:p w14:paraId="20D113DC" w14:textId="77777777" w:rsidR="0034292A" w:rsidRDefault="0034292A" w:rsidP="002832F4">
      <w:pPr>
        <w:keepLines/>
        <w:numPr>
          <w:ilvl w:val="0"/>
          <w:numId w:val="28"/>
        </w:numPr>
      </w:pPr>
      <w:r w:rsidRPr="00CC67B1">
        <w:lastRenderedPageBreak/>
        <w:t>Crystal S, Sambamoorthi U, Walkup J, Akincigil A.  Diagnosis and Treatment of Depression in the Elderly Medicare Population.  Presented at Centers for Medicaid and Medicare Services, Research Seminar Series (sponsored by CMS Office of Research, Demonstrations and Information), Baltimore, March 25, 2004.</w:t>
      </w:r>
    </w:p>
    <w:p w14:paraId="0FF39CE4" w14:textId="77777777" w:rsidR="0034292A" w:rsidRPr="00CC67B1" w:rsidRDefault="0034292A" w:rsidP="00CC67B1">
      <w:pPr>
        <w:keepLines/>
        <w:tabs>
          <w:tab w:val="left" w:pos="540"/>
        </w:tabs>
      </w:pPr>
    </w:p>
    <w:p w14:paraId="0FD692A0" w14:textId="77777777" w:rsidR="0034292A" w:rsidRDefault="0034292A" w:rsidP="002832F4">
      <w:pPr>
        <w:keepLines/>
        <w:numPr>
          <w:ilvl w:val="0"/>
          <w:numId w:val="28"/>
        </w:numPr>
      </w:pPr>
      <w:r w:rsidRPr="00CC67B1">
        <w:t xml:space="preserve">Bagchi A, Sambamoorthi U, Walkup J, Crystal S.  </w:t>
      </w:r>
      <w:r>
        <w:t>Duration and Adequacy of Antidepressant Therapy Among Elderly Medicare Beneficiaries with Depression.  CMS Research Seminar, March 25, 2004.</w:t>
      </w:r>
    </w:p>
    <w:p w14:paraId="35C3B5A7" w14:textId="77777777" w:rsidR="0034292A" w:rsidRDefault="0034292A" w:rsidP="00CC67B1">
      <w:pPr>
        <w:keepLines/>
        <w:tabs>
          <w:tab w:val="left" w:pos="540"/>
        </w:tabs>
      </w:pPr>
    </w:p>
    <w:p w14:paraId="301CA3FB" w14:textId="77777777" w:rsidR="0034292A" w:rsidRPr="00CC67B1" w:rsidRDefault="0034292A" w:rsidP="002832F4">
      <w:pPr>
        <w:keepLines/>
        <w:numPr>
          <w:ilvl w:val="0"/>
          <w:numId w:val="28"/>
        </w:numPr>
      </w:pPr>
      <w:r>
        <w:t xml:space="preserve">Wei W, </w:t>
      </w:r>
      <w:r w:rsidRPr="00CC67B1">
        <w:t>Sambamoorthi</w:t>
      </w:r>
      <w:r>
        <w:t xml:space="preserve"> U, Olfson M, Walkup J, Crystal S.  </w:t>
      </w:r>
      <w:r w:rsidRPr="00CC67B1">
        <w:t xml:space="preserve">Psychotherapy of Depression in Older Adults.  </w:t>
      </w:r>
      <w:r>
        <w:t>CMS Research Seminar, March 25, 2004.</w:t>
      </w:r>
    </w:p>
    <w:p w14:paraId="55CBA5A1" w14:textId="77777777" w:rsidR="0034292A" w:rsidRPr="00CC67B1" w:rsidRDefault="0034292A" w:rsidP="00CC67B1">
      <w:pPr>
        <w:keepLines/>
        <w:tabs>
          <w:tab w:val="left" w:pos="540"/>
        </w:tabs>
      </w:pPr>
    </w:p>
    <w:p w14:paraId="009DFC57" w14:textId="77777777" w:rsidR="0034292A" w:rsidRPr="00CC67B1" w:rsidRDefault="0034292A" w:rsidP="002832F4">
      <w:pPr>
        <w:keepLines/>
        <w:numPr>
          <w:ilvl w:val="0"/>
          <w:numId w:val="28"/>
        </w:numPr>
      </w:pPr>
      <w:r>
        <w:t xml:space="preserve">Braithwaite RS, McGinnis K, Conigliaro J, Maisto SA, Crystal S, Day N, Cook RL, Gordon A, Bridges MW, Seiler JF, Justice AC.  Temporal Association </w:t>
      </w:r>
      <w:r w:rsidRPr="00CC67B1">
        <w:t>Between Alcohol Consumption and Medication Adherence Among Individuals With HIV.  Presented at 9th International Workshop on HIV Observational Databases, Budapest, 2005.</w:t>
      </w:r>
    </w:p>
    <w:p w14:paraId="47E649D5" w14:textId="77777777" w:rsidR="0034292A" w:rsidRPr="00CC67B1" w:rsidRDefault="0034292A" w:rsidP="00CC67B1">
      <w:pPr>
        <w:keepLines/>
        <w:tabs>
          <w:tab w:val="left" w:pos="540"/>
        </w:tabs>
      </w:pPr>
    </w:p>
    <w:p w14:paraId="68AB3B02" w14:textId="77777777" w:rsidR="0034292A" w:rsidRDefault="0034292A" w:rsidP="002832F4">
      <w:pPr>
        <w:keepLines/>
        <w:numPr>
          <w:ilvl w:val="0"/>
          <w:numId w:val="28"/>
        </w:numPr>
      </w:pPr>
      <w:r w:rsidRPr="00CC67B1">
        <w:t xml:space="preserve">Chwastiak LA, </w:t>
      </w:r>
      <w:r>
        <w:t>Goulet</w:t>
      </w:r>
      <w:r w:rsidRPr="00CC67B1">
        <w:t xml:space="preserve"> J, Bryant KJ, Conigliaro J, Crystal S, Day NL, Fiellin DA, O’Connor P, Rimland D, Rodriguez-Barradas M, Justice AC.  Prescribing Patterns of Opioid Pain Medications and Benzodiazepines in a Large National VA Sample.  Presented at Annual Meeting of the Society of General Internal Medicine, 2005. Abstract in Journal of General Internal Medicine 20:179(S1), 2005.</w:t>
      </w:r>
    </w:p>
    <w:p w14:paraId="0C039DBC" w14:textId="77777777" w:rsidR="0034292A" w:rsidRDefault="0034292A" w:rsidP="00CC67B1">
      <w:pPr>
        <w:keepLines/>
        <w:tabs>
          <w:tab w:val="left" w:pos="540"/>
        </w:tabs>
      </w:pPr>
    </w:p>
    <w:p w14:paraId="01C6FF41" w14:textId="77777777" w:rsidR="0034292A" w:rsidRPr="00CC67B1" w:rsidRDefault="0034292A" w:rsidP="002832F4">
      <w:pPr>
        <w:keepLines/>
        <w:numPr>
          <w:ilvl w:val="0"/>
          <w:numId w:val="28"/>
        </w:numPr>
      </w:pPr>
      <w:r w:rsidRPr="00CC67B1">
        <w:t>Akincigil A, Bowblis J, Levin C, Jan S, Patel M, Crystal S.  Refill Persistence with Beta-blocker, Ace Inhibitor and Statin Therapy after an Acute Myocardial Infarction.  Presented at 6th Scientific Forum on Quality of Care and Outcomes Research in Cardiovascular Disease and Stroke,</w:t>
      </w:r>
      <w:r>
        <w:t xml:space="preserve"> Washington, May 14-16, 2005.  Abstract in </w:t>
      </w:r>
      <w:r>
        <w:rPr>
          <w:i/>
          <w:iCs/>
        </w:rPr>
        <w:t xml:space="preserve">Circulation </w:t>
      </w:r>
      <w:r>
        <w:t>111(20):E350, 2005.</w:t>
      </w:r>
    </w:p>
    <w:p w14:paraId="4A3B1ECE" w14:textId="77777777" w:rsidR="0034292A" w:rsidRPr="00CC67B1" w:rsidRDefault="0034292A" w:rsidP="00CC67B1">
      <w:pPr>
        <w:keepLines/>
        <w:tabs>
          <w:tab w:val="left" w:pos="540"/>
        </w:tabs>
      </w:pPr>
    </w:p>
    <w:p w14:paraId="59199589" w14:textId="77777777" w:rsidR="0034292A" w:rsidRPr="00CC67B1" w:rsidRDefault="0034292A" w:rsidP="002832F4">
      <w:pPr>
        <w:keepLines/>
        <w:numPr>
          <w:ilvl w:val="0"/>
          <w:numId w:val="28"/>
        </w:numPr>
      </w:pPr>
      <w:r w:rsidRPr="00CC67B1">
        <w:t>Pogach L, Xie M, Shentue Y, Tseng CL, Crystal S, Safford M.  Diabetes Healthcare Quality Report Cards: How Accurate Are The Grades? Submitted for Annual Meeting of AcademyHealth, 2005.</w:t>
      </w:r>
    </w:p>
    <w:p w14:paraId="458A8B4D" w14:textId="77777777" w:rsidR="0034292A" w:rsidRDefault="0034292A" w:rsidP="00CC67B1">
      <w:pPr>
        <w:keepLines/>
        <w:tabs>
          <w:tab w:val="left" w:pos="540"/>
        </w:tabs>
      </w:pPr>
    </w:p>
    <w:p w14:paraId="6F0EDD57" w14:textId="77777777" w:rsidR="0034292A" w:rsidRDefault="0034292A" w:rsidP="002832F4">
      <w:pPr>
        <w:keepLines/>
        <w:numPr>
          <w:ilvl w:val="0"/>
          <w:numId w:val="28"/>
        </w:numPr>
      </w:pPr>
      <w:r>
        <w:t>Crystal S.  Out-of-Pocket Health Care Expenditures by Older Americans: Cumulative Advantage, Coverage, Choice, and Equity.  Invited paper presented at Annual Meeting of the American Sociological Association, Atlanta, August 2003.</w:t>
      </w:r>
    </w:p>
    <w:p w14:paraId="284E40AD" w14:textId="77777777" w:rsidR="0034292A" w:rsidRDefault="0034292A" w:rsidP="00CC67B1">
      <w:pPr>
        <w:keepLines/>
        <w:tabs>
          <w:tab w:val="left" w:pos="540"/>
        </w:tabs>
      </w:pPr>
    </w:p>
    <w:p w14:paraId="5D14003E" w14:textId="77777777" w:rsidR="0034292A" w:rsidRPr="00CC67B1" w:rsidRDefault="0034292A" w:rsidP="002832F4">
      <w:pPr>
        <w:keepLines/>
        <w:numPr>
          <w:ilvl w:val="0"/>
          <w:numId w:val="28"/>
        </w:numPr>
      </w:pPr>
      <w:r w:rsidRPr="00CC67B1">
        <w:t>Thompson W, Wang H, Xie M, Kolassa J, Rajan M, Crystal S, Tseng CL, Zhang Q, Vardi Y, Pogach L, Safford MM.  Longitudinal Changes in A1c to Assess Diabetes Quality of Care. Oral presentation at Annual Meeting of Society of General Internal Medicine, Chicago, May 14, 2004.</w:t>
      </w:r>
    </w:p>
    <w:p w14:paraId="635A2ABB" w14:textId="77777777" w:rsidR="0034292A" w:rsidRPr="00CC67B1" w:rsidRDefault="0034292A" w:rsidP="00CC67B1">
      <w:pPr>
        <w:keepLines/>
        <w:tabs>
          <w:tab w:val="left" w:pos="540"/>
        </w:tabs>
      </w:pPr>
    </w:p>
    <w:p w14:paraId="15262A78" w14:textId="77777777" w:rsidR="0034292A" w:rsidRDefault="0034292A" w:rsidP="002832F4">
      <w:pPr>
        <w:keepLines/>
        <w:numPr>
          <w:ilvl w:val="0"/>
          <w:numId w:val="28"/>
        </w:numPr>
      </w:pPr>
      <w:r>
        <w:t>Crystal S. Health Care Organizations and Health Behavior Change Among the Elderly.  Penn State Social Structures Conference, Societal Structures and Effective Health Behavior in the Elderly, October 18-19, 1999. Symposium sponsored by NIA; proceedings published in book form by Springer, 2003.</w:t>
      </w:r>
    </w:p>
    <w:p w14:paraId="7437EB99" w14:textId="77777777" w:rsidR="0034292A" w:rsidRDefault="0034292A" w:rsidP="00CC67B1">
      <w:pPr>
        <w:keepLines/>
        <w:tabs>
          <w:tab w:val="left" w:pos="540"/>
        </w:tabs>
      </w:pPr>
    </w:p>
    <w:p w14:paraId="20563AA7" w14:textId="77777777" w:rsidR="0034292A" w:rsidRDefault="0034292A" w:rsidP="002832F4">
      <w:pPr>
        <w:keepLines/>
        <w:numPr>
          <w:ilvl w:val="0"/>
          <w:numId w:val="28"/>
        </w:numPr>
      </w:pPr>
      <w:r>
        <w:t xml:space="preserve">Crystal S, Sambamoorthi U, Walkup J, Akincigil A.  Insurance Effects and Socioeconomic Disparities in Depression Treatment Among the U.S. Elderly.  Presented at plenary session on Economics of Depression, Sixth International Workshop on Costs and Assessment in Psychiatry: Mental Health Policy and Economics -- The Value of Research, Venice, Italy, March 2003.  Abstract in </w:t>
      </w:r>
      <w:r w:rsidRPr="00CC67B1">
        <w:t xml:space="preserve">Journal of Mental Health Policy and Economics </w:t>
      </w:r>
      <w:r>
        <w:t>6 (sup. 1): S11, 2003</w:t>
      </w:r>
      <w:r w:rsidRPr="00CC67B1">
        <w:t>.</w:t>
      </w:r>
    </w:p>
    <w:p w14:paraId="2714EC11" w14:textId="77777777" w:rsidR="0034292A" w:rsidRDefault="0034292A" w:rsidP="00CC67B1">
      <w:pPr>
        <w:keepLines/>
        <w:tabs>
          <w:tab w:val="left" w:pos="540"/>
        </w:tabs>
      </w:pPr>
    </w:p>
    <w:p w14:paraId="68B10205" w14:textId="77777777" w:rsidR="0034292A" w:rsidRDefault="0034292A" w:rsidP="002832F4">
      <w:pPr>
        <w:keepLines/>
        <w:numPr>
          <w:ilvl w:val="0"/>
          <w:numId w:val="28"/>
        </w:numPr>
      </w:pPr>
      <w:r>
        <w:t>Crystal S. HIV and Mental Illness: Challenges for Care and Prevention.  Invited presentation, plenary session, First Annual Conference, HIV Centers Consortium, New York, December 12, 2003.</w:t>
      </w:r>
    </w:p>
    <w:p w14:paraId="69A75C58" w14:textId="77777777" w:rsidR="0034292A" w:rsidRPr="00CC67B1" w:rsidRDefault="0034292A" w:rsidP="00CC67B1">
      <w:pPr>
        <w:keepLines/>
        <w:tabs>
          <w:tab w:val="left" w:pos="540"/>
        </w:tabs>
      </w:pPr>
    </w:p>
    <w:p w14:paraId="548E96B3" w14:textId="77777777" w:rsidR="0034292A" w:rsidRDefault="0034292A" w:rsidP="002832F4">
      <w:pPr>
        <w:keepLines/>
        <w:numPr>
          <w:ilvl w:val="0"/>
          <w:numId w:val="28"/>
        </w:numPr>
      </w:pPr>
      <w:r>
        <w:t>Crystal S, Akincigil A, Sambamoorthi U, Walkup J. Impact of Insurance Status on Depression Treatment of Elderly.  Oral presentation, 4th World Congress of the International Health Economics Association, San Francisco, June 15-18, 2003.</w:t>
      </w:r>
    </w:p>
    <w:p w14:paraId="7D383F18" w14:textId="77777777" w:rsidR="0034292A" w:rsidRDefault="0034292A" w:rsidP="00CC67B1">
      <w:pPr>
        <w:keepLines/>
        <w:tabs>
          <w:tab w:val="left" w:pos="540"/>
        </w:tabs>
      </w:pPr>
    </w:p>
    <w:p w14:paraId="71D97566" w14:textId="77777777" w:rsidR="0034292A" w:rsidRDefault="0034292A" w:rsidP="002832F4">
      <w:pPr>
        <w:keepLines/>
        <w:numPr>
          <w:ilvl w:val="0"/>
          <w:numId w:val="28"/>
        </w:numPr>
      </w:pPr>
      <w:r>
        <w:t xml:space="preserve">Crystal S.  </w:t>
      </w:r>
      <w:r w:rsidRPr="00CC67B1">
        <w:t>Pharmaceutical Benefit Policy And Legislative Issues in Medicaid Programs.  Presented at ACS Update Conference for State Medicaid Directors and Staff, Chapel Hill, NC, May 4, 2003.</w:t>
      </w:r>
    </w:p>
    <w:p w14:paraId="3E79C9A8" w14:textId="77777777" w:rsidR="0034292A" w:rsidRDefault="0034292A" w:rsidP="00CC67B1">
      <w:pPr>
        <w:keepLines/>
        <w:tabs>
          <w:tab w:val="left" w:pos="540"/>
        </w:tabs>
      </w:pPr>
    </w:p>
    <w:p w14:paraId="613A18C2" w14:textId="77777777" w:rsidR="0034292A" w:rsidRDefault="0034292A" w:rsidP="002832F4">
      <w:pPr>
        <w:keepLines/>
        <w:numPr>
          <w:ilvl w:val="0"/>
          <w:numId w:val="28"/>
        </w:numPr>
      </w:pPr>
      <w:r w:rsidRPr="00CC67B1">
        <w:t>Crystal S.  Long-Term Care Financing and New York’s Medicaid Home Care Program.  Panel discussion, Fordham University, April 30, 2003.</w:t>
      </w:r>
    </w:p>
    <w:p w14:paraId="0CD4A571" w14:textId="77777777" w:rsidR="0034292A" w:rsidRDefault="0034292A" w:rsidP="00CC67B1">
      <w:pPr>
        <w:keepLines/>
        <w:tabs>
          <w:tab w:val="left" w:pos="540"/>
        </w:tabs>
      </w:pPr>
    </w:p>
    <w:p w14:paraId="54DBA728" w14:textId="77777777" w:rsidR="0034292A" w:rsidRDefault="0034292A" w:rsidP="002832F4">
      <w:pPr>
        <w:keepLines/>
        <w:numPr>
          <w:ilvl w:val="0"/>
          <w:numId w:val="28"/>
        </w:numPr>
      </w:pPr>
      <w:r>
        <w:t xml:space="preserve">Crystal S, Sambamoorthi U, Moynihan P, McSpiritt E.  Predictors of Persistent Use of Newer Antiretroviral Agents Over Time in a Low-Income U.S. Population with HIV/AIDS.  Presented at XIV International AIDS Conference, Barcelona, July 2002. </w:t>
      </w:r>
    </w:p>
    <w:p w14:paraId="09A891D6" w14:textId="77777777" w:rsidR="0034292A" w:rsidRDefault="0034292A" w:rsidP="00CC67B1">
      <w:pPr>
        <w:keepLines/>
        <w:tabs>
          <w:tab w:val="left" w:pos="540"/>
        </w:tabs>
      </w:pPr>
    </w:p>
    <w:p w14:paraId="22EF6C3A" w14:textId="77777777" w:rsidR="0034292A" w:rsidRDefault="0034292A" w:rsidP="002832F4">
      <w:pPr>
        <w:keepLines/>
        <w:numPr>
          <w:ilvl w:val="0"/>
          <w:numId w:val="28"/>
        </w:numPr>
      </w:pPr>
      <w:r>
        <w:t>Steinberg MB, Akincigil A, Delnevo C, Crystal S, Carson J.  National Rates of Medication Prescription for Patients Counseled for Tobacco: 1997-2000.  Presented at Annual Meeting of the Society for Research on Nicotine and Tobacco, New Orleans, February 2003.</w:t>
      </w:r>
    </w:p>
    <w:p w14:paraId="5617AA5C" w14:textId="77777777" w:rsidR="0034292A" w:rsidRDefault="0034292A" w:rsidP="00CC67B1">
      <w:pPr>
        <w:keepLines/>
        <w:tabs>
          <w:tab w:val="left" w:pos="540"/>
        </w:tabs>
      </w:pPr>
    </w:p>
    <w:p w14:paraId="64EF7B96" w14:textId="77777777" w:rsidR="0034292A" w:rsidRDefault="0034292A" w:rsidP="002832F4">
      <w:pPr>
        <w:keepLines/>
        <w:numPr>
          <w:ilvl w:val="0"/>
          <w:numId w:val="28"/>
        </w:numPr>
      </w:pPr>
      <w:r>
        <w:t xml:space="preserve">Akincigil A, Crystal S (presenter), Wei W, Sambamoorthi U.  Trends in Out-of-Pocket Spending for Medicare Beneficiaries.  Oral presentation, Annual Meeting of AcademyHealth, June 2003. </w:t>
      </w:r>
    </w:p>
    <w:p w14:paraId="52652679" w14:textId="77777777" w:rsidR="0034292A" w:rsidRDefault="0034292A" w:rsidP="00CC67B1">
      <w:pPr>
        <w:keepLines/>
        <w:tabs>
          <w:tab w:val="left" w:pos="540"/>
        </w:tabs>
      </w:pPr>
    </w:p>
    <w:p w14:paraId="0D81C8E6" w14:textId="77777777" w:rsidR="0034292A" w:rsidRPr="00CC67B1" w:rsidRDefault="0034292A" w:rsidP="002832F4">
      <w:pPr>
        <w:keepLines/>
        <w:numPr>
          <w:ilvl w:val="0"/>
          <w:numId w:val="28"/>
        </w:numPr>
      </w:pPr>
      <w:r>
        <w:t>Crystal S: Racial and Ethnic Disparities in HIV/AIDS Care: What We Know and What We Need to Know.  Presented at Kaiser Family Foundation conference on disparities in HIV care, Washington, July 2003.</w:t>
      </w:r>
    </w:p>
    <w:p w14:paraId="4704EA55" w14:textId="77777777" w:rsidR="0034292A" w:rsidRPr="00CC67B1" w:rsidRDefault="0034292A" w:rsidP="00CC67B1">
      <w:pPr>
        <w:keepLines/>
        <w:tabs>
          <w:tab w:val="left" w:pos="540"/>
        </w:tabs>
      </w:pPr>
    </w:p>
    <w:p w14:paraId="229EA35C" w14:textId="77777777" w:rsidR="0034292A" w:rsidRDefault="0034292A" w:rsidP="002832F4">
      <w:pPr>
        <w:keepLines/>
        <w:numPr>
          <w:ilvl w:val="0"/>
          <w:numId w:val="28"/>
        </w:numPr>
      </w:pPr>
      <w:r>
        <w:t xml:space="preserve">Crothers K, Griffith TA, Butt A, Gibert C, Crystal S, Justice AC. Impact of HIV on Diagnosis of Chronic Obstructive Pulmonary Disease.  Presented at Annual Meeting of the American College of Chest Physicians, 2004.  This paper was recognized with an ATS Young Investigator award. Abstract in </w:t>
      </w:r>
      <w:r>
        <w:rPr>
          <w:i/>
          <w:iCs/>
        </w:rPr>
        <w:t xml:space="preserve">CHEST </w:t>
      </w:r>
      <w:r>
        <w:t xml:space="preserve">126(4):917S, 2004.  </w:t>
      </w:r>
    </w:p>
    <w:p w14:paraId="3AEDCA27" w14:textId="77777777" w:rsidR="0034292A" w:rsidRPr="00CC67B1" w:rsidRDefault="0034292A" w:rsidP="008D05B6">
      <w:pPr>
        <w:keepLines/>
        <w:tabs>
          <w:tab w:val="left" w:pos="540"/>
        </w:tabs>
      </w:pPr>
    </w:p>
    <w:p w14:paraId="4F7109D1" w14:textId="77777777" w:rsidR="0034292A" w:rsidRDefault="0034292A" w:rsidP="002832F4">
      <w:pPr>
        <w:keepLines/>
        <w:numPr>
          <w:ilvl w:val="0"/>
          <w:numId w:val="28"/>
        </w:numPr>
      </w:pPr>
      <w:r>
        <w:t>Hoover DR, Sambamoorthi U, Crystal S (presenter). Characteristics of Community-Dwelling Elderly Not Vaccinated for Pneumococcus in 1998 and 2001.  Paper presented at Annual Meeting of the Gerontological Society of America, San Diego, November 2003.</w:t>
      </w:r>
    </w:p>
    <w:p w14:paraId="3E9273FD" w14:textId="77777777" w:rsidR="0034292A" w:rsidRDefault="0034292A" w:rsidP="00CC67B1">
      <w:pPr>
        <w:keepLines/>
        <w:tabs>
          <w:tab w:val="left" w:pos="540"/>
        </w:tabs>
      </w:pPr>
    </w:p>
    <w:p w14:paraId="13787B51" w14:textId="77777777" w:rsidR="0034292A" w:rsidRDefault="0034292A" w:rsidP="002832F4">
      <w:pPr>
        <w:keepLines/>
        <w:numPr>
          <w:ilvl w:val="0"/>
          <w:numId w:val="28"/>
        </w:numPr>
      </w:pPr>
      <w:r>
        <w:t>Crystal S. (organizer/chair). States’ Experience with Pharmacy Assistance to the Elderly: Implications for a Medicare Prescription Drug Benefit.  Symposium presented at</w:t>
      </w:r>
      <w:r w:rsidRPr="00CC67B1">
        <w:t xml:space="preserve"> </w:t>
      </w:r>
      <w:r>
        <w:t>Annual Meeting of the Gerontological Society of America, San Diego, November 2003.  Designated as the Ollie Randall Symposium, an honor accorded to one symposium each year.</w:t>
      </w:r>
    </w:p>
    <w:p w14:paraId="101F9411" w14:textId="77777777" w:rsidR="0034292A" w:rsidRDefault="0034292A" w:rsidP="00CC67B1">
      <w:pPr>
        <w:keepLines/>
        <w:tabs>
          <w:tab w:val="left" w:pos="540"/>
        </w:tabs>
      </w:pPr>
    </w:p>
    <w:p w14:paraId="26800826" w14:textId="77777777" w:rsidR="0034292A" w:rsidRDefault="0034292A" w:rsidP="002832F4">
      <w:pPr>
        <w:keepLines/>
        <w:numPr>
          <w:ilvl w:val="0"/>
          <w:numId w:val="28"/>
        </w:numPr>
      </w:pPr>
      <w:r>
        <w:t>Trail T, Fox K, Cantor J, Silberberg M, Kirschenbaum D, Crystal S. States’ Approaches to Pharmacy Benefit Program Design.  Paper presented as part of Ollie Randall Symposium, Annual Meeting of the Gerontological Society of America, San Diego, November 2003.</w:t>
      </w:r>
    </w:p>
    <w:p w14:paraId="18C56795" w14:textId="77777777" w:rsidR="0034292A" w:rsidRDefault="0034292A" w:rsidP="00CC67B1">
      <w:pPr>
        <w:keepLines/>
        <w:tabs>
          <w:tab w:val="left" w:pos="540"/>
        </w:tabs>
      </w:pPr>
    </w:p>
    <w:p w14:paraId="7A4B9E28" w14:textId="2314593F" w:rsidR="001F0A87" w:rsidRDefault="0034292A" w:rsidP="00BA55D3">
      <w:pPr>
        <w:keepLines/>
        <w:numPr>
          <w:ilvl w:val="0"/>
          <w:numId w:val="28"/>
        </w:numPr>
        <w:tabs>
          <w:tab w:val="left" w:pos="540"/>
        </w:tabs>
      </w:pPr>
      <w:r>
        <w:lastRenderedPageBreak/>
        <w:t>Crystal S, Fox K, Trail T, Cantor J, Reinhard S, Kirschenbaum D.  Managing the Cost of State Prescription Drug Programs: Approaches to Cost Containment and Quality Control and Their Implications for a Medicare Prescription Drug Benefit.  Paper presented as part of Ollie Randall Symposium, Annual Meeting of the Gerontological Society of America, San Diego, November 2003.</w:t>
      </w:r>
    </w:p>
    <w:p w14:paraId="68FAD85F" w14:textId="77777777" w:rsidR="001F0A87" w:rsidRDefault="001F0A87" w:rsidP="001F0A87">
      <w:pPr>
        <w:keepLines/>
        <w:ind w:left="540"/>
      </w:pPr>
    </w:p>
    <w:p w14:paraId="0E61F52E" w14:textId="77777777" w:rsidR="0034292A" w:rsidRDefault="0034292A" w:rsidP="002832F4">
      <w:pPr>
        <w:keepLines/>
        <w:numPr>
          <w:ilvl w:val="0"/>
          <w:numId w:val="28"/>
        </w:numPr>
      </w:pPr>
      <w:r>
        <w:t>Crystal S (organizer/chair).  Consumer Satisfaction Measurement in Long-Term Care.  Symposium presented at Annual Meeting of the Gerontological Society of America, San Diego, November 2003.</w:t>
      </w:r>
    </w:p>
    <w:p w14:paraId="5F07A8FF" w14:textId="77777777" w:rsidR="0034292A" w:rsidRDefault="0034292A" w:rsidP="00CC67B1">
      <w:pPr>
        <w:keepLines/>
        <w:tabs>
          <w:tab w:val="left" w:pos="540"/>
        </w:tabs>
      </w:pPr>
    </w:p>
    <w:p w14:paraId="43EB1CD2" w14:textId="77777777" w:rsidR="0034292A" w:rsidRDefault="0034292A" w:rsidP="002832F4">
      <w:pPr>
        <w:keepLines/>
        <w:numPr>
          <w:ilvl w:val="0"/>
          <w:numId w:val="28"/>
        </w:numPr>
      </w:pPr>
      <w:r>
        <w:t>Lucas JA, Levin CA, Banerjea R, Lowe T, Crystal S.  Relationship of Organizational Factors to Nursing Home Resident Satisfaction.  Paper presented at symposium on consumer satisfaction measurement, Annual Meeting of the Gerontological Society of America, San Diego, November 2003.</w:t>
      </w:r>
    </w:p>
    <w:p w14:paraId="2DBD8A7E" w14:textId="77777777" w:rsidR="0034292A" w:rsidRDefault="0034292A" w:rsidP="00CC67B1">
      <w:pPr>
        <w:keepLines/>
        <w:tabs>
          <w:tab w:val="left" w:pos="540"/>
        </w:tabs>
      </w:pPr>
    </w:p>
    <w:p w14:paraId="5B76D452" w14:textId="77777777" w:rsidR="0034292A" w:rsidRDefault="0034292A" w:rsidP="002832F4">
      <w:pPr>
        <w:keepLines/>
        <w:numPr>
          <w:ilvl w:val="0"/>
          <w:numId w:val="28"/>
        </w:numPr>
      </w:pPr>
      <w:r w:rsidRPr="00305964">
        <w:t xml:space="preserve">Levin CA, Lucas JA, Crystal S.  </w:t>
      </w:r>
      <w:r>
        <w:t>Resident and Family Perspectives of Satisfaction with AL and NHs: A Consumer Comparison.   Paper presented at symposium on consumer satisfaction measurement, Annual Meeting of the Gerontological Society of America, San Diego, November 2003.</w:t>
      </w:r>
    </w:p>
    <w:p w14:paraId="78BC31BE" w14:textId="77777777" w:rsidR="0034292A" w:rsidRDefault="0034292A" w:rsidP="00CC67B1">
      <w:pPr>
        <w:keepLines/>
        <w:tabs>
          <w:tab w:val="left" w:pos="540"/>
        </w:tabs>
      </w:pPr>
    </w:p>
    <w:p w14:paraId="66CD2BB3" w14:textId="77777777" w:rsidR="0034292A" w:rsidRDefault="0034292A" w:rsidP="002832F4">
      <w:pPr>
        <w:keepLines/>
        <w:numPr>
          <w:ilvl w:val="0"/>
          <w:numId w:val="28"/>
        </w:numPr>
      </w:pPr>
      <w:r>
        <w:t>Bagchi A, Sambamoorthi U, McSpiritt E, Yanos P, Walkup J, Crystal S.  Use and Persistence for Antipsychotic Medications Among HIV-Infected Individuals With Schizophrenia on Medicaid.  Paper presented at Annual Meeting of the American Public Health Association, San Francisco, November 2003.</w:t>
      </w:r>
    </w:p>
    <w:p w14:paraId="68125E99" w14:textId="77777777" w:rsidR="0034292A" w:rsidRDefault="0034292A" w:rsidP="00CC67B1">
      <w:pPr>
        <w:keepLines/>
        <w:tabs>
          <w:tab w:val="left" w:pos="540"/>
        </w:tabs>
      </w:pPr>
    </w:p>
    <w:p w14:paraId="23C3F4FE" w14:textId="77777777" w:rsidR="0034292A" w:rsidRDefault="0034292A" w:rsidP="002832F4">
      <w:pPr>
        <w:keepLines/>
        <w:numPr>
          <w:ilvl w:val="0"/>
          <w:numId w:val="28"/>
        </w:numPr>
      </w:pPr>
      <w:r>
        <w:t xml:space="preserve">Richards RJ, Crystal S.  Repeat and Follow-up Tests (RAFTs) After Colonoscopy: A Population-Based Study.  Abstract in </w:t>
      </w:r>
      <w:r w:rsidRPr="00AF6ECA">
        <w:rPr>
          <w:i/>
          <w:iCs/>
        </w:rPr>
        <w:t xml:space="preserve">Gastrointestinal Endoscopy </w:t>
      </w:r>
      <w:r>
        <w:t xml:space="preserve">57 (S1: 5): AB114, 2003. </w:t>
      </w:r>
    </w:p>
    <w:p w14:paraId="2F9A6CD8" w14:textId="77777777" w:rsidR="0034292A" w:rsidRDefault="0034292A" w:rsidP="00CC67B1">
      <w:pPr>
        <w:keepLines/>
        <w:tabs>
          <w:tab w:val="left" w:pos="540"/>
        </w:tabs>
      </w:pPr>
    </w:p>
    <w:p w14:paraId="524E79A0" w14:textId="77777777" w:rsidR="0034292A" w:rsidRDefault="0034292A" w:rsidP="002832F4">
      <w:pPr>
        <w:keepLines/>
        <w:numPr>
          <w:ilvl w:val="0"/>
          <w:numId w:val="28"/>
        </w:numPr>
      </w:pPr>
      <w:r>
        <w:t xml:space="preserve">Kennedy M, Akincigil A, Crystal S, Sambamoorthi U.  Out-of-Pocket Prescription Drug Expenditures among Elderly with Mental Illness. </w:t>
      </w:r>
      <w:r w:rsidRPr="00CC67B1">
        <w:t xml:space="preserve"> </w:t>
      </w:r>
      <w:r>
        <w:t xml:space="preserve">Presented at Annual Meeting of the American Public Health Association, San Francisco, November 2003. </w:t>
      </w:r>
    </w:p>
    <w:p w14:paraId="279CE331" w14:textId="77777777" w:rsidR="0034292A" w:rsidRDefault="0034292A" w:rsidP="00CC67B1">
      <w:pPr>
        <w:keepLines/>
        <w:tabs>
          <w:tab w:val="left" w:pos="540"/>
        </w:tabs>
      </w:pPr>
    </w:p>
    <w:p w14:paraId="48C49023" w14:textId="77777777" w:rsidR="0034292A" w:rsidRDefault="0034292A" w:rsidP="002832F4">
      <w:pPr>
        <w:keepLines/>
        <w:numPr>
          <w:ilvl w:val="0"/>
          <w:numId w:val="28"/>
        </w:numPr>
      </w:pPr>
      <w:r>
        <w:t xml:space="preserve">Wei W, Akincigil A, Crystal S, Sambamoorthi U.  Gender Differences in Out-of-Pocket Prescription Drug Expenditures and Burden Among Elderly Medicare Beneficiaries.  Presented at Annual Meeting of the American Public Health Association, San Francisco, November 2003. </w:t>
      </w:r>
    </w:p>
    <w:p w14:paraId="37DA778A" w14:textId="77777777" w:rsidR="0034292A" w:rsidRDefault="0034292A" w:rsidP="00CC67B1">
      <w:pPr>
        <w:keepLines/>
        <w:tabs>
          <w:tab w:val="left" w:pos="540"/>
        </w:tabs>
      </w:pPr>
    </w:p>
    <w:p w14:paraId="5328C764" w14:textId="77777777" w:rsidR="0034292A" w:rsidRPr="00CC67B1" w:rsidRDefault="0034292A" w:rsidP="002832F4">
      <w:pPr>
        <w:keepLines/>
        <w:numPr>
          <w:ilvl w:val="0"/>
          <w:numId w:val="28"/>
        </w:numPr>
      </w:pPr>
      <w:r>
        <w:t xml:space="preserve">Lowe T, Lucas J, Levin C, Crystal S. The Reporting of Nursing Home Quality Information: What Do Consumers Want to Know? </w:t>
      </w:r>
      <w:r w:rsidRPr="00CC67B1">
        <w:t xml:space="preserve"> </w:t>
      </w:r>
      <w:r>
        <w:t>Presented at Annual Meeting of the Gerontological Society of America, San Diego, November 2003.</w:t>
      </w:r>
    </w:p>
    <w:p w14:paraId="5E76347F" w14:textId="77777777" w:rsidR="0034292A" w:rsidRPr="00CC67B1" w:rsidRDefault="0034292A" w:rsidP="00CC67B1">
      <w:pPr>
        <w:keepLines/>
        <w:tabs>
          <w:tab w:val="left" w:pos="540"/>
        </w:tabs>
      </w:pPr>
    </w:p>
    <w:p w14:paraId="77C8DEEC" w14:textId="77777777" w:rsidR="0034292A" w:rsidRDefault="0034292A" w:rsidP="002832F4">
      <w:pPr>
        <w:keepLines/>
        <w:numPr>
          <w:ilvl w:val="0"/>
          <w:numId w:val="28"/>
        </w:numPr>
      </w:pPr>
      <w:r>
        <w:t>Walkup J, Sambamoorthi U, Wei W, Crystal S.  Association Between Antidepressant Treatment and Initiation and Persistence of Newer Antiviral Therapies.  Presented at Annual Meeting of the American Public Health Association, San Francisco, November 2003.</w:t>
      </w:r>
    </w:p>
    <w:p w14:paraId="701D0E6D" w14:textId="77777777" w:rsidR="0034292A" w:rsidRDefault="0034292A" w:rsidP="00CC67B1">
      <w:pPr>
        <w:keepLines/>
        <w:tabs>
          <w:tab w:val="left" w:pos="540"/>
        </w:tabs>
      </w:pPr>
    </w:p>
    <w:p w14:paraId="25BF4DD5" w14:textId="77777777" w:rsidR="0034292A" w:rsidRDefault="0034292A" w:rsidP="002832F4">
      <w:pPr>
        <w:keepLines/>
        <w:numPr>
          <w:ilvl w:val="0"/>
          <w:numId w:val="28"/>
        </w:numPr>
      </w:pPr>
      <w:r>
        <w:t>Warner L, Wei W, McSpiritt E, Sambamoorthi U, Crystal S.  Substance Abuse Treatment and Antiretroviral Therapy Before and After Delivery Among HIV-Infected Women on Medicaid.  Presented at Annual Meeting of AcademyHealth, June 2003.</w:t>
      </w:r>
    </w:p>
    <w:p w14:paraId="37199CF3" w14:textId="77777777" w:rsidR="0034292A" w:rsidRDefault="0034292A" w:rsidP="00CC67B1">
      <w:pPr>
        <w:keepLines/>
        <w:tabs>
          <w:tab w:val="left" w:pos="540"/>
        </w:tabs>
      </w:pPr>
    </w:p>
    <w:p w14:paraId="6CA6F56F" w14:textId="77777777" w:rsidR="0034292A" w:rsidRDefault="0034292A" w:rsidP="002832F4">
      <w:pPr>
        <w:keepLines/>
        <w:numPr>
          <w:ilvl w:val="0"/>
          <w:numId w:val="28"/>
        </w:numPr>
      </w:pPr>
      <w:r>
        <w:t>Wei W, Sambamoorthi U, Olfson M, Walkup J, Crystal S.  Psychotherapy Treatment Among Elderly Diagnosed with Depression.  Presented at Annual Meeting of AcademyHealth, June 2003.</w:t>
      </w:r>
    </w:p>
    <w:p w14:paraId="5C229763" w14:textId="77777777" w:rsidR="0034292A" w:rsidRDefault="0034292A" w:rsidP="00CC67B1">
      <w:pPr>
        <w:keepLines/>
        <w:tabs>
          <w:tab w:val="left" w:pos="540"/>
        </w:tabs>
      </w:pPr>
    </w:p>
    <w:p w14:paraId="361698BE" w14:textId="77777777" w:rsidR="0034292A" w:rsidRDefault="0034292A" w:rsidP="002832F4">
      <w:pPr>
        <w:keepLines/>
        <w:numPr>
          <w:ilvl w:val="0"/>
          <w:numId w:val="28"/>
        </w:numPr>
      </w:pPr>
      <w:r>
        <w:t xml:space="preserve">Miller D, Zhang Q, Safford M, Crystal S, Rajan M, Tseng C, Pogach L. Mortality Benefits of Statin Use in Clinical Practice Among Patients with Diabetes.  Submitted for Annual Meeting of the American Heart Association, 2003. </w:t>
      </w:r>
    </w:p>
    <w:p w14:paraId="1BEE7A75" w14:textId="77777777" w:rsidR="0034292A" w:rsidRDefault="0034292A" w:rsidP="00CC67B1">
      <w:pPr>
        <w:keepLines/>
        <w:tabs>
          <w:tab w:val="left" w:pos="540"/>
        </w:tabs>
      </w:pPr>
    </w:p>
    <w:p w14:paraId="26DC8E48" w14:textId="77777777" w:rsidR="0034292A" w:rsidRDefault="0034292A" w:rsidP="002832F4">
      <w:pPr>
        <w:keepLines/>
        <w:numPr>
          <w:ilvl w:val="0"/>
          <w:numId w:val="28"/>
        </w:numPr>
      </w:pPr>
      <w:r>
        <w:t>Cook RL, Kraemer KL, Conigliaro J, McGinnis K, Gordon AJ, Samet JH, Crystal S, Rimland D, Maisto S, Bryant KJ, Justice AC.  Relationship Between Alcohol Use and Risky Sexual Behavior Among Veterans with HIV Infection.  Presented at Annual Meeting of the Research Society on Alcoholism, June 2003.</w:t>
      </w:r>
    </w:p>
    <w:p w14:paraId="764B2756" w14:textId="77777777" w:rsidR="0034292A" w:rsidRDefault="0034292A" w:rsidP="00CC67B1">
      <w:pPr>
        <w:keepLines/>
        <w:tabs>
          <w:tab w:val="left" w:pos="540"/>
        </w:tabs>
      </w:pPr>
    </w:p>
    <w:p w14:paraId="3C30FD83" w14:textId="77777777" w:rsidR="0034292A" w:rsidRDefault="0034292A" w:rsidP="002832F4">
      <w:pPr>
        <w:keepLines/>
        <w:numPr>
          <w:ilvl w:val="0"/>
          <w:numId w:val="28"/>
        </w:numPr>
      </w:pPr>
      <w:r>
        <w:t>Sambamoorthi U, Olfson M, Wei W, Crystal S (presenter).  Diabetes and Depression Care Among Medicaid Beneficiaries.  Accepted for presentation at Annual Meeting of the American Public Health Association, 2004.</w:t>
      </w:r>
    </w:p>
    <w:p w14:paraId="3E7A5A64" w14:textId="77777777" w:rsidR="0034292A" w:rsidRDefault="0034292A" w:rsidP="00CC67B1">
      <w:pPr>
        <w:keepLines/>
        <w:tabs>
          <w:tab w:val="left" w:pos="540"/>
        </w:tabs>
      </w:pPr>
    </w:p>
    <w:p w14:paraId="76EA72F6" w14:textId="77777777" w:rsidR="0034292A" w:rsidRDefault="0034292A" w:rsidP="002832F4">
      <w:pPr>
        <w:keepLines/>
        <w:numPr>
          <w:ilvl w:val="0"/>
          <w:numId w:val="28"/>
        </w:numPr>
      </w:pPr>
      <w:r>
        <w:t>Tseng CL, Helmer D, Rajan M, Tiwari A, Miller DR, Crystal S, Safford M, Greenberg J, Hawley G, Pogach L. Use of Risk-adjusted Multi-level Outcomes to Evaluate Regional Differences in Amputation Rates Among Veterans with Diabetes. Submitted for Annual Meeting of the American Public Health Association, 2004.</w:t>
      </w:r>
    </w:p>
    <w:p w14:paraId="1B492FE5" w14:textId="77777777" w:rsidR="0034292A" w:rsidRPr="00CC67B1" w:rsidRDefault="0034292A" w:rsidP="00CC67B1">
      <w:pPr>
        <w:keepLines/>
        <w:tabs>
          <w:tab w:val="left" w:pos="540"/>
        </w:tabs>
      </w:pPr>
    </w:p>
    <w:p w14:paraId="61BF26A7" w14:textId="77777777" w:rsidR="0034292A" w:rsidRDefault="0034292A" w:rsidP="002832F4">
      <w:pPr>
        <w:keepLines/>
        <w:numPr>
          <w:ilvl w:val="0"/>
          <w:numId w:val="28"/>
        </w:numPr>
      </w:pPr>
      <w:r>
        <w:t>Lucas J, Levin C, Lowe T, Robinson J, Hoover D, Skarda J, Crystal S.  Measuring Resident Satisfaction in New Jersey Nursing Homes.  Presented at Annual Meeting of the Gerontological Society of America, Boston, November 2002.</w:t>
      </w:r>
    </w:p>
    <w:p w14:paraId="7D3AB2ED" w14:textId="77777777" w:rsidR="0034292A" w:rsidRDefault="0034292A" w:rsidP="00CC67B1">
      <w:pPr>
        <w:keepLines/>
        <w:tabs>
          <w:tab w:val="left" w:pos="540"/>
        </w:tabs>
      </w:pPr>
    </w:p>
    <w:p w14:paraId="4FEF1B44" w14:textId="77777777" w:rsidR="0034292A" w:rsidRPr="00CC67B1" w:rsidRDefault="0034292A" w:rsidP="002832F4">
      <w:pPr>
        <w:keepLines/>
        <w:numPr>
          <w:ilvl w:val="0"/>
          <w:numId w:val="28"/>
        </w:numPr>
      </w:pPr>
      <w:r>
        <w:t>Akincigil A, Walkup J, Kennedy M, Crystal S, Sambamoorthi U.  Diagnosis and Treatment of Depression in Ambulatory Care Visits: Differences in Office-Based and Ambulatory Settings.  Presented at Annual Meeting of the Academy for Health Services Research and Health Policy, 2002.</w:t>
      </w:r>
    </w:p>
    <w:p w14:paraId="22F5F292" w14:textId="77777777" w:rsidR="0034292A" w:rsidRPr="00CC67B1" w:rsidRDefault="0034292A" w:rsidP="00CC67B1">
      <w:pPr>
        <w:keepLines/>
        <w:tabs>
          <w:tab w:val="left" w:pos="540"/>
        </w:tabs>
      </w:pPr>
    </w:p>
    <w:p w14:paraId="50678FF9" w14:textId="77777777" w:rsidR="0034292A" w:rsidRPr="00CC67B1" w:rsidRDefault="0034292A" w:rsidP="002832F4">
      <w:pPr>
        <w:keepLines/>
        <w:numPr>
          <w:ilvl w:val="0"/>
          <w:numId w:val="28"/>
        </w:numPr>
      </w:pPr>
      <w:r>
        <w:t>Robinson JP, Crystal S, Lucas JA, Castle N, Hamborg P, Lowe T, Hoover D.  Results of a Pilot Resident Satisfaction Survey in Nursing Homes.  Presented at Annual Meeting of the Academy for Health Services Research and Health Policy, 2002.</w:t>
      </w:r>
    </w:p>
    <w:p w14:paraId="300B217E" w14:textId="77777777" w:rsidR="0034292A" w:rsidRPr="00CC67B1" w:rsidRDefault="0034292A" w:rsidP="00CC67B1">
      <w:pPr>
        <w:keepLines/>
        <w:tabs>
          <w:tab w:val="left" w:pos="540"/>
        </w:tabs>
      </w:pPr>
    </w:p>
    <w:p w14:paraId="3610B70A" w14:textId="77777777" w:rsidR="0034292A" w:rsidRPr="00CC67B1" w:rsidRDefault="0034292A" w:rsidP="002832F4">
      <w:pPr>
        <w:keepLines/>
        <w:numPr>
          <w:ilvl w:val="0"/>
          <w:numId w:val="28"/>
        </w:numPr>
      </w:pPr>
      <w:r>
        <w:t>Lowe T, Castle N, Lucas J, Robinson J, Crystal S.  Consumer Satisfaction in Long-Term Care: State Initiatives in Nursing Homes and Assisted Living Facilities.  Presented at Annual Meeting of the Academy for Health Services Research and Health Policy, 2002.</w:t>
      </w:r>
    </w:p>
    <w:p w14:paraId="3A4AD36C" w14:textId="77777777" w:rsidR="0034292A" w:rsidRPr="00CC67B1" w:rsidRDefault="0034292A" w:rsidP="00CC67B1">
      <w:pPr>
        <w:keepLines/>
        <w:tabs>
          <w:tab w:val="left" w:pos="540"/>
        </w:tabs>
      </w:pPr>
    </w:p>
    <w:p w14:paraId="639DB970" w14:textId="77777777" w:rsidR="0034292A" w:rsidRPr="00CC67B1" w:rsidRDefault="0034292A" w:rsidP="002832F4">
      <w:pPr>
        <w:keepLines/>
        <w:numPr>
          <w:ilvl w:val="0"/>
          <w:numId w:val="28"/>
        </w:numPr>
      </w:pPr>
      <w:r>
        <w:t>Walkup J, Wei W, Sambamoorthi U, Crystal S.  Sensitivity of an AIDS Casefinding Algorithm: Who Are We Missing?  Presented at Annual Meeting of the Academy for Health Services Research and Health Policy, 2002.</w:t>
      </w:r>
    </w:p>
    <w:p w14:paraId="34DFEA69" w14:textId="77777777" w:rsidR="0034292A" w:rsidRPr="00CC67B1" w:rsidRDefault="0034292A" w:rsidP="00CC67B1">
      <w:pPr>
        <w:keepLines/>
        <w:tabs>
          <w:tab w:val="left" w:pos="540"/>
        </w:tabs>
      </w:pPr>
    </w:p>
    <w:p w14:paraId="0D308721" w14:textId="77777777" w:rsidR="0034292A" w:rsidRDefault="0034292A" w:rsidP="002832F4">
      <w:pPr>
        <w:keepLines/>
        <w:numPr>
          <w:ilvl w:val="0"/>
          <w:numId w:val="28"/>
        </w:numPr>
      </w:pPr>
      <w:r>
        <w:t>Akincigil A, Crystal S, Walkup J, Kennedy M, Sambamoorthi U.  Patterns of Reported and Diagnosed Depression Among Elderly in Ambulatory Care.  Presented at Annual Meeting of the Gerontological Society of America, Boston, November 2002.</w:t>
      </w:r>
    </w:p>
    <w:p w14:paraId="19BCAD52" w14:textId="77777777" w:rsidR="0034292A" w:rsidRDefault="0034292A" w:rsidP="00CC67B1">
      <w:pPr>
        <w:keepLines/>
        <w:tabs>
          <w:tab w:val="left" w:pos="540"/>
        </w:tabs>
      </w:pPr>
    </w:p>
    <w:p w14:paraId="7651DC55" w14:textId="77777777" w:rsidR="0034292A" w:rsidRPr="00CC67B1" w:rsidRDefault="0034292A" w:rsidP="002832F4">
      <w:pPr>
        <w:keepLines/>
        <w:numPr>
          <w:ilvl w:val="0"/>
          <w:numId w:val="28"/>
        </w:numPr>
      </w:pPr>
      <w:r>
        <w:t>Crystal S.  Pharmaceutical Benefits, Public Insurance, and Mental Health Care for the Elderly.  Presented at National Institute of Mental Health Pharmacoeconomics Research Conference, Bethesda, Maryland, May 2002.</w:t>
      </w:r>
    </w:p>
    <w:p w14:paraId="3D7E95E6" w14:textId="77777777" w:rsidR="0034292A" w:rsidRPr="00CC67B1" w:rsidRDefault="0034292A" w:rsidP="00CC67B1">
      <w:pPr>
        <w:keepLines/>
        <w:tabs>
          <w:tab w:val="left" w:pos="540"/>
        </w:tabs>
      </w:pPr>
    </w:p>
    <w:p w14:paraId="3C497D7C" w14:textId="77777777" w:rsidR="0034292A" w:rsidRPr="00CC67B1" w:rsidRDefault="0034292A" w:rsidP="002832F4">
      <w:pPr>
        <w:keepLines/>
        <w:numPr>
          <w:ilvl w:val="0"/>
          <w:numId w:val="28"/>
        </w:numPr>
      </w:pPr>
      <w:r>
        <w:t>Lucas JA, Hoover D, Hamborg P, Robinson JP, Castle N, Lowe T, Crystal S.  Assessing the Cognitively Impaired in Resident Satisfaction Surveys.  Presented at Annual Meeting of the Academy for Health Services Research and Policy, 2002.</w:t>
      </w:r>
    </w:p>
    <w:p w14:paraId="6A5FCB39" w14:textId="77777777" w:rsidR="0034292A" w:rsidRPr="00CC67B1" w:rsidRDefault="0034292A" w:rsidP="00CC67B1">
      <w:pPr>
        <w:keepLines/>
        <w:tabs>
          <w:tab w:val="left" w:pos="540"/>
        </w:tabs>
      </w:pPr>
    </w:p>
    <w:p w14:paraId="780426FD" w14:textId="77777777" w:rsidR="0034292A" w:rsidRPr="00CC67B1" w:rsidRDefault="0034292A" w:rsidP="002832F4">
      <w:pPr>
        <w:keepLines/>
        <w:numPr>
          <w:ilvl w:val="0"/>
          <w:numId w:val="28"/>
        </w:numPr>
      </w:pPr>
      <w:r>
        <w:lastRenderedPageBreak/>
        <w:t xml:space="preserve">Crystal S.  </w:t>
      </w:r>
      <w:r w:rsidRPr="00CC67B1">
        <w:t>Current Directions in Global Health Policy.  Presentation for medical student luncheon, Robert Wood Johnson School of Medicine, April 2002 (presenter and symposium organizer).</w:t>
      </w:r>
    </w:p>
    <w:p w14:paraId="5258BD95" w14:textId="77777777" w:rsidR="0034292A" w:rsidRPr="00CC67B1" w:rsidRDefault="0034292A" w:rsidP="00CC67B1">
      <w:pPr>
        <w:keepLines/>
        <w:tabs>
          <w:tab w:val="left" w:pos="540"/>
        </w:tabs>
      </w:pPr>
    </w:p>
    <w:p w14:paraId="316DD8C4" w14:textId="77777777" w:rsidR="0034292A" w:rsidRPr="00CC67B1" w:rsidRDefault="0034292A" w:rsidP="002832F4">
      <w:pPr>
        <w:keepLines/>
        <w:numPr>
          <w:ilvl w:val="0"/>
          <w:numId w:val="28"/>
        </w:numPr>
      </w:pPr>
      <w:r w:rsidRPr="00CC67B1">
        <w:t>Zhang Q, Pogach L, Miller D, Crystal S, Rajan M, Tseng C, Safford M.  All-Cause Mortality Decreases with Statin Exposure in Individuals with Diabetes.  Presented at Annual Meeting of the American Diabetes Association, New Orleans, June 2003.  Abstract in Diabetes 52(S1): A274, 2003.</w:t>
      </w:r>
    </w:p>
    <w:p w14:paraId="5E21B6A9" w14:textId="77777777" w:rsidR="0034292A" w:rsidRPr="00CC67B1" w:rsidRDefault="0034292A" w:rsidP="00CC67B1">
      <w:pPr>
        <w:keepLines/>
        <w:tabs>
          <w:tab w:val="left" w:pos="540"/>
        </w:tabs>
      </w:pPr>
    </w:p>
    <w:p w14:paraId="4E695AF8" w14:textId="77777777" w:rsidR="0034292A" w:rsidRPr="00CC67B1" w:rsidRDefault="0034292A" w:rsidP="002832F4">
      <w:pPr>
        <w:keepLines/>
        <w:numPr>
          <w:ilvl w:val="0"/>
          <w:numId w:val="28"/>
        </w:numPr>
      </w:pPr>
      <w:r w:rsidRPr="00CC67B1">
        <w:t>Crystal S.  The Use of Administrative Data in HIV Care Research.  Presented at HIV Neurobehavioral Research Center, University of California, San Diego, July 2002.</w:t>
      </w:r>
    </w:p>
    <w:p w14:paraId="3AD3B350" w14:textId="77777777" w:rsidR="0034292A" w:rsidRPr="00CC67B1" w:rsidRDefault="0034292A" w:rsidP="00CC67B1">
      <w:pPr>
        <w:keepLines/>
        <w:tabs>
          <w:tab w:val="left" w:pos="540"/>
        </w:tabs>
      </w:pPr>
    </w:p>
    <w:p w14:paraId="6692C805" w14:textId="77777777" w:rsidR="0034292A" w:rsidRPr="00CC67B1" w:rsidRDefault="0034292A" w:rsidP="002832F4">
      <w:pPr>
        <w:keepLines/>
        <w:numPr>
          <w:ilvl w:val="0"/>
          <w:numId w:val="28"/>
        </w:numPr>
      </w:pPr>
      <w:r>
        <w:t>Akincigil A, Crystal S, Walkup J, Kennedy M, Sambamoorthi U.  Depression Among the Elderly: Identifying the Target Population.  Presented at Annual Meeting of the American Public Health Association, Philadelphia, November 2002.</w:t>
      </w:r>
    </w:p>
    <w:p w14:paraId="28105E5B" w14:textId="77777777" w:rsidR="0034292A" w:rsidRPr="00CC67B1" w:rsidRDefault="0034292A" w:rsidP="00CC67B1">
      <w:pPr>
        <w:keepLines/>
        <w:tabs>
          <w:tab w:val="left" w:pos="540"/>
        </w:tabs>
      </w:pPr>
    </w:p>
    <w:p w14:paraId="17008A2D" w14:textId="77777777" w:rsidR="0034292A" w:rsidRPr="00CC67B1" w:rsidRDefault="0034292A" w:rsidP="002832F4">
      <w:pPr>
        <w:keepLines/>
        <w:numPr>
          <w:ilvl w:val="0"/>
          <w:numId w:val="28"/>
        </w:numPr>
      </w:pPr>
      <w:r>
        <w:t>McSpiritt E, Akincigil A, Cunningham W, Andersen R, Shapiro M, Crystal S.  Health Care Access Among Women with HIV/AIDS: Results from the HIV Cost and Services Utilization Study.  Presented at the Annual Meeting of the American Public Health Association, Philadelphia, November 2002.</w:t>
      </w:r>
    </w:p>
    <w:p w14:paraId="0AC18DE8" w14:textId="77777777" w:rsidR="0034292A" w:rsidRPr="00CC67B1" w:rsidRDefault="0034292A" w:rsidP="00CC67B1">
      <w:pPr>
        <w:keepLines/>
        <w:tabs>
          <w:tab w:val="left" w:pos="540"/>
        </w:tabs>
      </w:pPr>
    </w:p>
    <w:p w14:paraId="3E6DC18B" w14:textId="77777777" w:rsidR="0034292A" w:rsidRPr="00CC67B1" w:rsidRDefault="0034292A" w:rsidP="002832F4">
      <w:pPr>
        <w:keepLines/>
        <w:numPr>
          <w:ilvl w:val="0"/>
          <w:numId w:val="28"/>
        </w:numPr>
      </w:pPr>
      <w:r>
        <w:t xml:space="preserve">Mechanic D, Bilder S, McAlpine D, Blitz C, Warner L, Crystal S, Walkup J.  Barriers to Employment Among Persons with Mental Impairments.  Presented at Social Security Administration Disability Research Institute Symposium on SSA Disability Benefits, Washington, June 2002.  </w:t>
      </w:r>
    </w:p>
    <w:p w14:paraId="13A6B72F" w14:textId="77777777" w:rsidR="0034292A" w:rsidRPr="00CC67B1" w:rsidRDefault="0034292A" w:rsidP="00CC67B1">
      <w:pPr>
        <w:keepLines/>
        <w:tabs>
          <w:tab w:val="left" w:pos="540"/>
        </w:tabs>
      </w:pPr>
    </w:p>
    <w:p w14:paraId="7DCE36B3" w14:textId="77777777" w:rsidR="0034292A" w:rsidRPr="00CC67B1" w:rsidRDefault="0034292A" w:rsidP="002832F4">
      <w:pPr>
        <w:keepLines/>
        <w:numPr>
          <w:ilvl w:val="0"/>
          <w:numId w:val="28"/>
        </w:numPr>
      </w:pPr>
      <w:r>
        <w:t xml:space="preserve">Crystal S.  Pharmaceutical Access and Affordability: The Role of the States.  Invited presentation, Annual Meeting of the National Council of State Legislatures.  San Antonio, August 14, 2001. </w:t>
      </w:r>
    </w:p>
    <w:p w14:paraId="6B156CCE" w14:textId="77777777" w:rsidR="0034292A" w:rsidRPr="00CC67B1" w:rsidRDefault="0034292A" w:rsidP="00CC67B1">
      <w:pPr>
        <w:keepLines/>
        <w:tabs>
          <w:tab w:val="left" w:pos="540"/>
        </w:tabs>
      </w:pPr>
    </w:p>
    <w:p w14:paraId="2FFC1DBD" w14:textId="77777777" w:rsidR="0034292A" w:rsidRPr="00CC67B1" w:rsidRDefault="0034292A" w:rsidP="002832F4">
      <w:pPr>
        <w:keepLines/>
        <w:numPr>
          <w:ilvl w:val="0"/>
          <w:numId w:val="28"/>
        </w:numPr>
      </w:pPr>
      <w:r>
        <w:t>Crystal S, Sambamoorthi U, Kumar R. Out-of-Pocket Burden for Prescribed Medications Among the Elderly: Who Are the Heavily Burdened?  Presented at annual meeting of the American Public Health Association, Boston, November 2000.</w:t>
      </w:r>
    </w:p>
    <w:p w14:paraId="760D9BB9" w14:textId="77777777" w:rsidR="0034292A" w:rsidRPr="00CC67B1" w:rsidRDefault="0034292A" w:rsidP="00CC67B1">
      <w:pPr>
        <w:keepLines/>
        <w:tabs>
          <w:tab w:val="left" w:pos="540"/>
        </w:tabs>
      </w:pPr>
    </w:p>
    <w:p w14:paraId="031BEDAA" w14:textId="77777777" w:rsidR="0034292A" w:rsidRDefault="0034292A" w:rsidP="002832F4">
      <w:pPr>
        <w:keepLines/>
        <w:numPr>
          <w:ilvl w:val="0"/>
          <w:numId w:val="28"/>
        </w:numPr>
      </w:pPr>
      <w:r>
        <w:t>Crystal S, Kumar R, Sambamoorthi U, Harman J, Walkup J, Olfson M.  Antidepressant Use Among the Elderly.  Presented at Annual Meeting of the Gerontological Society of America, Washington, November 2000.</w:t>
      </w:r>
    </w:p>
    <w:p w14:paraId="61794422" w14:textId="77777777" w:rsidR="0034292A" w:rsidRDefault="0034292A" w:rsidP="00CC67B1">
      <w:pPr>
        <w:keepLines/>
        <w:tabs>
          <w:tab w:val="left" w:pos="540"/>
        </w:tabs>
      </w:pPr>
    </w:p>
    <w:p w14:paraId="0437C119" w14:textId="77777777" w:rsidR="0034292A" w:rsidRPr="00CC67B1" w:rsidRDefault="0034292A" w:rsidP="002832F4">
      <w:pPr>
        <w:keepLines/>
        <w:numPr>
          <w:ilvl w:val="0"/>
          <w:numId w:val="28"/>
        </w:numPr>
      </w:pPr>
      <w:r>
        <w:t>Crystal S, McSpiritt E, Akincigil A, Wenger N, Cunningham W, Golin C, Gifford A, Fleishman J, Andersen R, Shapiro M, Bozzette S.  Non-Use of HAART Among HIV-Infected Persons in the United States.  Presented at Annual Meeting of the Academy for Health Services Research and Policy, Atlanta, June 2001.</w:t>
      </w:r>
    </w:p>
    <w:p w14:paraId="69F7800C" w14:textId="77777777" w:rsidR="0034292A" w:rsidRPr="00CC67B1" w:rsidRDefault="0034292A" w:rsidP="00CC67B1">
      <w:pPr>
        <w:keepLines/>
        <w:tabs>
          <w:tab w:val="left" w:pos="540"/>
        </w:tabs>
      </w:pPr>
    </w:p>
    <w:p w14:paraId="56F82D64" w14:textId="77777777" w:rsidR="0034292A" w:rsidRDefault="0034292A" w:rsidP="002832F4">
      <w:pPr>
        <w:keepLines/>
        <w:numPr>
          <w:ilvl w:val="0"/>
          <w:numId w:val="28"/>
        </w:numPr>
      </w:pPr>
      <w:r>
        <w:t xml:space="preserve">Crystal S. Cumulative Advantage, Public Policies, and the Distribution of Resources in Later Life.  Invited paper presented at World Congress of Gerontology, Vancouver, July 2001.  Abstract in </w:t>
      </w:r>
      <w:r w:rsidRPr="00CC67B1">
        <w:t xml:space="preserve">Gerontology: International Journal of Experimental, Clinical and Behavioral Gerontology 47 </w:t>
      </w:r>
      <w:r>
        <w:t>(S1): 164.</w:t>
      </w:r>
    </w:p>
    <w:p w14:paraId="09F237CA" w14:textId="77777777" w:rsidR="0034292A" w:rsidRDefault="0034292A" w:rsidP="00CC67B1">
      <w:pPr>
        <w:keepLines/>
        <w:tabs>
          <w:tab w:val="left" w:pos="540"/>
        </w:tabs>
      </w:pPr>
    </w:p>
    <w:p w14:paraId="2C52E76C" w14:textId="77777777" w:rsidR="0034292A" w:rsidRPr="00CC67B1" w:rsidRDefault="0034292A" w:rsidP="002832F4">
      <w:pPr>
        <w:keepLines/>
        <w:numPr>
          <w:ilvl w:val="0"/>
          <w:numId w:val="28"/>
        </w:numPr>
      </w:pPr>
      <w:r>
        <w:t xml:space="preserve">Crystal S. Federal and State Roles in Prescription Drug Coverage.  Presented at Center for State Health Policy’s New Jersey Health Policy Symposium, </w:t>
      </w:r>
      <w:r w:rsidRPr="00CC67B1">
        <w:t xml:space="preserve">Health Coverage in New Jersey: Taking Stock and Looking Ahead.  </w:t>
      </w:r>
      <w:r>
        <w:t>Princeton, May 15, 2001.</w:t>
      </w:r>
    </w:p>
    <w:p w14:paraId="0384E611" w14:textId="77777777" w:rsidR="0034292A" w:rsidRPr="00CC67B1" w:rsidRDefault="0034292A" w:rsidP="00CC67B1">
      <w:pPr>
        <w:keepLines/>
        <w:tabs>
          <w:tab w:val="left" w:pos="540"/>
        </w:tabs>
      </w:pPr>
    </w:p>
    <w:p w14:paraId="1C7AC6C3" w14:textId="77777777" w:rsidR="0034292A" w:rsidRPr="00CC67B1" w:rsidRDefault="0034292A" w:rsidP="002832F4">
      <w:pPr>
        <w:keepLines/>
        <w:numPr>
          <w:ilvl w:val="0"/>
          <w:numId w:val="28"/>
        </w:numPr>
      </w:pPr>
      <w:r>
        <w:lastRenderedPageBreak/>
        <w:t xml:space="preserve">Crystal S. State Policies and Prescription Drug Coverage.  Presented at </w:t>
      </w:r>
      <w:r w:rsidRPr="00CC67B1">
        <w:t>Forums Institute for Public Policy, Policy Forum, Limited Access and High Costs: What Can New Jersey Do About Prescription Drugs.  Trenton, NJ, September 26, 2001.</w:t>
      </w:r>
    </w:p>
    <w:p w14:paraId="2D27DD3D" w14:textId="77777777" w:rsidR="0034292A" w:rsidRPr="00CC67B1" w:rsidRDefault="0034292A" w:rsidP="00CC67B1">
      <w:pPr>
        <w:keepLines/>
        <w:tabs>
          <w:tab w:val="left" w:pos="540"/>
        </w:tabs>
      </w:pPr>
    </w:p>
    <w:p w14:paraId="6D5F420D" w14:textId="77777777" w:rsidR="0034292A" w:rsidRDefault="0034292A" w:rsidP="002832F4">
      <w:pPr>
        <w:keepLines/>
        <w:numPr>
          <w:ilvl w:val="0"/>
          <w:numId w:val="28"/>
        </w:numPr>
      </w:pPr>
      <w:r>
        <w:t>Walkup J, Sambamoorthi U, Crystal S. PI/NNRTI Therapy for Patients with HIV and Serious Mental Illness.  Presented at Annual Meeting of the American Public Health Association, Atlanta, October 2001.</w:t>
      </w:r>
    </w:p>
    <w:p w14:paraId="7A75E534" w14:textId="77777777" w:rsidR="0034292A" w:rsidRDefault="0034292A" w:rsidP="00CC67B1">
      <w:pPr>
        <w:keepLines/>
        <w:tabs>
          <w:tab w:val="left" w:pos="540"/>
        </w:tabs>
      </w:pPr>
    </w:p>
    <w:p w14:paraId="17E6FF18" w14:textId="77777777" w:rsidR="0034292A" w:rsidRDefault="0034292A" w:rsidP="002832F4">
      <w:pPr>
        <w:keepLines/>
        <w:numPr>
          <w:ilvl w:val="0"/>
          <w:numId w:val="28"/>
        </w:numPr>
      </w:pPr>
      <w:r>
        <w:t>Crystal S.  Medicaid and Access to Pharmaceutical Therapies.  Presented at Pharmacoeconomics and Health Outcomes Research Advisory Panel meeting, Aventis Pharmaceuticals, November 2001.</w:t>
      </w:r>
    </w:p>
    <w:p w14:paraId="13D4F14C" w14:textId="77777777" w:rsidR="0034292A" w:rsidRDefault="0034292A" w:rsidP="00CC67B1">
      <w:pPr>
        <w:keepLines/>
        <w:tabs>
          <w:tab w:val="left" w:pos="540"/>
        </w:tabs>
      </w:pPr>
    </w:p>
    <w:p w14:paraId="6B399F36" w14:textId="77777777" w:rsidR="0034292A" w:rsidRDefault="0034292A" w:rsidP="002832F4">
      <w:pPr>
        <w:keepLines/>
        <w:numPr>
          <w:ilvl w:val="0"/>
          <w:numId w:val="28"/>
        </w:numPr>
      </w:pPr>
      <w:r>
        <w:t>McSpiritt E, Sambamoorthi U, Crystal S, Lou Y. Use of Prenatal Care Among HIV-Infected Women Participating in Medicaid.  Annual Meeting of the American Public Health Association, Atlanta, October 2001.</w:t>
      </w:r>
    </w:p>
    <w:p w14:paraId="1C9DDA13" w14:textId="77777777" w:rsidR="0034292A" w:rsidRDefault="0034292A" w:rsidP="00CC67B1">
      <w:pPr>
        <w:keepLines/>
        <w:tabs>
          <w:tab w:val="left" w:pos="540"/>
        </w:tabs>
      </w:pPr>
    </w:p>
    <w:p w14:paraId="6EC3BD54" w14:textId="77777777" w:rsidR="0034292A" w:rsidRDefault="0034292A" w:rsidP="002832F4">
      <w:pPr>
        <w:keepLines/>
        <w:numPr>
          <w:ilvl w:val="0"/>
          <w:numId w:val="28"/>
        </w:numPr>
      </w:pPr>
      <w:r>
        <w:t xml:space="preserve">Crystal S.  Pharmaceutical Policy-- Current State Actions.  National Conference of State Legislatures, Teleconference for State Legislators and Legislative Staff on Prescription Drug Policy, October 25, 2001.  </w:t>
      </w:r>
    </w:p>
    <w:p w14:paraId="664322B8" w14:textId="77777777" w:rsidR="0034292A" w:rsidRDefault="0034292A" w:rsidP="00CC67B1">
      <w:pPr>
        <w:keepLines/>
        <w:tabs>
          <w:tab w:val="left" w:pos="540"/>
        </w:tabs>
      </w:pPr>
    </w:p>
    <w:p w14:paraId="3897D991" w14:textId="77777777" w:rsidR="0034292A" w:rsidRDefault="0034292A" w:rsidP="002832F4">
      <w:pPr>
        <w:keepLines/>
        <w:numPr>
          <w:ilvl w:val="0"/>
          <w:numId w:val="28"/>
        </w:numPr>
      </w:pPr>
      <w:r>
        <w:t>Crystal S.  Experiences of State Pharmaceutical Assistance Programs.  Annual Meeting of the Gerontological Society of America, Chicago, November 2001.</w:t>
      </w:r>
    </w:p>
    <w:p w14:paraId="348258A8" w14:textId="77777777" w:rsidR="0034292A" w:rsidRDefault="0034292A" w:rsidP="00CC67B1">
      <w:pPr>
        <w:keepLines/>
        <w:tabs>
          <w:tab w:val="left" w:pos="540"/>
        </w:tabs>
      </w:pPr>
    </w:p>
    <w:p w14:paraId="078FFBBA" w14:textId="77777777" w:rsidR="0034292A" w:rsidRDefault="0034292A" w:rsidP="002832F4">
      <w:pPr>
        <w:keepLines/>
        <w:numPr>
          <w:ilvl w:val="0"/>
          <w:numId w:val="28"/>
        </w:numPr>
      </w:pPr>
      <w:r>
        <w:t xml:space="preserve">Crystal S.  Development of Resident Satisfaction Measures for New Jersey Nursing Homes: An Overview.  </w:t>
      </w:r>
      <w:r w:rsidRPr="00CC67B1">
        <w:t xml:space="preserve">Annual </w:t>
      </w:r>
      <w:r>
        <w:t xml:space="preserve">Meeting of the Gerontological Society of America, Chicago, November 2001. Abstract in </w:t>
      </w:r>
      <w:r w:rsidRPr="00CC67B1">
        <w:t xml:space="preserve">The Gerontologist </w:t>
      </w:r>
      <w:r>
        <w:t>41:78(S1), 2001.</w:t>
      </w:r>
    </w:p>
    <w:p w14:paraId="39B8C81E" w14:textId="77777777" w:rsidR="0034292A" w:rsidRDefault="0034292A" w:rsidP="00CC67B1">
      <w:pPr>
        <w:keepLines/>
        <w:tabs>
          <w:tab w:val="left" w:pos="540"/>
        </w:tabs>
      </w:pPr>
    </w:p>
    <w:p w14:paraId="00E1ED8F" w14:textId="77777777" w:rsidR="0034292A" w:rsidRDefault="0034292A" w:rsidP="002832F4">
      <w:pPr>
        <w:keepLines/>
        <w:numPr>
          <w:ilvl w:val="0"/>
          <w:numId w:val="28"/>
        </w:numPr>
      </w:pPr>
      <w:r>
        <w:t>Lowe T, Castle N, Lucas J, Robinson J, Crystal S.</w:t>
      </w:r>
      <w:r w:rsidRPr="00CC67B1">
        <w:t xml:space="preserve">  Use of Resident Satisfaction Surveys by Assisted Living Facilities and Nursing Homes in New Jersey.  Annual </w:t>
      </w:r>
      <w:r>
        <w:t>Meeting of the Gerontological Society of America, Chicago, November 2001.</w:t>
      </w:r>
    </w:p>
    <w:p w14:paraId="76634570" w14:textId="77777777" w:rsidR="0034292A" w:rsidRDefault="0034292A" w:rsidP="00CC67B1">
      <w:pPr>
        <w:keepLines/>
        <w:tabs>
          <w:tab w:val="left" w:pos="540"/>
        </w:tabs>
      </w:pPr>
    </w:p>
    <w:p w14:paraId="596BC642" w14:textId="77777777" w:rsidR="0034292A" w:rsidRDefault="0034292A" w:rsidP="002832F4">
      <w:pPr>
        <w:keepLines/>
        <w:numPr>
          <w:ilvl w:val="0"/>
          <w:numId w:val="28"/>
        </w:numPr>
      </w:pPr>
      <w:r>
        <w:t>Robinson J, Lucas J, Castle N, Lowe T, Crystal S.</w:t>
      </w:r>
      <w:r w:rsidRPr="00CC67B1">
        <w:t xml:space="preserve">  Critical Content for Resident Satisfaction Surveys in Nursing Homes.  Annual </w:t>
      </w:r>
      <w:r>
        <w:t>Meeting of the Gerontological Society of America, Chicago, November 2001.</w:t>
      </w:r>
    </w:p>
    <w:p w14:paraId="16A1BF00" w14:textId="77777777" w:rsidR="0034292A" w:rsidRDefault="0034292A" w:rsidP="00CC67B1">
      <w:pPr>
        <w:keepLines/>
        <w:tabs>
          <w:tab w:val="left" w:pos="540"/>
        </w:tabs>
      </w:pPr>
    </w:p>
    <w:p w14:paraId="5629217D" w14:textId="77777777" w:rsidR="0034292A" w:rsidRDefault="0034292A" w:rsidP="002832F4">
      <w:pPr>
        <w:keepLines/>
        <w:numPr>
          <w:ilvl w:val="0"/>
          <w:numId w:val="28"/>
        </w:numPr>
      </w:pPr>
      <w:r>
        <w:t xml:space="preserve">Lucas J, Hoover D, Robinson J, Castle N, Lowe T, Crystal S.  </w:t>
      </w:r>
      <w:r w:rsidRPr="00CC67B1">
        <w:t xml:space="preserve">Assessing the Cognitively Impaired With a Resident Satisfaction Survey.  Annual </w:t>
      </w:r>
      <w:r>
        <w:t>Meeting of the Gerontological Society of America, Chicago, November 2001.</w:t>
      </w:r>
    </w:p>
    <w:p w14:paraId="02F6A4FC" w14:textId="77777777" w:rsidR="0034292A" w:rsidRDefault="0034292A" w:rsidP="00CC67B1">
      <w:pPr>
        <w:keepLines/>
        <w:tabs>
          <w:tab w:val="left" w:pos="540"/>
        </w:tabs>
      </w:pPr>
    </w:p>
    <w:p w14:paraId="4B241297" w14:textId="77777777" w:rsidR="0034292A" w:rsidRPr="00CC67B1" w:rsidRDefault="0034292A" w:rsidP="002832F4">
      <w:pPr>
        <w:keepLines/>
        <w:numPr>
          <w:ilvl w:val="0"/>
          <w:numId w:val="28"/>
        </w:numPr>
      </w:pPr>
      <w:r>
        <w:t xml:space="preserve">Crystal S, Castle N, Lucas J, Robinson J, Lowe T.  </w:t>
      </w:r>
      <w:r w:rsidRPr="00CC67B1">
        <w:t xml:space="preserve">Results of a Pilot Resident Satisfaction Survey in Nursing Homes.  Annual </w:t>
      </w:r>
      <w:r>
        <w:t>Meeting of the Gerontological Society of America, Chicago, November 2001.</w:t>
      </w:r>
    </w:p>
    <w:p w14:paraId="41EA09CB" w14:textId="77777777" w:rsidR="0034292A" w:rsidRPr="00CC67B1" w:rsidRDefault="0034292A" w:rsidP="00CC67B1">
      <w:pPr>
        <w:keepLines/>
        <w:tabs>
          <w:tab w:val="left" w:pos="540"/>
        </w:tabs>
      </w:pPr>
    </w:p>
    <w:p w14:paraId="4A86808B" w14:textId="77777777" w:rsidR="0034292A" w:rsidRDefault="0034292A" w:rsidP="002832F4">
      <w:pPr>
        <w:keepLines/>
        <w:numPr>
          <w:ilvl w:val="0"/>
          <w:numId w:val="28"/>
        </w:numPr>
      </w:pPr>
      <w:r w:rsidRPr="00CC67B1">
        <w:t xml:space="preserve">Crystal S. Access to Health Care Among Injection Drug Users with HIV.  Presented </w:t>
      </w:r>
      <w:r>
        <w:t xml:space="preserve">at Pan American Health Organization/National Institute of Drug Abuse, Regional Expert Consultation with Latin American health officials and researchers, Buenos Aires, December 2001.  Abstract in </w:t>
      </w:r>
      <w:r w:rsidRPr="009E16D5">
        <w:rPr>
          <w:i/>
          <w:iCs/>
        </w:rPr>
        <w:t>Clinical Infectious Diseases</w:t>
      </w:r>
      <w:r w:rsidRPr="00CC67B1">
        <w:t xml:space="preserve"> </w:t>
      </w:r>
      <w:r>
        <w:t>37 (S5):S473, 2003.</w:t>
      </w:r>
    </w:p>
    <w:p w14:paraId="24FE3F7F" w14:textId="77777777" w:rsidR="0034292A" w:rsidRDefault="0034292A" w:rsidP="00CC67B1">
      <w:pPr>
        <w:keepLines/>
        <w:tabs>
          <w:tab w:val="left" w:pos="540"/>
        </w:tabs>
      </w:pPr>
    </w:p>
    <w:p w14:paraId="48D6AD4C" w14:textId="77777777" w:rsidR="0034292A" w:rsidRDefault="0034292A" w:rsidP="002832F4">
      <w:pPr>
        <w:keepLines/>
        <w:numPr>
          <w:ilvl w:val="0"/>
          <w:numId w:val="28"/>
        </w:numPr>
      </w:pPr>
      <w:r>
        <w:t>Walkup J, Wei W, Sambamoorthi U, Crystal S. Sensitivity of an AIDS Casefinding Algorithm: Who Are We Missing?  Presented at Annual Meeting of the Academy for Health Services Research and Policy, Washington, June 2002.</w:t>
      </w:r>
    </w:p>
    <w:p w14:paraId="6EC3255B" w14:textId="77777777" w:rsidR="0034292A" w:rsidRDefault="0034292A" w:rsidP="00CC67B1">
      <w:pPr>
        <w:keepLines/>
        <w:tabs>
          <w:tab w:val="left" w:pos="540"/>
        </w:tabs>
      </w:pPr>
    </w:p>
    <w:p w14:paraId="4F7D11B6" w14:textId="77777777" w:rsidR="0034292A" w:rsidRDefault="0034292A" w:rsidP="002832F4">
      <w:pPr>
        <w:keepLines/>
        <w:numPr>
          <w:ilvl w:val="0"/>
          <w:numId w:val="28"/>
        </w:numPr>
      </w:pPr>
      <w:r>
        <w:lastRenderedPageBreak/>
        <w:t>McSpiritt E, Sambamoorthi U, Crystal S (presenter), Lou Y, Kumar R.  Prescription Drug Costs and Out-of-Pocket Cost Burden Among the Elderly.  Presented at Annual Meeting of the Gerontological Society of America, Washington, November 2000.</w:t>
      </w:r>
    </w:p>
    <w:p w14:paraId="0C1D647D" w14:textId="77777777" w:rsidR="0034292A" w:rsidRDefault="0034292A" w:rsidP="00CC67B1">
      <w:pPr>
        <w:keepLines/>
        <w:tabs>
          <w:tab w:val="left" w:pos="540"/>
        </w:tabs>
      </w:pPr>
    </w:p>
    <w:p w14:paraId="5EA4BC11" w14:textId="77777777" w:rsidR="0034292A" w:rsidRDefault="0034292A" w:rsidP="002832F4">
      <w:pPr>
        <w:keepLines/>
        <w:numPr>
          <w:ilvl w:val="0"/>
          <w:numId w:val="28"/>
        </w:numPr>
      </w:pPr>
      <w:r>
        <w:t>Crystal S, Sambamoorthi U, McSpiritt E.  Use of Antiretroviral Therapy Among HIV+ Pregnant Women.  Presented at annual meeting of the Association for Health Services Research, Los Angeles, June 2000.</w:t>
      </w:r>
    </w:p>
    <w:p w14:paraId="70CFBBE7" w14:textId="77777777" w:rsidR="0034292A" w:rsidRDefault="0034292A" w:rsidP="00CC67B1">
      <w:pPr>
        <w:keepLines/>
        <w:tabs>
          <w:tab w:val="left" w:pos="540"/>
        </w:tabs>
      </w:pPr>
    </w:p>
    <w:p w14:paraId="6C68840D" w14:textId="77777777" w:rsidR="0034292A" w:rsidRPr="00CC67B1" w:rsidRDefault="0034292A" w:rsidP="002832F4">
      <w:pPr>
        <w:keepLines/>
        <w:numPr>
          <w:ilvl w:val="0"/>
          <w:numId w:val="28"/>
        </w:numPr>
      </w:pPr>
      <w:r w:rsidRPr="00CC67B1">
        <w:t xml:space="preserve">Sambamoorthi U, Moynihan P, McSpiritt E, Crystal S. Use and Diffusion of Protease Inhibitors and Non-Nucleoside Reverse Transcriptase Inhibitors Among Medicaid Beneficiaries with AIDS. Presented </w:t>
      </w:r>
      <w:r>
        <w:t>at annual meeting of the Association for Health Services Research, Los Angeles, June 2000.</w:t>
      </w:r>
    </w:p>
    <w:p w14:paraId="009EDFBC" w14:textId="77777777" w:rsidR="0034292A" w:rsidRPr="00CC67B1" w:rsidRDefault="0034292A" w:rsidP="00CC67B1">
      <w:pPr>
        <w:keepLines/>
        <w:tabs>
          <w:tab w:val="left" w:pos="540"/>
        </w:tabs>
      </w:pPr>
    </w:p>
    <w:p w14:paraId="69F9F042" w14:textId="77777777" w:rsidR="0034292A" w:rsidRDefault="0034292A" w:rsidP="002832F4">
      <w:pPr>
        <w:keepLines/>
        <w:numPr>
          <w:ilvl w:val="0"/>
          <w:numId w:val="28"/>
        </w:numPr>
      </w:pPr>
      <w:r>
        <w:t>Crystal S, Sambamoorthi U, McSpiritt E, Moynihan P. Incidence and Persistence of Protease Inhibitor/NNRTI Use Among NJ Medicaid Beneficiaries.  Presented at Annual Meeting of the American Public Health Association, Boston, November 2000.</w:t>
      </w:r>
    </w:p>
    <w:p w14:paraId="34830053" w14:textId="77777777" w:rsidR="0034292A" w:rsidRDefault="0034292A" w:rsidP="00CC67B1">
      <w:pPr>
        <w:keepLines/>
        <w:tabs>
          <w:tab w:val="left" w:pos="540"/>
        </w:tabs>
      </w:pPr>
    </w:p>
    <w:p w14:paraId="20B0481F" w14:textId="77777777" w:rsidR="0034292A" w:rsidRDefault="0034292A" w:rsidP="002832F4">
      <w:pPr>
        <w:keepLines/>
        <w:numPr>
          <w:ilvl w:val="0"/>
          <w:numId w:val="28"/>
        </w:numPr>
      </w:pPr>
      <w:r>
        <w:t>Crystal S, Sambamoorthi U, Wenger N, Akincigil A, Fleishman J, Joyce G, Zingmond D, Bozzette S, Shapiro M.  Socioeconomic Circumstances, Social Support, and Quality of Life Among Middle-Aged and Older People with HIV/AIDS.  Presented at Annual Meeting of the American Public Health Association, Boston, November 2000.</w:t>
      </w:r>
    </w:p>
    <w:p w14:paraId="25CB8A2E" w14:textId="77777777" w:rsidR="0034292A" w:rsidRDefault="0034292A" w:rsidP="00CC67B1">
      <w:pPr>
        <w:keepLines/>
        <w:tabs>
          <w:tab w:val="left" w:pos="540"/>
        </w:tabs>
      </w:pPr>
    </w:p>
    <w:p w14:paraId="0C80D40A" w14:textId="77777777" w:rsidR="0034292A" w:rsidRDefault="0034292A" w:rsidP="002832F4">
      <w:pPr>
        <w:keepLines/>
        <w:numPr>
          <w:ilvl w:val="0"/>
          <w:numId w:val="28"/>
        </w:numPr>
      </w:pPr>
      <w:r>
        <w:t>Hoover DR, Cantor J, Kumar R, Sambamoorthi U, Crystal S. Elderly Medicare and Non-Medicare End of Life Expenditures in the MCBS from 1992-1996.  Presented at Annual Meeting of the American Public Health Association, Boston, November 2000.</w:t>
      </w:r>
    </w:p>
    <w:p w14:paraId="4553487E" w14:textId="77777777" w:rsidR="0034292A" w:rsidRDefault="0034292A" w:rsidP="00CC67B1">
      <w:pPr>
        <w:keepLines/>
        <w:tabs>
          <w:tab w:val="left" w:pos="540"/>
        </w:tabs>
      </w:pPr>
    </w:p>
    <w:p w14:paraId="2710E0D8" w14:textId="77777777" w:rsidR="0034292A" w:rsidRDefault="0034292A" w:rsidP="002832F4">
      <w:pPr>
        <w:keepLines/>
        <w:numPr>
          <w:ilvl w:val="0"/>
          <w:numId w:val="28"/>
        </w:numPr>
      </w:pPr>
      <w:r>
        <w:t xml:space="preserve">Yanos P, Walkup J, Sambamoorthi U, Kumar R, Crystal S.  Characteristics and Service-Use Patterns of Non-Elderly Medicare Beneficiaries Diagnosed with Schizophrenia: Findings from the Medicare Current Beneficiary Survey.  Presented at Annual Meeting of the American Public Health Association, Boston, November 2000. </w:t>
      </w:r>
    </w:p>
    <w:p w14:paraId="4D8E747E" w14:textId="77777777" w:rsidR="0034292A" w:rsidRDefault="0034292A" w:rsidP="00CC67B1">
      <w:pPr>
        <w:keepLines/>
        <w:tabs>
          <w:tab w:val="left" w:pos="540"/>
        </w:tabs>
      </w:pPr>
    </w:p>
    <w:p w14:paraId="6D17DE30" w14:textId="77777777" w:rsidR="0034292A" w:rsidRDefault="0034292A" w:rsidP="002832F4">
      <w:pPr>
        <w:keepLines/>
        <w:numPr>
          <w:ilvl w:val="0"/>
          <w:numId w:val="28"/>
        </w:numPr>
      </w:pPr>
      <w:r>
        <w:t>Zingmond DS, Wenger NS, Crystal S, Joyce G, Fleishman J, Liu HH, Sambamoorthi U, Lillard L, Leibowitz AA, Shapiro MF, Bozzette SA.  Circumstances at HIV Diagnosis and Progression of Disease in Older HIV-Infected Americans. Presented at Annual Meeting of the American Public Health Association, Boston, November 2000.</w:t>
      </w:r>
    </w:p>
    <w:p w14:paraId="47B3BE2A" w14:textId="77777777" w:rsidR="0034292A" w:rsidRDefault="0034292A" w:rsidP="00CC67B1">
      <w:pPr>
        <w:keepLines/>
        <w:tabs>
          <w:tab w:val="left" w:pos="540"/>
        </w:tabs>
      </w:pPr>
    </w:p>
    <w:p w14:paraId="55932C4B" w14:textId="77777777" w:rsidR="0034292A" w:rsidRDefault="0034292A" w:rsidP="002832F4">
      <w:pPr>
        <w:keepLines/>
        <w:numPr>
          <w:ilvl w:val="0"/>
          <w:numId w:val="28"/>
        </w:numPr>
      </w:pPr>
      <w:r>
        <w:t>Crystal S, for Joyce G, Lillard L, Leibowitz AA, Wenger N, Zingmond D, Fleishman J, Sambamoorthi U, Shapiro MF, Bozzette SA.  Aging and the Economics of HIV. Presented at Annual Meeting of the American Public Health Association, Boston, November 2000.</w:t>
      </w:r>
    </w:p>
    <w:p w14:paraId="0A172DB0" w14:textId="77777777" w:rsidR="0034292A" w:rsidRDefault="0034292A" w:rsidP="00CC67B1">
      <w:pPr>
        <w:keepLines/>
        <w:tabs>
          <w:tab w:val="left" w:pos="540"/>
        </w:tabs>
      </w:pPr>
    </w:p>
    <w:p w14:paraId="364076C1" w14:textId="77777777" w:rsidR="0034292A" w:rsidRDefault="0034292A" w:rsidP="002832F4">
      <w:pPr>
        <w:keepLines/>
        <w:numPr>
          <w:ilvl w:val="0"/>
          <w:numId w:val="28"/>
        </w:numPr>
      </w:pPr>
      <w:r>
        <w:t>Crystal S. Older Persons with HIV/AIDS: Socioeconomic and Health Characteristics.  Presented at National Institute on Aging Conference on HIV/AIDS and Aging, Washington, September 18-20, 2000.</w:t>
      </w:r>
    </w:p>
    <w:p w14:paraId="62189E55" w14:textId="77777777" w:rsidR="0034292A" w:rsidRDefault="0034292A">
      <w:pPr>
        <w:widowControl/>
      </w:pPr>
    </w:p>
    <w:p w14:paraId="657F0303" w14:textId="77777777" w:rsidR="0034292A" w:rsidRDefault="0034292A" w:rsidP="002832F4">
      <w:pPr>
        <w:keepLines/>
        <w:numPr>
          <w:ilvl w:val="0"/>
          <w:numId w:val="28"/>
        </w:numPr>
      </w:pPr>
      <w:r>
        <w:t xml:space="preserve">Crystal S, Sambamoorthi U, Warner L, Walkup J. Drug Abuse, Methadone Treatment, and Health Services Use Among Injection Drug Users with AIDS.  Presented at National Institute of Drug Abuse Conference on HIV/AIDS Services in Drug Abuse Treatment Settings: Expanding Research and Practice, Bethesda, March 1999. </w:t>
      </w:r>
    </w:p>
    <w:p w14:paraId="54A365A7" w14:textId="77777777" w:rsidR="0034292A" w:rsidRDefault="0034292A" w:rsidP="00CC67B1">
      <w:pPr>
        <w:keepLines/>
        <w:tabs>
          <w:tab w:val="left" w:pos="540"/>
        </w:tabs>
      </w:pPr>
    </w:p>
    <w:p w14:paraId="1B7F9029" w14:textId="77777777" w:rsidR="0034292A" w:rsidRDefault="0034292A" w:rsidP="002832F4">
      <w:pPr>
        <w:keepLines/>
        <w:numPr>
          <w:ilvl w:val="0"/>
          <w:numId w:val="28"/>
        </w:numPr>
      </w:pPr>
      <w:r>
        <w:t>Harman J, Crystal S, Sambamoorthi U.  Trends in Antidepressant Treatment and Depression Diagnosis by Age, Care Sector, and Care System.  Presented at Annual Meeting of the Association for Health Services Research, Chicago, June 1999.</w:t>
      </w:r>
    </w:p>
    <w:p w14:paraId="07CA3C3B" w14:textId="77777777" w:rsidR="0034292A" w:rsidRDefault="0034292A" w:rsidP="00CC67B1">
      <w:pPr>
        <w:keepLines/>
        <w:tabs>
          <w:tab w:val="left" w:pos="540"/>
        </w:tabs>
      </w:pPr>
    </w:p>
    <w:p w14:paraId="747553E9" w14:textId="77777777" w:rsidR="0034292A" w:rsidRDefault="0034292A" w:rsidP="002832F4">
      <w:pPr>
        <w:keepLines/>
        <w:numPr>
          <w:ilvl w:val="0"/>
          <w:numId w:val="28"/>
        </w:numPr>
      </w:pPr>
      <w:r>
        <w:t>Crystal S, Hoover D, Kumar R.  Modeling Utilization of Health Services by the Elderly.  Post-doctoral training seminar, Rutgers University, October 1999.</w:t>
      </w:r>
    </w:p>
    <w:p w14:paraId="5420FF7D" w14:textId="77777777" w:rsidR="0034292A" w:rsidRDefault="0034292A">
      <w:pPr>
        <w:keepLines/>
      </w:pPr>
    </w:p>
    <w:p w14:paraId="10F64357" w14:textId="77777777" w:rsidR="0034292A" w:rsidRDefault="0034292A" w:rsidP="002832F4">
      <w:pPr>
        <w:keepLines/>
        <w:numPr>
          <w:ilvl w:val="0"/>
          <w:numId w:val="28"/>
        </w:numPr>
      </w:pPr>
      <w:r>
        <w:t xml:space="preserve">Cunningham WE, Markson L, Andersen R, Crystal S, Fleishman J, Golin C, Gifford A, Nelson C, Liu H, Bozzette S, Shapiro M, Wenger N, and the HCSUS Consortium. Predictors of Highly Active Antiretroviral Therapy in Persons with HIV Disease.  Presented at Annual Meeting of the Association for Health Services Research, Chicago, June 1999. </w:t>
      </w:r>
    </w:p>
    <w:p w14:paraId="52822DC8" w14:textId="77777777" w:rsidR="0034292A" w:rsidRDefault="0034292A">
      <w:pPr>
        <w:keepLines/>
      </w:pPr>
    </w:p>
    <w:p w14:paraId="67232EF1" w14:textId="77777777" w:rsidR="0034292A" w:rsidRDefault="0034292A" w:rsidP="002832F4">
      <w:pPr>
        <w:keepLines/>
        <w:numPr>
          <w:ilvl w:val="0"/>
          <w:numId w:val="28"/>
        </w:numPr>
      </w:pPr>
      <w:r>
        <w:t>Zingmond D, Wenger NS, Shapiro MF, Crystal S, Joyce G, Fleishman J, Leibowitz AA, Sambamoorthi U, Bozzette SA.  The Influence of Age on Diagnosis and Disease Progression in HIV-Infected Americans: Results from a Nationally Representative Sample of HIV-Infected Adults.  Presented at Society for General Internal Medicine annual meeting, 1999.</w:t>
      </w:r>
    </w:p>
    <w:p w14:paraId="4BCCB2DC" w14:textId="77777777" w:rsidR="0034292A" w:rsidRDefault="0034292A">
      <w:pPr>
        <w:keepLines/>
      </w:pPr>
    </w:p>
    <w:p w14:paraId="06F67D90" w14:textId="77777777" w:rsidR="0034292A" w:rsidRDefault="0034292A" w:rsidP="002832F4">
      <w:pPr>
        <w:keepLines/>
        <w:numPr>
          <w:ilvl w:val="0"/>
          <w:numId w:val="28"/>
        </w:numPr>
      </w:pPr>
      <w:r>
        <w:t>Markson L, Cunningham W, Andersen R, Crystal S, Fleishman J, Fischl M, Gifford A, et al.  Who Receives Highly Active Antiretroviral Therapy (HAART)?  Data from a Nationally Representative Sample.  Presented at Sixth Conference on Retroviruses and Opportunistic Infections, Chicago, Jan. 31-Feb. 4, 1999.</w:t>
      </w:r>
    </w:p>
    <w:p w14:paraId="393BB669" w14:textId="77777777" w:rsidR="0034292A" w:rsidRDefault="0034292A">
      <w:pPr>
        <w:keepLines/>
        <w:tabs>
          <w:tab w:val="left" w:pos="540"/>
        </w:tabs>
      </w:pPr>
    </w:p>
    <w:p w14:paraId="42D19D5B" w14:textId="77777777" w:rsidR="0034292A" w:rsidRDefault="0034292A" w:rsidP="002832F4">
      <w:pPr>
        <w:keepLines/>
        <w:numPr>
          <w:ilvl w:val="0"/>
          <w:numId w:val="28"/>
        </w:numPr>
      </w:pPr>
      <w:r>
        <w:t>Wenger N, Gifford A, Liu H, Chesney M, Golin C, Crystal S, Berry S, et al.  Patient Characteristics and Attitudes Associated with Antiretroviral Adherence.  Presented at Sixth Conference on Retroviruses and Opportunistic Infections, Chicago, Jan. 31-Feb. 4, 1999.</w:t>
      </w:r>
    </w:p>
    <w:p w14:paraId="7E8E8346" w14:textId="77777777" w:rsidR="0034292A" w:rsidRDefault="0034292A">
      <w:pPr>
        <w:keepLines/>
        <w:tabs>
          <w:tab w:val="left" w:pos="540"/>
        </w:tabs>
      </w:pPr>
    </w:p>
    <w:p w14:paraId="3C4EFEC1" w14:textId="77777777" w:rsidR="0034292A" w:rsidRDefault="0034292A" w:rsidP="002832F4">
      <w:pPr>
        <w:keepLines/>
        <w:numPr>
          <w:ilvl w:val="0"/>
          <w:numId w:val="28"/>
        </w:numPr>
      </w:pPr>
      <w:r>
        <w:t>Zingmond D, Wenger N, Shapiro MF, Crystal S, Sambamoorthi U, Joyce G, Liebowitz A, Fleishman J, Bozzette S.  Clinical Course of Older Americans with HIV Infection.  Society of General Internal Medicine annual meeting, San Francisco, April 29-May 1, 1999.</w:t>
      </w:r>
    </w:p>
    <w:p w14:paraId="3D90025D" w14:textId="77777777" w:rsidR="0034292A" w:rsidRDefault="0034292A">
      <w:pPr>
        <w:keepLines/>
        <w:tabs>
          <w:tab w:val="left" w:pos="540"/>
        </w:tabs>
      </w:pPr>
    </w:p>
    <w:p w14:paraId="58B771DD" w14:textId="77777777" w:rsidR="0034292A" w:rsidRDefault="0034292A" w:rsidP="002832F4">
      <w:pPr>
        <w:keepLines/>
        <w:numPr>
          <w:ilvl w:val="0"/>
          <w:numId w:val="28"/>
        </w:numPr>
      </w:pPr>
      <w:r>
        <w:t>Johnson R, Sambamoorthi U, Crystal S.  Gender Differences in Pension Wealth: Estimates Using Provider Data.  Presented at Annual Meeting of the American Sociological Association, Chicago, August 1999.</w:t>
      </w:r>
    </w:p>
    <w:p w14:paraId="10982173" w14:textId="77777777" w:rsidR="0034292A" w:rsidRDefault="0034292A">
      <w:pPr>
        <w:keepLines/>
        <w:tabs>
          <w:tab w:val="left" w:pos="540"/>
        </w:tabs>
      </w:pPr>
    </w:p>
    <w:p w14:paraId="3747FD6A" w14:textId="77777777" w:rsidR="0034292A" w:rsidRDefault="0034292A" w:rsidP="002832F4">
      <w:pPr>
        <w:keepLines/>
        <w:numPr>
          <w:ilvl w:val="0"/>
          <w:numId w:val="28"/>
        </w:numPr>
      </w:pPr>
      <w:r w:rsidRPr="00305964">
        <w:rPr>
          <w:lang w:val="pt-BR"/>
        </w:rPr>
        <w:t xml:space="preserve">Sambamoorthi U, Crystal S, Kumar R, Harman J.  </w:t>
      </w:r>
      <w:r>
        <w:t>Estrogen Replacement Therapy among Elderly Women: Results from the 1995 Medicare Current Beneficiary Survey. Presented at Annual Meeting of the Association for Health Services Research, Chicago, June 1999.</w:t>
      </w:r>
    </w:p>
    <w:p w14:paraId="5FD18DAB" w14:textId="77777777" w:rsidR="0034292A" w:rsidRDefault="0034292A">
      <w:pPr>
        <w:keepLines/>
        <w:tabs>
          <w:tab w:val="left" w:pos="540"/>
        </w:tabs>
      </w:pPr>
    </w:p>
    <w:p w14:paraId="0534C1E0" w14:textId="77777777" w:rsidR="0034292A" w:rsidRDefault="0034292A" w:rsidP="002832F4">
      <w:pPr>
        <w:keepLines/>
        <w:numPr>
          <w:ilvl w:val="0"/>
          <w:numId w:val="28"/>
        </w:numPr>
      </w:pPr>
      <w:r>
        <w:t>Walkup J, Sambamoorthi U, Crystal S, Walters J.  HIV-Related Services for New Jersey Residents with Developmental Disabilities.  Presented at Annual Meeting of the Association for Health Services Research, Chicago, June 1999.</w:t>
      </w:r>
    </w:p>
    <w:p w14:paraId="53FE5F4D" w14:textId="77777777" w:rsidR="0034292A" w:rsidRDefault="0034292A">
      <w:pPr>
        <w:keepLines/>
        <w:tabs>
          <w:tab w:val="left" w:pos="540"/>
        </w:tabs>
      </w:pPr>
    </w:p>
    <w:p w14:paraId="609AFE43" w14:textId="77777777" w:rsidR="0034292A" w:rsidRDefault="0034292A" w:rsidP="002832F4">
      <w:pPr>
        <w:keepLines/>
        <w:numPr>
          <w:ilvl w:val="0"/>
          <w:numId w:val="28"/>
        </w:numPr>
      </w:pPr>
      <w:r>
        <w:t>Crystal S, Walkup J, Sambamoorthi U.  Serious Mental Illness Among HIV-Infected Medicaid Patients in New Jersey.  Oral presentation, Mental Health Session, XII World AIDS Conference, Geneva, July 2, 1998.</w:t>
      </w:r>
    </w:p>
    <w:p w14:paraId="351942C2" w14:textId="77777777" w:rsidR="0034292A" w:rsidRDefault="0034292A">
      <w:pPr>
        <w:keepLines/>
        <w:tabs>
          <w:tab w:val="left" w:pos="540"/>
        </w:tabs>
      </w:pPr>
    </w:p>
    <w:p w14:paraId="2522CDF7" w14:textId="77777777" w:rsidR="0034292A" w:rsidRDefault="0034292A" w:rsidP="002832F4">
      <w:pPr>
        <w:keepLines/>
        <w:numPr>
          <w:ilvl w:val="0"/>
          <w:numId w:val="28"/>
        </w:numPr>
      </w:pPr>
      <w:r w:rsidRPr="00305964">
        <w:rPr>
          <w:lang w:val="pt-BR"/>
        </w:rPr>
        <w:t xml:space="preserve">Crystal S, LoSasso A, Sambamoorthi U.  </w:t>
      </w:r>
      <w:r>
        <w:t>Incidence and Duration of Inpatient Hospitalizations Among Persons with AIDS.  Presented at XII World AIDS Conference, Geneva, July 2, 1998.</w:t>
      </w:r>
    </w:p>
    <w:p w14:paraId="43444D21" w14:textId="77777777" w:rsidR="0034292A" w:rsidRDefault="0034292A">
      <w:pPr>
        <w:keepLines/>
        <w:tabs>
          <w:tab w:val="left" w:pos="540"/>
        </w:tabs>
      </w:pPr>
    </w:p>
    <w:p w14:paraId="2E4FC102" w14:textId="77777777" w:rsidR="0034292A" w:rsidRDefault="0034292A" w:rsidP="002832F4">
      <w:pPr>
        <w:keepLines/>
        <w:numPr>
          <w:ilvl w:val="0"/>
          <w:numId w:val="28"/>
        </w:numPr>
      </w:pPr>
      <w:r>
        <w:t>Crystal S, Schmitz M: Psychological Distress Among Persons with HIV/AIDS: Relationships with Social Support, Conflict, Coping, and Distress.  Presented at Second European Conference on Social and Behavioral Research on AIDS, UNESCO, Paris, January 1998.</w:t>
      </w:r>
    </w:p>
    <w:p w14:paraId="44AC3148" w14:textId="77777777" w:rsidR="0034292A" w:rsidRDefault="0034292A">
      <w:pPr>
        <w:keepLines/>
        <w:tabs>
          <w:tab w:val="left" w:pos="540"/>
        </w:tabs>
      </w:pPr>
    </w:p>
    <w:p w14:paraId="1CEB82E8" w14:textId="77777777" w:rsidR="0034292A" w:rsidRDefault="0034292A" w:rsidP="002832F4">
      <w:pPr>
        <w:keepLines/>
        <w:numPr>
          <w:ilvl w:val="0"/>
          <w:numId w:val="28"/>
        </w:numPr>
      </w:pPr>
      <w:r>
        <w:lastRenderedPageBreak/>
        <w:t>Crystal S, Sambamoorthi U: Impact of Participation in a Case-Managed HIV Care Program on Social Inequities in Access to HIV Care.  Presented at Second European Conference on Social and Behavioral Research on AIDS, UNESCO, Paris, January 1998.</w:t>
      </w:r>
    </w:p>
    <w:p w14:paraId="1209B967" w14:textId="77777777" w:rsidR="0034292A" w:rsidRDefault="0034292A">
      <w:pPr>
        <w:widowControl/>
      </w:pPr>
    </w:p>
    <w:p w14:paraId="1A1A63F6" w14:textId="77777777" w:rsidR="0034292A" w:rsidRDefault="0034292A" w:rsidP="002832F4">
      <w:pPr>
        <w:keepLines/>
        <w:numPr>
          <w:ilvl w:val="0"/>
          <w:numId w:val="28"/>
        </w:numPr>
      </w:pPr>
      <w:r>
        <w:t>Schmitz M, Crystal S.  Caregiving for Persons with HIV/AIDS: Who Provides What for Whom? Presented at Annual Meeting of the American Sociological Association, San Francisco, August 1998.</w:t>
      </w:r>
    </w:p>
    <w:p w14:paraId="0179890C" w14:textId="77777777" w:rsidR="0034292A" w:rsidRDefault="0034292A">
      <w:pPr>
        <w:widowControl/>
      </w:pPr>
    </w:p>
    <w:p w14:paraId="2E8B3913" w14:textId="77777777" w:rsidR="0034292A" w:rsidRDefault="0034292A" w:rsidP="002832F4">
      <w:pPr>
        <w:keepLines/>
        <w:numPr>
          <w:ilvl w:val="0"/>
          <w:numId w:val="28"/>
        </w:numPr>
      </w:pPr>
      <w:r>
        <w:t>Johnson R, Sambamoorthi U, Crystal S.  Gender Differences in Pension Wealth at Midlife: A Comparison of Self-Reports and Pension-Provider Data.  Economics of Aging Interest Group paper session, Gerontological Society of America Annual Meetings, Philadelphia, 1998.</w:t>
      </w:r>
    </w:p>
    <w:p w14:paraId="2E194BB9" w14:textId="77777777" w:rsidR="0034292A" w:rsidRDefault="0034292A">
      <w:pPr>
        <w:widowControl/>
      </w:pPr>
    </w:p>
    <w:p w14:paraId="1B7AB191" w14:textId="77777777" w:rsidR="0034292A" w:rsidRDefault="0034292A" w:rsidP="002832F4">
      <w:pPr>
        <w:keepLines/>
        <w:numPr>
          <w:ilvl w:val="0"/>
          <w:numId w:val="28"/>
        </w:numPr>
      </w:pPr>
      <w:r>
        <w:t>Crystal S, Johnson R.  Out of Pocket Costs of the Elderly: Estimates from the Medicare Current Beneficiary Survey.  Gerontological Society of America Annual Meetings, Philadelphia, 1998.</w:t>
      </w:r>
    </w:p>
    <w:p w14:paraId="4CFAD018" w14:textId="77777777" w:rsidR="0034292A" w:rsidRDefault="0034292A">
      <w:pPr>
        <w:widowControl/>
      </w:pPr>
    </w:p>
    <w:p w14:paraId="4D0E04B1" w14:textId="77777777" w:rsidR="0034292A" w:rsidRDefault="0034292A" w:rsidP="002832F4">
      <w:pPr>
        <w:keepLines/>
        <w:numPr>
          <w:ilvl w:val="0"/>
          <w:numId w:val="28"/>
        </w:numPr>
      </w:pPr>
      <w:r>
        <w:t>Johnson R, Crystal S.  Predictors of Out-of-Pocket Costs at Midlife: Do the Uninsured Pay More?  Association for Health Services Research Annual Meetings, Washington, D.C., June 22, 1998.</w:t>
      </w:r>
    </w:p>
    <w:p w14:paraId="2DD6E5E6" w14:textId="77777777" w:rsidR="0034292A" w:rsidRDefault="0034292A">
      <w:pPr>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p>
    <w:p w14:paraId="283E7C1A" w14:textId="77777777" w:rsidR="0034292A" w:rsidRDefault="0034292A" w:rsidP="002832F4">
      <w:pPr>
        <w:keepLines/>
        <w:numPr>
          <w:ilvl w:val="0"/>
          <w:numId w:val="28"/>
        </w:numPr>
      </w:pPr>
      <w:r>
        <w:t xml:space="preserve">Stein M, Crystal S, Cunningham W, Andersen R, Turner B, Zierler S, Shapiro M.  Delays in Seeking Personal Care Due to Caregiving in US HIV Patients.  Plenary session, Society of General Internal Medicine Annual Meetings, April 1998. </w:t>
      </w:r>
    </w:p>
    <w:p w14:paraId="002BB93B" w14:textId="77777777" w:rsidR="0034292A" w:rsidRDefault="0034292A">
      <w:pPr>
        <w:widowControl/>
      </w:pPr>
    </w:p>
    <w:p w14:paraId="286DC05C" w14:textId="77777777" w:rsidR="0034292A" w:rsidRDefault="0034292A" w:rsidP="002832F4">
      <w:pPr>
        <w:keepLines/>
        <w:numPr>
          <w:ilvl w:val="0"/>
          <w:numId w:val="28"/>
        </w:numPr>
      </w:pPr>
      <w:r>
        <w:t>Crystal S.  Management of HIV/AIDS Care Over the Course of Disease.  Presented at HIV/AIDS Disease Management Summit, San Francisco, August 1998.</w:t>
      </w:r>
    </w:p>
    <w:p w14:paraId="15795E8B" w14:textId="77777777" w:rsidR="0034292A" w:rsidRDefault="0034292A">
      <w:pPr>
        <w:widowControl/>
      </w:pPr>
    </w:p>
    <w:p w14:paraId="6C2CC98B" w14:textId="77777777" w:rsidR="0034292A" w:rsidRDefault="0034292A" w:rsidP="002832F4">
      <w:pPr>
        <w:keepLines/>
        <w:numPr>
          <w:ilvl w:val="0"/>
          <w:numId w:val="28"/>
        </w:numPr>
      </w:pPr>
      <w:r w:rsidRPr="00305964">
        <w:rPr>
          <w:lang w:val="pt-BR"/>
        </w:rPr>
        <w:t xml:space="preserve">Crystal S, LoSasso A, Sambamoorthi U.  </w:t>
      </w:r>
      <w:r>
        <w:t>Event History Analysis of Hospitalization in a Cohort of Persons with AIDS.  Presented at Annual Meeting of the American Public Health Association, Washington, November 1998.</w:t>
      </w:r>
    </w:p>
    <w:p w14:paraId="0D3CCB8A" w14:textId="77777777" w:rsidR="0034292A" w:rsidRDefault="0034292A">
      <w:pPr>
        <w:widowControl/>
      </w:pPr>
    </w:p>
    <w:p w14:paraId="7059324A" w14:textId="77777777" w:rsidR="0034292A" w:rsidRDefault="0034292A" w:rsidP="002832F4">
      <w:pPr>
        <w:keepLines/>
        <w:numPr>
          <w:ilvl w:val="0"/>
          <w:numId w:val="28"/>
        </w:numPr>
      </w:pPr>
      <w:r>
        <w:t>Sambamoorthi U, Crystal S, Walkup J.  Diagnosis and Treatment of Major Depressive Disorder Among Medicaid Recipients with HIV/AIDS.  Presented at Annual Meeting of the American Public Health Association, November 1998.</w:t>
      </w:r>
    </w:p>
    <w:p w14:paraId="28EB33D3" w14:textId="77777777" w:rsidR="0034292A" w:rsidRDefault="0034292A">
      <w:pPr>
        <w:widowControl/>
      </w:pPr>
    </w:p>
    <w:p w14:paraId="622FF1B4" w14:textId="77777777" w:rsidR="0034292A" w:rsidRDefault="0034292A" w:rsidP="002832F4">
      <w:pPr>
        <w:keepLines/>
        <w:numPr>
          <w:ilvl w:val="0"/>
          <w:numId w:val="28"/>
        </w:numPr>
      </w:pPr>
      <w:r>
        <w:t>Walkup J, Crystal S, Sambamoorthi U.  Substance Abuse by HIV Infected Persons with Severe Mental Illness.  Presented at Annual Meeting of the American Public Health Association, November 1998.</w:t>
      </w:r>
    </w:p>
    <w:p w14:paraId="64586E3D" w14:textId="77777777" w:rsidR="0034292A" w:rsidRDefault="0034292A">
      <w:pPr>
        <w:widowControl/>
      </w:pPr>
    </w:p>
    <w:p w14:paraId="2F8A10EC" w14:textId="77777777" w:rsidR="0034292A" w:rsidRDefault="0034292A" w:rsidP="002832F4">
      <w:pPr>
        <w:keepLines/>
        <w:numPr>
          <w:ilvl w:val="0"/>
          <w:numId w:val="28"/>
        </w:numPr>
      </w:pPr>
      <w:r>
        <w:t>Crystal S: The Future of Medicare and Medicaid in a Changing Health Care System.  Presented at Gerontological Society of America annual meeting, 1997.</w:t>
      </w:r>
    </w:p>
    <w:p w14:paraId="5EB803C0" w14:textId="77777777" w:rsidR="0034292A" w:rsidRDefault="0034292A">
      <w:pPr>
        <w:widowControl/>
      </w:pPr>
    </w:p>
    <w:p w14:paraId="5474CAAB" w14:textId="77777777" w:rsidR="0034292A" w:rsidRDefault="0034292A" w:rsidP="002832F4">
      <w:pPr>
        <w:keepLines/>
        <w:numPr>
          <w:ilvl w:val="0"/>
          <w:numId w:val="28"/>
        </w:numPr>
      </w:pPr>
      <w:r>
        <w:t>Crystal S, Johnson R.  Health Inequality, Age of Onset of Disability, and Financial Consequences.  Presented at Gerontological Society of America annual meeting, 1997.</w:t>
      </w:r>
    </w:p>
    <w:p w14:paraId="1F8FEDDF" w14:textId="77777777" w:rsidR="0034292A" w:rsidRDefault="0034292A">
      <w:pPr>
        <w:widowControl/>
      </w:pPr>
    </w:p>
    <w:p w14:paraId="6FA53F21" w14:textId="77777777" w:rsidR="0034292A" w:rsidRDefault="0034292A" w:rsidP="002832F4">
      <w:pPr>
        <w:keepLines/>
        <w:numPr>
          <w:ilvl w:val="0"/>
          <w:numId w:val="28"/>
        </w:numPr>
      </w:pPr>
      <w:r>
        <w:t>Johnson R, Crystal S.  Catastrophic Out-of-Pocket Health Care Costs and the Distribution of Medical Expenses at Midlife.  Presented at Gerontological Society of America annual meeting, 1997.</w:t>
      </w:r>
    </w:p>
    <w:p w14:paraId="3173BAE4" w14:textId="77777777" w:rsidR="0034292A" w:rsidRDefault="0034292A">
      <w:pPr>
        <w:widowControl/>
      </w:pPr>
    </w:p>
    <w:p w14:paraId="3FD597DE" w14:textId="77777777" w:rsidR="0034292A" w:rsidRDefault="0034292A" w:rsidP="002832F4">
      <w:pPr>
        <w:keepLines/>
        <w:numPr>
          <w:ilvl w:val="0"/>
          <w:numId w:val="28"/>
        </w:numPr>
      </w:pPr>
      <w:r>
        <w:t xml:space="preserve">Crystal S: Health Services Needs and Utilization Among Older Persons with HIV.  Paper presented at National Institute on Aging Conference on AIDS and the Elderly, 1997. </w:t>
      </w:r>
    </w:p>
    <w:p w14:paraId="002FEDBA" w14:textId="77777777" w:rsidR="0034292A" w:rsidRDefault="0034292A">
      <w:pPr>
        <w:widowControl/>
      </w:pPr>
    </w:p>
    <w:p w14:paraId="49BFB663" w14:textId="77777777" w:rsidR="0034292A" w:rsidRDefault="0034292A" w:rsidP="002832F4">
      <w:pPr>
        <w:keepLines/>
        <w:numPr>
          <w:ilvl w:val="0"/>
          <w:numId w:val="28"/>
        </w:numPr>
      </w:pPr>
      <w:r>
        <w:lastRenderedPageBreak/>
        <w:t>Crystal S, Johnson R: Changing Retirement Prospects of American Families: Impact of Labor Market Shifts on Economic Outcomes.  Presented at Annual Meeting of the American Sociological Association, Toronto, August 1997.</w:t>
      </w:r>
    </w:p>
    <w:p w14:paraId="5AC4C82F" w14:textId="77777777" w:rsidR="0034292A" w:rsidRDefault="0034292A">
      <w:pPr>
        <w:widowControl/>
      </w:pPr>
    </w:p>
    <w:p w14:paraId="4A40A198" w14:textId="77777777" w:rsidR="0034292A" w:rsidRDefault="0034292A" w:rsidP="002832F4">
      <w:pPr>
        <w:keepLines/>
        <w:numPr>
          <w:ilvl w:val="0"/>
          <w:numId w:val="28"/>
        </w:numPr>
      </w:pPr>
      <w:r>
        <w:t>Schmitz M, Crystal S: Social Support, Conflict, Coping and Distress Among Persons with HIV/AIDS.  Presented at Annual Meeting of the American Sociological Association, Toronto, August 1997.  Also presented at Fifth Annual National Institute of Mental Health Research Conference on the Role of the Family in Preventing and Adapting to HIV/AIDS, Baltimore, July 1995.</w:t>
      </w:r>
    </w:p>
    <w:p w14:paraId="2C841AFD" w14:textId="77777777" w:rsidR="0034292A" w:rsidRDefault="0034292A">
      <w:pPr>
        <w:widowControl/>
      </w:pPr>
    </w:p>
    <w:p w14:paraId="630C1C6C" w14:textId="77777777" w:rsidR="0034292A" w:rsidRDefault="0034292A" w:rsidP="002832F4">
      <w:pPr>
        <w:keepLines/>
        <w:numPr>
          <w:ilvl w:val="0"/>
          <w:numId w:val="28"/>
        </w:numPr>
      </w:pPr>
      <w:r>
        <w:t xml:space="preserve">Crystal S, Johnson R: Costs and Characteristics of Health Insurance in the Health and Retirement Survey. Paper presented at Health and Retirement Survey Wave 2 Early Results Workshop, Institute for Social Research, University of Michigan, October 1995; distributed in ISR's HRS Working Paper series. </w:t>
      </w:r>
    </w:p>
    <w:p w14:paraId="62AB4422" w14:textId="77777777" w:rsidR="0034292A" w:rsidRDefault="0034292A">
      <w:pPr>
        <w:widowControl/>
      </w:pPr>
    </w:p>
    <w:p w14:paraId="5F61B194" w14:textId="77777777" w:rsidR="0034292A" w:rsidRDefault="0034292A" w:rsidP="002832F4">
      <w:pPr>
        <w:keepLines/>
        <w:numPr>
          <w:ilvl w:val="0"/>
          <w:numId w:val="28"/>
        </w:numPr>
      </w:pPr>
      <w:r>
        <w:t>Crystal S: Global Dimensions and Demographics of Poverty Among the Elderly.  Keynote address, United Nations HABITAT II Conference on Poverty and Aging, March 1996.</w:t>
      </w:r>
    </w:p>
    <w:p w14:paraId="41E663D1" w14:textId="77777777" w:rsidR="0034292A" w:rsidRDefault="0034292A">
      <w:pPr>
        <w:widowControl/>
      </w:pPr>
    </w:p>
    <w:p w14:paraId="3E9015BA" w14:textId="77777777" w:rsidR="0034292A" w:rsidRDefault="0034292A" w:rsidP="002832F4">
      <w:pPr>
        <w:keepLines/>
        <w:numPr>
          <w:ilvl w:val="0"/>
          <w:numId w:val="28"/>
        </w:numPr>
      </w:pPr>
      <w:r>
        <w:t>Crystal S: Transitions and Trajectories in HIV Disease: Health Services Utilization, Functional Status, and Distress. Colloquium, Department of Health Care Policy, Harvard Medical School, March 1996.</w:t>
      </w:r>
    </w:p>
    <w:p w14:paraId="389E6161" w14:textId="77777777" w:rsidR="0034292A" w:rsidRDefault="0034292A">
      <w:pPr>
        <w:widowControl/>
      </w:pPr>
    </w:p>
    <w:p w14:paraId="2F0A93CA" w14:textId="77777777" w:rsidR="0034292A" w:rsidRDefault="0034292A" w:rsidP="002832F4">
      <w:pPr>
        <w:keepLines/>
        <w:numPr>
          <w:ilvl w:val="0"/>
          <w:numId w:val="28"/>
        </w:numPr>
      </w:pPr>
      <w:r>
        <w:t>Crystal S: Behavioral Issues in HIV Health Care. Invited presentation, Tenth Anniversary Conference, Rutgers Institute for Health, May 1996.</w:t>
      </w:r>
    </w:p>
    <w:p w14:paraId="43D48626" w14:textId="77777777" w:rsidR="0034292A" w:rsidRDefault="0034292A">
      <w:pPr>
        <w:widowControl/>
      </w:pPr>
    </w:p>
    <w:p w14:paraId="4B2B2A82" w14:textId="77777777" w:rsidR="0034292A" w:rsidRDefault="0034292A" w:rsidP="002832F4">
      <w:pPr>
        <w:keepLines/>
        <w:numPr>
          <w:ilvl w:val="0"/>
          <w:numId w:val="28"/>
        </w:numPr>
      </w:pPr>
      <w:r>
        <w:t>Crystal S, Sambamoorthi U. Functional Status Trajectories in Symptomatic HIV Disease.  Presented at XI International Conference on AIDS, Vancouver, July 9, 1996 [Abstract 2318].</w:t>
      </w:r>
    </w:p>
    <w:p w14:paraId="520A9ABC" w14:textId="77777777" w:rsidR="0034292A" w:rsidRDefault="0034292A">
      <w:pPr>
        <w:widowControl/>
      </w:pPr>
    </w:p>
    <w:p w14:paraId="7BDF1282" w14:textId="77777777" w:rsidR="0034292A" w:rsidRDefault="0034292A" w:rsidP="002832F4">
      <w:pPr>
        <w:keepLines/>
        <w:numPr>
          <w:ilvl w:val="0"/>
          <w:numId w:val="28"/>
        </w:numPr>
      </w:pPr>
      <w:r>
        <w:t>Fleishman J, Sherbourne C, Crystal S, Marshall G, Kelley M, Grant I, Collins R, Hays R, and the HCSUS Consortium.  Social Support and Coping: Factor Structures and Associations with Psychological Distress.  Presented at XI International Conference on AIDS, Vancouver, July 1996.</w:t>
      </w:r>
    </w:p>
    <w:p w14:paraId="37D5FADD" w14:textId="77777777" w:rsidR="0034292A" w:rsidRDefault="0034292A">
      <w:pPr>
        <w:widowControl/>
      </w:pPr>
    </w:p>
    <w:p w14:paraId="2705D105" w14:textId="77777777" w:rsidR="0034292A" w:rsidRDefault="0034292A" w:rsidP="002832F4">
      <w:pPr>
        <w:keepLines/>
        <w:numPr>
          <w:ilvl w:val="0"/>
          <w:numId w:val="28"/>
        </w:numPr>
      </w:pPr>
      <w:r>
        <w:t>Crystal S. Studying Health Care Utilization Longitudinally.  Colloquium, Boston University School of Public Health, August 1996.</w:t>
      </w:r>
    </w:p>
    <w:p w14:paraId="25307367" w14:textId="77777777" w:rsidR="0034292A" w:rsidRDefault="0034292A">
      <w:pPr>
        <w:widowControl/>
      </w:pPr>
    </w:p>
    <w:p w14:paraId="4EC7EDF0" w14:textId="77777777" w:rsidR="0034292A" w:rsidRDefault="0034292A" w:rsidP="002832F4">
      <w:pPr>
        <w:keepLines/>
        <w:numPr>
          <w:ilvl w:val="0"/>
          <w:numId w:val="28"/>
        </w:numPr>
      </w:pPr>
      <w:r>
        <w:t>Hays R, Wu A, Cleary PD, Fleishman J, Sherbourne C, Crystal S, Eggan F, Marshall G, Kaplan R, Kelly M, Shapiro M, Bozzette S:  Associations of Time Tradeoff with Health-Related Quality of Life Profile Measures in HIV Disease.  Presentation at Association for Health Services Research, June 1996.</w:t>
      </w:r>
    </w:p>
    <w:p w14:paraId="670000E1" w14:textId="77777777" w:rsidR="0034292A" w:rsidRDefault="0034292A">
      <w:pPr>
        <w:widowControl/>
      </w:pPr>
    </w:p>
    <w:p w14:paraId="062E98C6" w14:textId="77777777" w:rsidR="0034292A" w:rsidRDefault="0034292A" w:rsidP="002832F4">
      <w:pPr>
        <w:keepLines/>
        <w:numPr>
          <w:ilvl w:val="0"/>
          <w:numId w:val="28"/>
        </w:numPr>
      </w:pPr>
      <w:r>
        <w:t>Crystal S, Johnson R: Health Care Utilization and Out of Pocket Costs at Midlife: The Impact of Managed Care.  Presentation at Association for Health Services Research, Atlanta, June 1996.</w:t>
      </w:r>
    </w:p>
    <w:p w14:paraId="44A7A006" w14:textId="77777777" w:rsidR="0034292A" w:rsidRDefault="0034292A">
      <w:pPr>
        <w:widowControl/>
      </w:pPr>
    </w:p>
    <w:p w14:paraId="6DB2D394" w14:textId="77777777" w:rsidR="0034292A" w:rsidRDefault="0034292A" w:rsidP="002832F4">
      <w:pPr>
        <w:keepLines/>
        <w:numPr>
          <w:ilvl w:val="0"/>
          <w:numId w:val="28"/>
        </w:numPr>
      </w:pPr>
      <w:r>
        <w:t xml:space="preserve">Crystal S, Sambamoorthi U: Medicaid Expenditures for Children with AIDS: Implications for Managed Care.  Presented at Association for Health Services Research, Atlanta, June 1996. </w:t>
      </w:r>
    </w:p>
    <w:p w14:paraId="006BC6F6" w14:textId="77777777" w:rsidR="0034292A" w:rsidRDefault="0034292A">
      <w:pPr>
        <w:widowControl/>
      </w:pPr>
    </w:p>
    <w:p w14:paraId="41BC77F3" w14:textId="77777777" w:rsidR="0034292A" w:rsidRDefault="0034292A" w:rsidP="002832F4">
      <w:pPr>
        <w:keepLines/>
        <w:numPr>
          <w:ilvl w:val="0"/>
          <w:numId w:val="28"/>
        </w:numPr>
      </w:pPr>
      <w:r>
        <w:t>Riley T, Crystal S. Coping and Depression Among Persons Living with HIV/AIDS.  Presented at AHCPR/HRSA Annual Trainee Meeting, Atlanta, June 1996.</w:t>
      </w:r>
    </w:p>
    <w:p w14:paraId="76528209" w14:textId="77777777" w:rsidR="0034292A" w:rsidRDefault="0034292A">
      <w:pPr>
        <w:widowControl/>
      </w:pPr>
    </w:p>
    <w:p w14:paraId="565399FD" w14:textId="77777777" w:rsidR="0034292A" w:rsidRDefault="0034292A" w:rsidP="002832F4">
      <w:pPr>
        <w:keepLines/>
        <w:numPr>
          <w:ilvl w:val="0"/>
          <w:numId w:val="28"/>
        </w:numPr>
      </w:pPr>
      <w:r>
        <w:lastRenderedPageBreak/>
        <w:t>Crystal S, Sambamoorthi U, LoSasso A. Health Care Utilization in Case-Managed and Non-Case Managed Patients with AIDS.  Presentation for director and senior executive staff of New Jersey Medicaid program, September 1996.</w:t>
      </w:r>
    </w:p>
    <w:p w14:paraId="60476F87" w14:textId="77777777" w:rsidR="0034292A" w:rsidRDefault="0034292A">
      <w:pPr>
        <w:widowControl/>
      </w:pPr>
    </w:p>
    <w:p w14:paraId="2F8E681C" w14:textId="77777777" w:rsidR="0034292A" w:rsidRDefault="0034292A" w:rsidP="002832F4">
      <w:pPr>
        <w:keepLines/>
        <w:numPr>
          <w:ilvl w:val="0"/>
          <w:numId w:val="28"/>
        </w:numPr>
      </w:pPr>
      <w:r>
        <w:t>LoSasso A, Crystal S, Sambamoorthi U. HIV, Substance Abuse, and Mental Health Services: Issues for Medicaid Managed Care. Testimony at Public Hearing on managed care plans for substance abuse and mental health services, New Jersey Department of Human Services.  Camden, NJ, September 1996.</w:t>
      </w:r>
    </w:p>
    <w:p w14:paraId="053CBA64" w14:textId="77777777" w:rsidR="0034292A" w:rsidRDefault="0034292A">
      <w:pPr>
        <w:widowControl/>
      </w:pPr>
    </w:p>
    <w:p w14:paraId="05C734FF" w14:textId="77777777" w:rsidR="0034292A" w:rsidRDefault="0034292A" w:rsidP="002832F4">
      <w:pPr>
        <w:keepLines/>
        <w:numPr>
          <w:ilvl w:val="0"/>
          <w:numId w:val="28"/>
        </w:numPr>
      </w:pPr>
      <w:r>
        <w:t>Johnson R, Crystal S:  Racial Variations in Health, Health Insurance Coverage, and Medical Expenses.  Presented at annual meeting of the Population Association of America, New Orleans, May 1996.</w:t>
      </w:r>
    </w:p>
    <w:p w14:paraId="4648C39F" w14:textId="77777777" w:rsidR="0034292A" w:rsidRDefault="0034292A">
      <w:pPr>
        <w:widowControl/>
      </w:pPr>
    </w:p>
    <w:p w14:paraId="7085924F" w14:textId="77777777" w:rsidR="0034292A" w:rsidRDefault="0034292A" w:rsidP="002832F4">
      <w:pPr>
        <w:keepLines/>
        <w:numPr>
          <w:ilvl w:val="0"/>
          <w:numId w:val="28"/>
        </w:numPr>
      </w:pPr>
      <w:r>
        <w:t>Riley T, Crystal S. Social Support, Coping, and Distress in HIV Disease.  Presented at Annual Meeting of the American Psychological Society, San Francisco, June 1996.</w:t>
      </w:r>
    </w:p>
    <w:p w14:paraId="4F4AE1F3" w14:textId="77777777" w:rsidR="0034292A" w:rsidRDefault="0034292A">
      <w:pPr>
        <w:widowControl/>
      </w:pPr>
    </w:p>
    <w:p w14:paraId="06CB0DDC" w14:textId="77777777" w:rsidR="0034292A" w:rsidRDefault="0034292A" w:rsidP="002832F4">
      <w:pPr>
        <w:keepLines/>
        <w:numPr>
          <w:ilvl w:val="0"/>
          <w:numId w:val="28"/>
        </w:numPr>
      </w:pPr>
      <w:r>
        <w:t>Crystal S, LoSasso A, Sambamoorthi U. Access, Services Utilization, and Cost of Care for Persons with AIDS on Medicaid in New Jersey.  Presentation to executive staff of New Jersey Department of Health, July 1996.</w:t>
      </w:r>
    </w:p>
    <w:p w14:paraId="36DF5796" w14:textId="77777777" w:rsidR="0034292A" w:rsidRDefault="0034292A">
      <w:pPr>
        <w:widowControl/>
      </w:pPr>
    </w:p>
    <w:p w14:paraId="312FE4D8" w14:textId="77777777" w:rsidR="0034292A" w:rsidRDefault="0034292A" w:rsidP="002832F4">
      <w:pPr>
        <w:keepLines/>
        <w:numPr>
          <w:ilvl w:val="0"/>
          <w:numId w:val="28"/>
        </w:numPr>
      </w:pPr>
      <w:r>
        <w:t>Crystal S, Johnson R. Health Insurance Coverage, Medical Expenses, and Race at Midlife.  Presented at Annual Meeting of the American Public Health Association, New York, November 1996.</w:t>
      </w:r>
    </w:p>
    <w:p w14:paraId="156AF3A9" w14:textId="77777777" w:rsidR="0034292A" w:rsidRDefault="0034292A">
      <w:pPr>
        <w:widowControl/>
      </w:pPr>
    </w:p>
    <w:p w14:paraId="43124EEB" w14:textId="77777777" w:rsidR="0034292A" w:rsidRDefault="0034292A" w:rsidP="002832F4">
      <w:pPr>
        <w:keepLines/>
        <w:numPr>
          <w:ilvl w:val="0"/>
          <w:numId w:val="28"/>
        </w:numPr>
      </w:pPr>
      <w:r>
        <w:t>Sambamoorthi U, Crystal S.  Patterns of Health Care Utilization and Costs Among Children with AIDS.  Presented at Annual Meeting of the American Public Health Association, New York, November 1996.</w:t>
      </w:r>
    </w:p>
    <w:p w14:paraId="306A73E0" w14:textId="77777777" w:rsidR="0034292A" w:rsidRDefault="0034292A">
      <w:pPr>
        <w:widowControl/>
      </w:pPr>
    </w:p>
    <w:p w14:paraId="7EEC1E6E" w14:textId="77777777" w:rsidR="0034292A" w:rsidRDefault="0034292A" w:rsidP="002832F4">
      <w:pPr>
        <w:keepLines/>
        <w:numPr>
          <w:ilvl w:val="0"/>
          <w:numId w:val="28"/>
        </w:numPr>
      </w:pPr>
      <w:r w:rsidRPr="00305964">
        <w:rPr>
          <w:lang w:val="es-ES"/>
        </w:rPr>
        <w:t xml:space="preserve">Agre L, Sambamoorthi U, Crystal S.  </w:t>
      </w:r>
      <w:r>
        <w:t>Child's Health Status and Home Environment: Evidence from the 1988 NLSY.  Presented at Annual Meeting of the American Public Health Association, New York, November 1996.</w:t>
      </w:r>
    </w:p>
    <w:p w14:paraId="43585BCB" w14:textId="77777777" w:rsidR="0034292A" w:rsidRDefault="0034292A">
      <w:pPr>
        <w:widowControl/>
      </w:pPr>
    </w:p>
    <w:p w14:paraId="2FC66213" w14:textId="336633DF" w:rsidR="0034292A" w:rsidRDefault="0034292A" w:rsidP="002832F4">
      <w:pPr>
        <w:keepLines/>
        <w:numPr>
          <w:ilvl w:val="0"/>
          <w:numId w:val="28"/>
        </w:numPr>
      </w:pPr>
      <w:r>
        <w:t>Crystal S</w:t>
      </w:r>
      <w:r w:rsidR="00992659">
        <w:t>.</w:t>
      </w:r>
      <w:r>
        <w:t xml:space="preserve"> Medicaid and Medicare: Past, Present and Future.  Presented at Presidential Symposium on Medicaid and Medicare, Annual Meeting of the Gerontological Society of America, November 1996.</w:t>
      </w:r>
    </w:p>
    <w:p w14:paraId="68AD38E2" w14:textId="77777777" w:rsidR="0034292A" w:rsidRDefault="0034292A">
      <w:pPr>
        <w:widowControl/>
      </w:pPr>
    </w:p>
    <w:p w14:paraId="586C28F7" w14:textId="77777777" w:rsidR="0034292A" w:rsidRDefault="0034292A" w:rsidP="002832F4">
      <w:pPr>
        <w:keepLines/>
        <w:numPr>
          <w:ilvl w:val="0"/>
          <w:numId w:val="28"/>
        </w:numPr>
      </w:pPr>
      <w:r>
        <w:t>Crystal S, Johnson R. Health Inequalities at Midlife: Differential Illness Burdens, Variations in Insurance Protection, and Their Consequences.  Paper presented at Annual Meeting of the Gerontological Society of America, November 1996.</w:t>
      </w:r>
    </w:p>
    <w:p w14:paraId="486C7707" w14:textId="77777777" w:rsidR="0034292A" w:rsidRDefault="0034292A">
      <w:pPr>
        <w:widowControl/>
      </w:pPr>
    </w:p>
    <w:p w14:paraId="041F2595" w14:textId="77777777" w:rsidR="0034292A" w:rsidRDefault="0034292A" w:rsidP="002832F4">
      <w:pPr>
        <w:keepLines/>
        <w:numPr>
          <w:ilvl w:val="0"/>
          <w:numId w:val="28"/>
        </w:numPr>
      </w:pPr>
      <w:r>
        <w:t>Crystal S, Sambamoorthi U.  Functional Status Trajectories in Symptomatic HIV Disease.  Presented at Conference on Advances in the Care and Management of HIV/AIDS: From Research to Practice, Newark, October 1996.</w:t>
      </w:r>
    </w:p>
    <w:p w14:paraId="39F17708" w14:textId="77777777" w:rsidR="0034292A" w:rsidRDefault="0034292A">
      <w:pPr>
        <w:widowControl/>
      </w:pPr>
    </w:p>
    <w:p w14:paraId="7F7046B1" w14:textId="7143C897" w:rsidR="0034292A" w:rsidRDefault="0034292A" w:rsidP="002832F4">
      <w:pPr>
        <w:keepLines/>
        <w:numPr>
          <w:ilvl w:val="0"/>
          <w:numId w:val="28"/>
        </w:numPr>
      </w:pPr>
      <w:r>
        <w:t>Crystal S</w:t>
      </w:r>
      <w:r w:rsidR="009A0497">
        <w:t>.</w:t>
      </w:r>
      <w:r>
        <w:t xml:space="preserve"> Responding to the HIV/AIDS Challenge: Monitoring Quality and Access for Persons with HIV/AIDS in Medicaid Managed Care Programs.  Keynote address, Sixth Annual HIV/AIDS Update Conference, New York University, October 1995.</w:t>
      </w:r>
    </w:p>
    <w:p w14:paraId="1154FDDF" w14:textId="77777777" w:rsidR="0034292A" w:rsidRDefault="0034292A">
      <w:pPr>
        <w:widowControl/>
      </w:pPr>
    </w:p>
    <w:p w14:paraId="049C1A60" w14:textId="7261CF36" w:rsidR="0034292A" w:rsidRDefault="0034292A" w:rsidP="002832F4">
      <w:pPr>
        <w:keepLines/>
        <w:numPr>
          <w:ilvl w:val="0"/>
          <w:numId w:val="28"/>
        </w:numPr>
      </w:pPr>
      <w:r>
        <w:t>Crystal S</w:t>
      </w:r>
      <w:r w:rsidR="009A0497">
        <w:t>.</w:t>
      </w:r>
      <w:r>
        <w:t xml:space="preserve"> The Vulnerable Elderly, Entitlements, and the Social Safety Net. Public Policy Forum, Annual Meeting of the Gerontological Society of America, Los Angeles, November 1995.</w:t>
      </w:r>
    </w:p>
    <w:p w14:paraId="73AC777D" w14:textId="77777777" w:rsidR="0034292A" w:rsidRDefault="0034292A">
      <w:pPr>
        <w:widowControl/>
      </w:pPr>
    </w:p>
    <w:p w14:paraId="3A70F377" w14:textId="053DB5BD" w:rsidR="0034292A" w:rsidRDefault="0034292A" w:rsidP="002832F4">
      <w:pPr>
        <w:keepLines/>
        <w:numPr>
          <w:ilvl w:val="0"/>
          <w:numId w:val="28"/>
        </w:numPr>
      </w:pPr>
      <w:r>
        <w:lastRenderedPageBreak/>
        <w:t>Crystal S</w:t>
      </w:r>
      <w:r w:rsidR="009A0497">
        <w:t>.</w:t>
      </w:r>
      <w:r>
        <w:t xml:space="preserve"> Analyzing Functional Status Trajectories with Hierarchical Linear Models. Paper presented at Annual Meeting of the Gerontological Society of America, Los Angeles, November 1995.</w:t>
      </w:r>
    </w:p>
    <w:p w14:paraId="1A38FC37" w14:textId="77777777" w:rsidR="0034292A" w:rsidRDefault="0034292A">
      <w:pPr>
        <w:widowControl/>
      </w:pPr>
    </w:p>
    <w:p w14:paraId="1730979C" w14:textId="45229035" w:rsidR="0034292A" w:rsidRDefault="0034292A" w:rsidP="002832F4">
      <w:pPr>
        <w:keepLines/>
        <w:numPr>
          <w:ilvl w:val="0"/>
          <w:numId w:val="28"/>
        </w:numPr>
      </w:pPr>
      <w:r>
        <w:t>Crystal S</w:t>
      </w:r>
      <w:r w:rsidR="009A0497">
        <w:t>.</w:t>
      </w:r>
      <w:r>
        <w:t xml:space="preserve"> Health Policy Challenges Confronting the Elderly: The Role of Foundations. Presented at New Jersey Grantmakers' Seminar on Programs for the Elderly, sponsored by Robert Wood Johnson Foundation and Fannie E. Rippel Foundation, Princeton, November 1995.</w:t>
      </w:r>
    </w:p>
    <w:p w14:paraId="3E34F60B" w14:textId="77777777" w:rsidR="0034292A" w:rsidRDefault="0034292A">
      <w:pPr>
        <w:widowControl/>
      </w:pPr>
    </w:p>
    <w:p w14:paraId="10CFCA95" w14:textId="45D406A3" w:rsidR="0034292A" w:rsidRDefault="0034292A" w:rsidP="002832F4">
      <w:pPr>
        <w:keepLines/>
        <w:numPr>
          <w:ilvl w:val="0"/>
          <w:numId w:val="28"/>
        </w:numPr>
      </w:pPr>
      <w:r>
        <w:t>Crystal S</w:t>
      </w:r>
      <w:r w:rsidR="009A0497">
        <w:t>.</w:t>
      </w:r>
      <w:r>
        <w:t xml:space="preserve"> Health Services Utilization and the Course of HIV Illness: Using Hierarchical Linear Modeling. Presentation to Post-Doctoral Training Program in Health Services Research, University of Medicine and Dentistry of New Jersey and Rutgers University, December 1995.</w:t>
      </w:r>
    </w:p>
    <w:p w14:paraId="0E9B6DA7" w14:textId="77777777" w:rsidR="0034292A" w:rsidRDefault="0034292A">
      <w:pPr>
        <w:widowControl/>
      </w:pPr>
    </w:p>
    <w:p w14:paraId="7BCA69FE" w14:textId="77777777" w:rsidR="0034292A" w:rsidRDefault="0034292A" w:rsidP="002832F4">
      <w:pPr>
        <w:keepLines/>
        <w:numPr>
          <w:ilvl w:val="0"/>
          <w:numId w:val="28"/>
        </w:numPr>
      </w:pPr>
      <w:r>
        <w:t xml:space="preserve">Schlosser L, Crystal S, Sambamoorthi U.  Informal Caregiving, Living Arrangements and Use of Health Care Services Among Persons Aged 50 and Over with HIV Disease.  Presented at HIV and Aging Conference, New York, October 1995. </w:t>
      </w:r>
    </w:p>
    <w:p w14:paraId="1F513CAC" w14:textId="77777777" w:rsidR="0034292A" w:rsidRDefault="0034292A">
      <w:pPr>
        <w:widowControl/>
      </w:pPr>
    </w:p>
    <w:p w14:paraId="0A914EA8" w14:textId="53EC4D20" w:rsidR="0034292A" w:rsidRDefault="0034292A" w:rsidP="002832F4">
      <w:pPr>
        <w:keepLines/>
        <w:numPr>
          <w:ilvl w:val="0"/>
          <w:numId w:val="28"/>
        </w:numPr>
      </w:pPr>
      <w:r>
        <w:t>Crystal S</w:t>
      </w:r>
      <w:r w:rsidR="00A21CBA">
        <w:t>.</w:t>
      </w:r>
      <w:r>
        <w:t xml:space="preserve"> Lifecourse Dynamics and Later-Life Income Distribution: Leveling, Status Maintenance, or Cumulative Advantage?  Colloquium, University of Michigan Institute on Aging, May 1995.</w:t>
      </w:r>
    </w:p>
    <w:p w14:paraId="0383310B" w14:textId="77777777" w:rsidR="0034292A" w:rsidRDefault="0034292A">
      <w:pPr>
        <w:widowControl/>
      </w:pPr>
    </w:p>
    <w:p w14:paraId="5AFD1456" w14:textId="5D1ED91D" w:rsidR="0034292A" w:rsidRDefault="0034292A" w:rsidP="002832F4">
      <w:pPr>
        <w:keepLines/>
        <w:numPr>
          <w:ilvl w:val="0"/>
          <w:numId w:val="28"/>
        </w:numPr>
      </w:pPr>
      <w:r>
        <w:t>Crystal S</w:t>
      </w:r>
      <w:r w:rsidR="00A21CBA">
        <w:t>.</w:t>
      </w:r>
      <w:r>
        <w:t xml:space="preserve"> Population-Based Needs Assessment for Persons with HIV Disease. Presented at Methods Workshop on Health Status Assessment, Annual Meeting of the Association for Health Services Research, June 1995.</w:t>
      </w:r>
    </w:p>
    <w:p w14:paraId="3A0220ED" w14:textId="77777777" w:rsidR="0034292A" w:rsidRDefault="0034292A">
      <w:pPr>
        <w:widowControl/>
      </w:pPr>
    </w:p>
    <w:p w14:paraId="7EB5FD55" w14:textId="77777777" w:rsidR="0034292A" w:rsidRDefault="0034292A" w:rsidP="002832F4">
      <w:pPr>
        <w:keepLines/>
        <w:numPr>
          <w:ilvl w:val="0"/>
          <w:numId w:val="28"/>
        </w:numPr>
      </w:pPr>
      <w:r>
        <w:t>Crystal S: Social Change and the Distribution of Economic Resources Among Older People.  Invited paper, Annual Meeting of the American Sociological Association, Washington, August 1995.</w:t>
      </w:r>
    </w:p>
    <w:p w14:paraId="26C4B2E5" w14:textId="77777777" w:rsidR="0034292A" w:rsidRDefault="0034292A">
      <w:pPr>
        <w:widowControl/>
      </w:pPr>
    </w:p>
    <w:p w14:paraId="630FCF56" w14:textId="4B613AF2" w:rsidR="0034292A" w:rsidRDefault="0034292A" w:rsidP="002832F4">
      <w:pPr>
        <w:keepLines/>
        <w:numPr>
          <w:ilvl w:val="0"/>
          <w:numId w:val="28"/>
        </w:numPr>
      </w:pPr>
      <w:r>
        <w:t>Crystal S</w:t>
      </w:r>
      <w:r w:rsidR="00A21CBA">
        <w:t>.</w:t>
      </w:r>
      <w:r>
        <w:t xml:space="preserve"> Informal Caregiving and Use of Health Services Among Women with HIV Disease. Paper presented at Annual Meeting of the American Psychological Association, New York, August 1995.</w:t>
      </w:r>
    </w:p>
    <w:p w14:paraId="7091EF67" w14:textId="77777777" w:rsidR="0034292A" w:rsidRDefault="0034292A">
      <w:pPr>
        <w:widowControl/>
      </w:pPr>
    </w:p>
    <w:p w14:paraId="299A4877" w14:textId="06D909DD" w:rsidR="0034292A" w:rsidRDefault="0034292A" w:rsidP="002832F4">
      <w:pPr>
        <w:keepLines/>
        <w:numPr>
          <w:ilvl w:val="0"/>
          <w:numId w:val="28"/>
        </w:numPr>
      </w:pPr>
      <w:r>
        <w:t>Crystal S</w:t>
      </w:r>
      <w:r w:rsidR="00A21CBA">
        <w:t>.</w:t>
      </w:r>
      <w:r>
        <w:t xml:space="preserve"> Impact of Social Support on the Cost of Care for HIV/AIDS. Presented at Third Annual National Institute of Mental Health Research Conference on the Role of the Family in Preventing and Adapting to HIV/AIDS, Chantilly, VA, July 1995.</w:t>
      </w:r>
    </w:p>
    <w:p w14:paraId="1EDAD56C" w14:textId="77777777" w:rsidR="0034292A" w:rsidRDefault="0034292A">
      <w:pPr>
        <w:widowControl/>
      </w:pPr>
    </w:p>
    <w:p w14:paraId="4C3A620E" w14:textId="18E81F47" w:rsidR="0034292A" w:rsidRDefault="0034292A" w:rsidP="002832F4">
      <w:pPr>
        <w:keepLines/>
        <w:numPr>
          <w:ilvl w:val="0"/>
          <w:numId w:val="28"/>
        </w:numPr>
      </w:pPr>
      <w:r>
        <w:t>Crystal S</w:t>
      </w:r>
      <w:r w:rsidR="00A21CBA">
        <w:t>.</w:t>
      </w:r>
      <w:r>
        <w:t xml:space="preserve"> Critical Issues in HIV Health Services Delivery in New Jersey. Testimony, Hearings on Ryan White CARE Act Services, New Jersey Department of Health, Trenton, January 1995.</w:t>
      </w:r>
    </w:p>
    <w:p w14:paraId="76D09A69" w14:textId="77777777" w:rsidR="0034292A" w:rsidRDefault="0034292A">
      <w:pPr>
        <w:keepLines/>
        <w:tabs>
          <w:tab w:val="left" w:pos="540"/>
        </w:tabs>
      </w:pPr>
    </w:p>
    <w:p w14:paraId="3BC09A7E" w14:textId="7703E1B8" w:rsidR="0034292A" w:rsidRDefault="0034292A" w:rsidP="002832F4">
      <w:pPr>
        <w:keepLines/>
        <w:numPr>
          <w:ilvl w:val="0"/>
          <w:numId w:val="28"/>
        </w:numPr>
      </w:pPr>
      <w:r>
        <w:t>Crystal S</w:t>
      </w:r>
      <w:r w:rsidR="00A21CBA">
        <w:t>.</w:t>
      </w:r>
      <w:r>
        <w:t xml:space="preserve"> Who Cares for the Carers?  Gender Differences in Social Support and Services Utilization Among Persons with HIV Disease.  Presented at National Institutes of Health Conference on Women and HIV, February 1995.</w:t>
      </w:r>
    </w:p>
    <w:p w14:paraId="66F3A06C" w14:textId="77777777" w:rsidR="0034292A" w:rsidRDefault="0034292A">
      <w:pPr>
        <w:widowControl/>
      </w:pPr>
    </w:p>
    <w:p w14:paraId="2B5E4878" w14:textId="2B903C13" w:rsidR="0034292A" w:rsidRDefault="0034292A" w:rsidP="002832F4">
      <w:pPr>
        <w:keepLines/>
        <w:numPr>
          <w:ilvl w:val="0"/>
          <w:numId w:val="28"/>
        </w:numPr>
      </w:pPr>
      <w:r>
        <w:t>Crystal S</w:t>
      </w:r>
      <w:r w:rsidR="00A21CBA">
        <w:t>.</w:t>
      </w:r>
      <w:r>
        <w:t xml:space="preserve"> Formal and Informal Caregiving Among Persons with HIV.  Invited presentation, Annual Meeting of the Eastern Sociological Association, March 1995.</w:t>
      </w:r>
    </w:p>
    <w:p w14:paraId="5B0EF963" w14:textId="77777777" w:rsidR="0034292A" w:rsidRDefault="0034292A">
      <w:pPr>
        <w:widowControl/>
      </w:pPr>
    </w:p>
    <w:p w14:paraId="688223FA" w14:textId="37869FB3" w:rsidR="0034292A" w:rsidRDefault="0034292A" w:rsidP="002832F4">
      <w:pPr>
        <w:keepLines/>
        <w:numPr>
          <w:ilvl w:val="0"/>
          <w:numId w:val="28"/>
        </w:numPr>
      </w:pPr>
      <w:r>
        <w:t>Crystal S</w:t>
      </w:r>
      <w:r w:rsidR="00A21CBA">
        <w:t>.</w:t>
      </w:r>
      <w:r>
        <w:t xml:space="preserve"> Statistical Models for Analysis of Unbalanced Longitudinal Data.  Presented at American Public Health Association annual meeting, October 1994.</w:t>
      </w:r>
    </w:p>
    <w:p w14:paraId="63AB25EE" w14:textId="77777777" w:rsidR="0034292A" w:rsidRDefault="0034292A">
      <w:pPr>
        <w:widowControl/>
      </w:pPr>
    </w:p>
    <w:p w14:paraId="37DAFBD2" w14:textId="760ACDCA" w:rsidR="0034292A" w:rsidRDefault="0034292A" w:rsidP="002832F4">
      <w:pPr>
        <w:keepLines/>
        <w:numPr>
          <w:ilvl w:val="0"/>
          <w:numId w:val="28"/>
        </w:numPr>
      </w:pPr>
      <w:r>
        <w:lastRenderedPageBreak/>
        <w:t>Crystal S</w:t>
      </w:r>
      <w:r w:rsidR="00A21CBA">
        <w:t>.</w:t>
      </w:r>
      <w:r>
        <w:t xml:space="preserve"> Issues in Health Care Delivery for Women with AIDS.  Presentation to AIDS Update Conference, New Jersey Department of Health, September 1994.</w:t>
      </w:r>
    </w:p>
    <w:p w14:paraId="66FB7164" w14:textId="77777777" w:rsidR="0034292A" w:rsidRDefault="0034292A">
      <w:pPr>
        <w:widowControl/>
      </w:pPr>
    </w:p>
    <w:p w14:paraId="5739FBD1" w14:textId="7CCB81D4" w:rsidR="0034292A" w:rsidRDefault="0034292A" w:rsidP="002832F4">
      <w:pPr>
        <w:keepLines/>
        <w:numPr>
          <w:ilvl w:val="0"/>
          <w:numId w:val="28"/>
        </w:numPr>
      </w:pPr>
      <w:r>
        <w:t>Crystal S</w:t>
      </w:r>
      <w:r w:rsidR="00A21CBA">
        <w:t>.</w:t>
      </w:r>
      <w:r>
        <w:t xml:space="preserve"> Clinical Implications of Informal Caregiving Patterns in AIDS Care.  Conference on Clinical Implications of the Role of Families in Adapting to AIDS, National Institutes of Health, Bethesda, MD, July 1994.</w:t>
      </w:r>
    </w:p>
    <w:p w14:paraId="667E6FBE" w14:textId="77777777" w:rsidR="0034292A" w:rsidRDefault="0034292A">
      <w:pPr>
        <w:widowControl/>
      </w:pPr>
    </w:p>
    <w:p w14:paraId="1B91BEAB" w14:textId="16E443F5" w:rsidR="0034292A" w:rsidRDefault="0034292A" w:rsidP="002832F4">
      <w:pPr>
        <w:keepLines/>
        <w:numPr>
          <w:ilvl w:val="0"/>
          <w:numId w:val="28"/>
        </w:numPr>
      </w:pPr>
      <w:r>
        <w:t>Crystal S</w:t>
      </w:r>
      <w:r w:rsidR="00A21CBA">
        <w:t>.</w:t>
      </w:r>
      <w:r>
        <w:t xml:space="preserve"> Social Support Variations Among Persons with HIV Disease.  Presented at Second Annual National Institute of Mental Health Conference on the Role of Families in Preventing and Adapting to HIV/AIDS, Chantilly, VA, July 1994.</w:t>
      </w:r>
    </w:p>
    <w:p w14:paraId="414C5626" w14:textId="77777777" w:rsidR="0034292A" w:rsidRDefault="0034292A">
      <w:pPr>
        <w:widowControl/>
      </w:pPr>
    </w:p>
    <w:p w14:paraId="2891DA34" w14:textId="1D17EB14" w:rsidR="0034292A" w:rsidRDefault="0034292A" w:rsidP="002832F4">
      <w:pPr>
        <w:keepLines/>
        <w:numPr>
          <w:ilvl w:val="0"/>
          <w:numId w:val="28"/>
        </w:numPr>
      </w:pPr>
      <w:r>
        <w:t>Crystal S</w:t>
      </w:r>
      <w:r w:rsidR="00A21CBA">
        <w:t>.</w:t>
      </w:r>
      <w:r>
        <w:t xml:space="preserve"> Trends in Zidovudine Utilization in New Jersey</w:t>
      </w:r>
      <w:r w:rsidR="00A21CBA">
        <w:t>:</w:t>
      </w:r>
      <w:r>
        <w:t xml:space="preserve"> The Diffusion of Innovation in HIV Care. Presented at Second International Conference on Biopsychosocial Aspects of HIV Infection, Brighton, England, July 1994.</w:t>
      </w:r>
    </w:p>
    <w:p w14:paraId="7E6CD407" w14:textId="77777777" w:rsidR="0034292A" w:rsidRDefault="0034292A">
      <w:pPr>
        <w:widowControl/>
      </w:pPr>
    </w:p>
    <w:p w14:paraId="300F1A43" w14:textId="1A7B2D18" w:rsidR="0034292A" w:rsidRDefault="0034292A" w:rsidP="002832F4">
      <w:pPr>
        <w:keepLines/>
        <w:numPr>
          <w:ilvl w:val="0"/>
          <w:numId w:val="28"/>
        </w:numPr>
      </w:pPr>
      <w:r>
        <w:t>Crystal S</w:t>
      </w:r>
      <w:r w:rsidR="00A21CBA">
        <w:t>.</w:t>
      </w:r>
      <w:r>
        <w:t xml:space="preserve"> Gender Differences in Utilization of Health Services and Informal Care.  Paper presented at Tenth International Conference on AIDS, Yokohama, Japan, August 1994 (oral presentation).</w:t>
      </w:r>
    </w:p>
    <w:p w14:paraId="4E6F50C9" w14:textId="77777777" w:rsidR="0034292A" w:rsidRDefault="0034292A">
      <w:pPr>
        <w:pStyle w:val="Footer"/>
        <w:widowControl/>
        <w:tabs>
          <w:tab w:val="clear" w:pos="4320"/>
          <w:tab w:val="clear" w:pos="8640"/>
        </w:tabs>
      </w:pPr>
    </w:p>
    <w:p w14:paraId="1F7AFDB2" w14:textId="2A3FB4F1" w:rsidR="0034292A" w:rsidRDefault="0034292A" w:rsidP="002832F4">
      <w:pPr>
        <w:keepLines/>
        <w:numPr>
          <w:ilvl w:val="0"/>
          <w:numId w:val="28"/>
        </w:numPr>
      </w:pPr>
      <w:r>
        <w:t>Crystal S</w:t>
      </w:r>
      <w:r w:rsidR="00A21CBA">
        <w:t>.</w:t>
      </w:r>
      <w:r>
        <w:t xml:space="preserve"> The Changing Distribution of Income and Assets During the Reagan-Bush Era: Implications for Public Policy. Presented at Annual Meeting of the Gerontological Society of America, 1994.</w:t>
      </w:r>
    </w:p>
    <w:p w14:paraId="4C6364DD" w14:textId="77777777" w:rsidR="0034292A" w:rsidRDefault="0034292A">
      <w:pPr>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p>
    <w:p w14:paraId="1C214BE7" w14:textId="3B536F3C" w:rsidR="0034292A" w:rsidRDefault="0034292A" w:rsidP="002832F4">
      <w:pPr>
        <w:keepLines/>
        <w:numPr>
          <w:ilvl w:val="0"/>
          <w:numId w:val="28"/>
        </w:numPr>
      </w:pPr>
      <w:r>
        <w:t>Crystal S</w:t>
      </w:r>
      <w:r w:rsidR="00A21CBA">
        <w:t>.</w:t>
      </w:r>
      <w:r>
        <w:t xml:space="preserve"> Social Support in HIV Illness.  Presentation for Post-doctoral Mental Health Training Program, Institute for Health, Rutgers, spring 1994.</w:t>
      </w:r>
    </w:p>
    <w:p w14:paraId="446999AF" w14:textId="77777777" w:rsidR="0034292A" w:rsidRDefault="0034292A">
      <w:pPr>
        <w:widowControl/>
      </w:pPr>
    </w:p>
    <w:p w14:paraId="2239B454" w14:textId="77777777" w:rsidR="0034292A" w:rsidRDefault="0034292A" w:rsidP="002832F4">
      <w:pPr>
        <w:keepLines/>
        <w:numPr>
          <w:ilvl w:val="0"/>
          <w:numId w:val="28"/>
        </w:numPr>
      </w:pPr>
      <w:r>
        <w:t>Crystal S, Bilder S, Merzel C, Sambamoorthi U. Social Support, Coping, and Psychological Distress Among Persons with HIV Disease.  Paper presented at IX International Conference on AIDS, Berlin, June 1993 [Abstract 1367].</w:t>
      </w:r>
    </w:p>
    <w:p w14:paraId="1AC7C79F" w14:textId="77777777" w:rsidR="0034292A" w:rsidRDefault="0034292A">
      <w:pPr>
        <w:widowControl/>
      </w:pPr>
    </w:p>
    <w:p w14:paraId="7D41CEB6" w14:textId="77777777" w:rsidR="0034292A" w:rsidRDefault="0034292A" w:rsidP="002832F4">
      <w:pPr>
        <w:keepLines/>
        <w:numPr>
          <w:ilvl w:val="0"/>
          <w:numId w:val="28"/>
        </w:numPr>
      </w:pPr>
      <w:r>
        <w:t>Crystal S, Sambamoorthi U, Merzel C. Illness Trajectories and Cost of AIDS Care.  Presented at IX International Conference on AIDS, Berlin, June 1993 [Abstract 4209].</w:t>
      </w:r>
    </w:p>
    <w:p w14:paraId="60A425E9" w14:textId="77777777" w:rsidR="0034292A" w:rsidRDefault="0034292A">
      <w:pPr>
        <w:widowControl/>
      </w:pPr>
    </w:p>
    <w:p w14:paraId="144F36FC" w14:textId="2E2BA41F" w:rsidR="0034292A" w:rsidRDefault="0034292A" w:rsidP="002832F4">
      <w:pPr>
        <w:keepLines/>
        <w:numPr>
          <w:ilvl w:val="0"/>
          <w:numId w:val="28"/>
        </w:numPr>
      </w:pPr>
      <w:r>
        <w:t>Crystal S</w:t>
      </w:r>
      <w:r w:rsidR="00A21CBA">
        <w:t>.</w:t>
      </w:r>
      <w:r>
        <w:t xml:space="preserve"> Income Distribution and Health Status Among the US Elderly: Implications for Health Care Financing.  Presented at XV International Conference of Gerontology, Budapest, 1993.  (NIA travel expenses grant awarded through Gerontological Society of America).</w:t>
      </w:r>
    </w:p>
    <w:p w14:paraId="3DFD2522" w14:textId="77777777" w:rsidR="0034292A" w:rsidRDefault="0034292A">
      <w:pPr>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p>
    <w:p w14:paraId="33865D0C" w14:textId="77777777" w:rsidR="0034292A" w:rsidRDefault="0034292A" w:rsidP="002832F4">
      <w:pPr>
        <w:keepLines/>
        <w:numPr>
          <w:ilvl w:val="0"/>
          <w:numId w:val="28"/>
        </w:numPr>
      </w:pPr>
      <w:r>
        <w:t>Crystal S, Bilder S, Merzel C, Sambamoorthi U. Stress and Distress: Determinants of Depression Among Persons with Symptomatic HIV Illness.  Presented at Annual Meeting of the American Public Health Association, San Francisco, 1993.</w:t>
      </w:r>
    </w:p>
    <w:p w14:paraId="44AC6B14" w14:textId="77777777" w:rsidR="0034292A" w:rsidRDefault="0034292A">
      <w:pPr>
        <w:widowControl/>
      </w:pPr>
    </w:p>
    <w:p w14:paraId="2594B050" w14:textId="34EEB4FB" w:rsidR="0034292A" w:rsidRDefault="0034292A" w:rsidP="002832F4">
      <w:pPr>
        <w:keepLines/>
        <w:numPr>
          <w:ilvl w:val="0"/>
          <w:numId w:val="28"/>
        </w:numPr>
      </w:pPr>
      <w:r>
        <w:t>Crystal S</w:t>
      </w:r>
      <w:r w:rsidR="00EA345E">
        <w:t>.</w:t>
      </w:r>
      <w:r>
        <w:t xml:space="preserve">  Federal Policy Toward Housing the Frail Elderly Poor in the U.S..  Presented at Federal National Mortgage Association Colloquium Series on Housing Policy, Rutgers University, 1993.</w:t>
      </w:r>
    </w:p>
    <w:p w14:paraId="543CC2EE" w14:textId="77777777" w:rsidR="0034292A" w:rsidRDefault="0034292A">
      <w:pPr>
        <w:widowControl/>
      </w:pPr>
    </w:p>
    <w:p w14:paraId="3A0F0472" w14:textId="1830F662" w:rsidR="0034292A" w:rsidRDefault="0034292A" w:rsidP="002832F4">
      <w:pPr>
        <w:keepLines/>
        <w:numPr>
          <w:ilvl w:val="0"/>
          <w:numId w:val="28"/>
        </w:numPr>
      </w:pPr>
      <w:r>
        <w:t>Crystal S</w:t>
      </w:r>
      <w:r w:rsidR="00EA345E">
        <w:t>.</w:t>
      </w:r>
      <w:r>
        <w:t xml:space="preserve"> Health Care Reform and Financing Options for Long-Term Care.  Andrus Distinguished Lecture Series, Andrus Retirement Community, New York, 1993.</w:t>
      </w:r>
    </w:p>
    <w:p w14:paraId="6D2A570A" w14:textId="77777777" w:rsidR="0034292A" w:rsidRDefault="0034292A">
      <w:pPr>
        <w:widowControl/>
      </w:pPr>
    </w:p>
    <w:p w14:paraId="0C59FB5E" w14:textId="77777777" w:rsidR="0034292A" w:rsidRDefault="0034292A" w:rsidP="002832F4">
      <w:pPr>
        <w:keepLines/>
        <w:numPr>
          <w:ilvl w:val="0"/>
          <w:numId w:val="28"/>
        </w:numPr>
      </w:pPr>
      <w:r>
        <w:t>Crystal S, Waehrer K. Lifecourse Dynamics and Economic Inequality Among Older People: Longitudinal Evidence on the Cumulative Advantage Hypothesis. Presented at Annual Meeting of the Gerontological Society of America, Washington, DC, 1992.</w:t>
      </w:r>
    </w:p>
    <w:p w14:paraId="730D0BCE" w14:textId="77777777" w:rsidR="0034292A" w:rsidRDefault="0034292A">
      <w:pPr>
        <w:widowControl/>
      </w:pPr>
    </w:p>
    <w:p w14:paraId="568AC2B0" w14:textId="77777777" w:rsidR="0034292A" w:rsidRDefault="0034292A" w:rsidP="002832F4">
      <w:pPr>
        <w:keepLines/>
        <w:numPr>
          <w:ilvl w:val="0"/>
          <w:numId w:val="28"/>
        </w:numPr>
      </w:pPr>
      <w:r>
        <w:lastRenderedPageBreak/>
        <w:t>Crystal S, Sambamoorthi U, Merzel C. Impact of Zidovudine Therapy on Survival and Health Services Utilization.  Presented at VIII International Conference on AIDS, Amsterdam, July 1992.</w:t>
      </w:r>
    </w:p>
    <w:p w14:paraId="245BC6A9" w14:textId="77777777" w:rsidR="0034292A" w:rsidRDefault="0034292A">
      <w:pPr>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p>
    <w:p w14:paraId="6FE10A5F" w14:textId="3079A332" w:rsidR="0034292A" w:rsidRDefault="0034292A" w:rsidP="002832F4">
      <w:pPr>
        <w:keepLines/>
        <w:numPr>
          <w:ilvl w:val="0"/>
          <w:numId w:val="28"/>
        </w:numPr>
      </w:pPr>
      <w:r>
        <w:t>Crystal S, Shea D</w:t>
      </w:r>
      <w:r w:rsidR="00F667ED">
        <w:t>.</w:t>
      </w:r>
      <w:r>
        <w:t xml:space="preserve"> The Divided States of Aging: Divergences in Health and Economic Status and Their Implications for Health System Reform.  Paper presented at Annual Meeting of the American Public Health Association, Washington, D.C., 1992. </w:t>
      </w:r>
    </w:p>
    <w:p w14:paraId="2757DB92" w14:textId="77777777" w:rsidR="0034292A" w:rsidRDefault="0034292A">
      <w:pPr>
        <w:widowControl/>
      </w:pPr>
    </w:p>
    <w:p w14:paraId="708F29A8" w14:textId="77777777" w:rsidR="0034292A" w:rsidRDefault="0034292A" w:rsidP="002832F4">
      <w:pPr>
        <w:keepLines/>
        <w:numPr>
          <w:ilvl w:val="0"/>
          <w:numId w:val="28"/>
        </w:numPr>
      </w:pPr>
      <w:r>
        <w:t>Crystal S, Yphantides N, Main T. Non-Sheltered and Sheltered Homeless in a Sunbelt City: Comparison of Health-Related and Social Characteristics. Paper presented at Annual Meeting of the American Public Health Association, Washington, D.C., 1992.</w:t>
      </w:r>
    </w:p>
    <w:p w14:paraId="3F3E0605" w14:textId="77777777" w:rsidR="0034292A" w:rsidRDefault="0034292A">
      <w:pPr>
        <w:widowControl/>
      </w:pPr>
    </w:p>
    <w:p w14:paraId="4979CE8C" w14:textId="77777777" w:rsidR="0034292A" w:rsidRDefault="0034292A" w:rsidP="002832F4">
      <w:pPr>
        <w:keepLines/>
        <w:numPr>
          <w:ilvl w:val="0"/>
          <w:numId w:val="28"/>
        </w:numPr>
      </w:pPr>
      <w:r>
        <w:t>Crystal S, Sambamoorthi U, Merzel C. Estimating the Per-Case Cost of AIDS Care. Paper presented at Annual Meeting of the American Public Health Association, Washington, D.C., 1992.</w:t>
      </w:r>
    </w:p>
    <w:p w14:paraId="60F5BDCE" w14:textId="77777777" w:rsidR="0034292A" w:rsidRDefault="0034292A">
      <w:pPr>
        <w:widowControl/>
      </w:pPr>
    </w:p>
    <w:p w14:paraId="4E7F65B8" w14:textId="77777777" w:rsidR="0034292A" w:rsidRDefault="0034292A" w:rsidP="002832F4">
      <w:pPr>
        <w:keepLines/>
        <w:numPr>
          <w:ilvl w:val="0"/>
          <w:numId w:val="28"/>
        </w:numPr>
      </w:pPr>
      <w:r>
        <w:t>Beck P, Crystal S, Krishnaswami S. Respite Care Utilization Trends and Correlates in a State-Wide Respite Care Program. Paper presented at Annual Meeting of the American Public Health Association, Washington, D.C., 1992.</w:t>
      </w:r>
    </w:p>
    <w:p w14:paraId="086E348A" w14:textId="77777777" w:rsidR="0034292A" w:rsidRDefault="0034292A">
      <w:pPr>
        <w:widowControl/>
      </w:pPr>
    </w:p>
    <w:p w14:paraId="06E24CCE" w14:textId="77777777" w:rsidR="0034292A" w:rsidRDefault="0034292A" w:rsidP="002832F4">
      <w:pPr>
        <w:keepLines/>
        <w:numPr>
          <w:ilvl w:val="0"/>
          <w:numId w:val="28"/>
        </w:numPr>
      </w:pPr>
      <w:r>
        <w:t>Yphantides N, Crystal S, Main T. Health-Related Characteristics of the Sheltered and Non-Sheltered Homeless: Implications for Medical Care.  Presented at Annual Meeting of the American Academy of Family Practice, Kansas City, 1992.</w:t>
      </w:r>
    </w:p>
    <w:p w14:paraId="32A936EE" w14:textId="77777777" w:rsidR="0034292A" w:rsidRDefault="0034292A">
      <w:pPr>
        <w:widowControl/>
      </w:pPr>
    </w:p>
    <w:p w14:paraId="20AD15DD" w14:textId="77777777" w:rsidR="0034292A" w:rsidRDefault="0034292A" w:rsidP="002832F4">
      <w:pPr>
        <w:keepLines/>
        <w:numPr>
          <w:ilvl w:val="0"/>
          <w:numId w:val="28"/>
        </w:numPr>
      </w:pPr>
      <w:r>
        <w:t>Crystal S, Schiller N. Outpatient Medical Care and the Course of AIDS. Paper presented at VII International Conference on AIDS, Florence, 1991.  Int. Conf. AIDS 1991 7(2):52; summarized in Goldsmith MF, "Cost in Dollars and Lives Continues to Rise</w:t>
      </w:r>
      <w:r>
        <w:rPr>
          <w:i/>
          <w:iCs/>
        </w:rPr>
        <w:t xml:space="preserve"> </w:t>
      </w:r>
      <w:r>
        <w:t xml:space="preserve">[Medical News and Perspectives]", </w:t>
      </w:r>
      <w:r>
        <w:rPr>
          <w:i/>
          <w:iCs/>
        </w:rPr>
        <w:t xml:space="preserve">JAMA </w:t>
      </w:r>
      <w:r>
        <w:t>266(8):1055, 1991.</w:t>
      </w:r>
    </w:p>
    <w:p w14:paraId="2B2C8B1D" w14:textId="77777777" w:rsidR="0034292A" w:rsidRDefault="0034292A">
      <w:pPr>
        <w:widowControl/>
      </w:pPr>
    </w:p>
    <w:p w14:paraId="66E1AA7B" w14:textId="70D48579" w:rsidR="0034292A" w:rsidRDefault="0034292A" w:rsidP="002832F4">
      <w:pPr>
        <w:keepLines/>
        <w:numPr>
          <w:ilvl w:val="0"/>
          <w:numId w:val="28"/>
        </w:numPr>
      </w:pPr>
      <w:r>
        <w:t>Crystal S</w:t>
      </w:r>
      <w:r w:rsidR="00F667ED">
        <w:t>.</w:t>
      </w:r>
      <w:r>
        <w:t xml:space="preserve"> Compression versus Expansion of Morbidity in HIV Disease.  Paper presented at Sixth International Workshop on Health Expectancies, REVES (Reseau Esperance de Vie en Sante/Network on Health Expectancies), Montpellier, France, </w:t>
      </w:r>
      <w:r>
        <w:rPr>
          <w:vanish/>
        </w:rPr>
        <w:t>October</w:t>
      </w:r>
      <w:r>
        <w:t xml:space="preserve"> 1992.</w:t>
      </w:r>
    </w:p>
    <w:p w14:paraId="7A560D71" w14:textId="77777777" w:rsidR="0034292A" w:rsidRDefault="0034292A">
      <w:pPr>
        <w:widowControl/>
      </w:pPr>
    </w:p>
    <w:p w14:paraId="524EA34F" w14:textId="48DB4757" w:rsidR="0034292A" w:rsidRDefault="0034292A" w:rsidP="002832F4">
      <w:pPr>
        <w:keepLines/>
        <w:numPr>
          <w:ilvl w:val="0"/>
          <w:numId w:val="28"/>
        </w:numPr>
      </w:pPr>
      <w:r>
        <w:t>Crystal S</w:t>
      </w:r>
      <w:r w:rsidR="00F667ED">
        <w:t>.</w:t>
      </w:r>
      <w:r>
        <w:t xml:space="preserve"> Modeling the Survival and Cost Impact of AZT Use. Epidemiology and Quantitative Methods Colloquium Series, UMDNJ/Rutgers Program in Public Health, 1991.</w:t>
      </w:r>
    </w:p>
    <w:p w14:paraId="2DDBDFE6" w14:textId="77777777" w:rsidR="0034292A" w:rsidRDefault="0034292A">
      <w:pPr>
        <w:widowControl/>
      </w:pPr>
    </w:p>
    <w:p w14:paraId="672937FE" w14:textId="59FE51E8" w:rsidR="0034292A" w:rsidRDefault="0034292A" w:rsidP="002832F4">
      <w:pPr>
        <w:keepLines/>
        <w:numPr>
          <w:ilvl w:val="0"/>
          <w:numId w:val="28"/>
        </w:numPr>
      </w:pPr>
      <w:r>
        <w:t>Crystal S</w:t>
      </w:r>
      <w:r w:rsidR="00F667ED">
        <w:t>.</w:t>
      </w:r>
      <w:r>
        <w:t xml:space="preserve"> Hazards Models for AIDS Utilization, Cost and Outcomes.  Presented at Agency for Health Care Policy and Research Conference on AIDS Health Services Research, Miami, December 1991. </w:t>
      </w:r>
    </w:p>
    <w:p w14:paraId="33560961" w14:textId="77777777" w:rsidR="0034292A" w:rsidRDefault="0034292A">
      <w:pPr>
        <w:widowControl/>
      </w:pPr>
    </w:p>
    <w:p w14:paraId="06B29C9E" w14:textId="77777777" w:rsidR="0034292A" w:rsidRDefault="0034292A" w:rsidP="002832F4">
      <w:pPr>
        <w:keepLines/>
        <w:numPr>
          <w:ilvl w:val="0"/>
          <w:numId w:val="28"/>
        </w:numPr>
      </w:pPr>
      <w:r>
        <w:t xml:space="preserve">Crystal S, Waehrer K. The Contribution of Living Arrangements to the Economic Well-Being of the Elderly. Abstracts of the Annual Meeting of the Gerontological Society of America, San Francisco, 1991; </w:t>
      </w:r>
      <w:r>
        <w:rPr>
          <w:i/>
          <w:iCs/>
        </w:rPr>
        <w:t xml:space="preserve">The Gerontologist </w:t>
      </w:r>
      <w:r>
        <w:t>31(II):130, 1991.</w:t>
      </w:r>
    </w:p>
    <w:p w14:paraId="0D2F0CBA" w14:textId="77777777" w:rsidR="0034292A" w:rsidRDefault="0034292A">
      <w:pPr>
        <w:widowControl/>
      </w:pPr>
    </w:p>
    <w:p w14:paraId="6107FF4E" w14:textId="77777777" w:rsidR="0034292A" w:rsidRDefault="0034292A" w:rsidP="002832F4">
      <w:pPr>
        <w:keepLines/>
        <w:numPr>
          <w:ilvl w:val="0"/>
          <w:numId w:val="28"/>
        </w:numPr>
      </w:pPr>
      <w:r>
        <w:t xml:space="preserve">Beck P, Dejowski E, Crystal S. Implications of New Jersey's Respite Care Program for a National Respite Policy. Abstracts of the Annual Meeting of the Gerontological Society of America, </w:t>
      </w:r>
      <w:r>
        <w:rPr>
          <w:i/>
          <w:iCs/>
        </w:rPr>
        <w:t xml:space="preserve">The Gerontologist </w:t>
      </w:r>
      <w:r>
        <w:t>31(II):306, 1991.</w:t>
      </w:r>
    </w:p>
    <w:p w14:paraId="0ADA34F9" w14:textId="77777777" w:rsidR="0034292A" w:rsidRDefault="0034292A">
      <w:pPr>
        <w:widowControl/>
      </w:pPr>
    </w:p>
    <w:p w14:paraId="702EDB91" w14:textId="77777777" w:rsidR="0034292A" w:rsidRDefault="0034292A" w:rsidP="002832F4">
      <w:pPr>
        <w:keepLines/>
        <w:numPr>
          <w:ilvl w:val="0"/>
          <w:numId w:val="28"/>
        </w:numPr>
      </w:pPr>
      <w:r>
        <w:t>Crystal S, Schiller N. The Social Construction of AIDS Risk Groups. Presented at Annual Meeting of the American Public Health Association, 1991.</w:t>
      </w:r>
    </w:p>
    <w:p w14:paraId="50AA42D6" w14:textId="77777777" w:rsidR="0034292A" w:rsidRDefault="0034292A">
      <w:pPr>
        <w:widowControl/>
      </w:pPr>
    </w:p>
    <w:p w14:paraId="2ED2DAA5" w14:textId="77777777" w:rsidR="0034292A" w:rsidRDefault="0034292A" w:rsidP="002832F4">
      <w:pPr>
        <w:keepLines/>
        <w:numPr>
          <w:ilvl w:val="0"/>
          <w:numId w:val="28"/>
        </w:numPr>
      </w:pPr>
      <w:r>
        <w:lastRenderedPageBreak/>
        <w:t>Crystal S, Schiller N, Altman R, Costa S, Sambamoorthi U, Massey J, Beil J, Merzel C: AIDS Surveillance and Survival Status: Findings from a New Jersey Survey.  Presented at Annual Meeting of the American Public Health Association, 1991.</w:t>
      </w:r>
    </w:p>
    <w:p w14:paraId="6A1AA9AE" w14:textId="77777777" w:rsidR="0034292A" w:rsidRDefault="0034292A">
      <w:pPr>
        <w:widowControl/>
      </w:pPr>
    </w:p>
    <w:p w14:paraId="1BEC6BD4" w14:textId="77777777" w:rsidR="0034292A" w:rsidRDefault="0034292A" w:rsidP="002832F4">
      <w:pPr>
        <w:keepLines/>
        <w:numPr>
          <w:ilvl w:val="0"/>
          <w:numId w:val="28"/>
        </w:numPr>
      </w:pPr>
      <w:r>
        <w:t xml:space="preserve">Beck P, Dejowski E, Crystal S. Using Respite Care to Alleviate Caregiver Burden and Isolation. Presented at Annual Meeting of the American Public Health Association, 1991. </w:t>
      </w:r>
    </w:p>
    <w:p w14:paraId="57F161E8" w14:textId="77777777" w:rsidR="0034292A" w:rsidRDefault="0034292A">
      <w:pPr>
        <w:widowControl/>
        <w:tabs>
          <w:tab w:val="left" w:pos="-360"/>
        </w:tabs>
      </w:pPr>
    </w:p>
    <w:p w14:paraId="6245DC78" w14:textId="274D99CD" w:rsidR="0034292A" w:rsidRDefault="0034292A" w:rsidP="002832F4">
      <w:pPr>
        <w:keepLines/>
        <w:numPr>
          <w:ilvl w:val="0"/>
          <w:numId w:val="28"/>
        </w:numPr>
      </w:pPr>
      <w:r>
        <w:t>Crystal S</w:t>
      </w:r>
      <w:r w:rsidR="00395B33">
        <w:t>.</w:t>
      </w:r>
      <w:r>
        <w:t xml:space="preserve"> Family Relationships and Informal Caregiving Among Persons with AIDS. Presented at Annual Meeting of the American Sociological Association, 1991.</w:t>
      </w:r>
    </w:p>
    <w:p w14:paraId="2D27C39B" w14:textId="77777777" w:rsidR="0034292A" w:rsidRDefault="0034292A">
      <w:pPr>
        <w:widowControl/>
        <w:tabs>
          <w:tab w:val="left" w:pos="-360"/>
        </w:tabs>
      </w:pPr>
    </w:p>
    <w:p w14:paraId="6987ED3E" w14:textId="3B89DB9E" w:rsidR="0034292A" w:rsidRDefault="0034292A" w:rsidP="002832F4">
      <w:pPr>
        <w:keepLines/>
        <w:numPr>
          <w:ilvl w:val="0"/>
          <w:numId w:val="28"/>
        </w:numPr>
      </w:pPr>
      <w:r>
        <w:t>Crystal S</w:t>
      </w:r>
      <w:r w:rsidR="00395B33">
        <w:t>.</w:t>
      </w:r>
      <w:r>
        <w:t xml:space="preserve"> Paradigms of Social and Health Care Research on AIDS. Presented at Annual Meeting of the American Sociological Association, 1991.</w:t>
      </w:r>
    </w:p>
    <w:p w14:paraId="1EA55EDC" w14:textId="77777777" w:rsidR="0034292A" w:rsidRDefault="0034292A">
      <w:pPr>
        <w:widowControl/>
      </w:pPr>
    </w:p>
    <w:p w14:paraId="4934D0A6" w14:textId="4F146B0A" w:rsidR="0034292A" w:rsidRDefault="0034292A" w:rsidP="002832F4">
      <w:pPr>
        <w:keepLines/>
        <w:numPr>
          <w:ilvl w:val="0"/>
          <w:numId w:val="28"/>
        </w:numPr>
      </w:pPr>
      <w:r>
        <w:t>Crystal S</w:t>
      </w:r>
      <w:r w:rsidR="00395B33">
        <w:t>.</w:t>
      </w:r>
      <w:r>
        <w:t xml:space="preserve"> Studying Primary Care in HIV Illness. Agency for Health Care Policy and Research Second Annual Conference on Primary Care, San Diego, 1991.</w:t>
      </w:r>
    </w:p>
    <w:p w14:paraId="0A354906" w14:textId="77777777" w:rsidR="0034292A" w:rsidRDefault="0034292A">
      <w:pPr>
        <w:widowControl/>
      </w:pPr>
    </w:p>
    <w:p w14:paraId="393F210E" w14:textId="77777777" w:rsidR="0034292A" w:rsidRDefault="0034292A" w:rsidP="002832F4">
      <w:pPr>
        <w:keepLines/>
        <w:numPr>
          <w:ilvl w:val="0"/>
          <w:numId w:val="28"/>
        </w:numPr>
      </w:pPr>
      <w:r>
        <w:t xml:space="preserve">Crystal S, Shea D. Education and Economic Well-Being Among the Elderly. </w:t>
      </w:r>
      <w:r>
        <w:rPr>
          <w:i/>
          <w:iCs/>
        </w:rPr>
        <w:t xml:space="preserve">Abstracts, Annual Meeting of the Gerontological Society, </w:t>
      </w:r>
      <w:r>
        <w:t xml:space="preserve">Boston, 1990 (October Special Issue, </w:t>
      </w:r>
      <w:r>
        <w:rPr>
          <w:i/>
          <w:iCs/>
        </w:rPr>
        <w:t>The Gerontologist)</w:t>
      </w:r>
      <w:r>
        <w:t>.</w:t>
      </w:r>
    </w:p>
    <w:p w14:paraId="45E3E091" w14:textId="77777777" w:rsidR="0034292A" w:rsidRDefault="0034292A">
      <w:pPr>
        <w:widowControl/>
        <w:tabs>
          <w:tab w:val="left" w:pos="-360"/>
        </w:tabs>
      </w:pPr>
    </w:p>
    <w:p w14:paraId="522AE348" w14:textId="77777777" w:rsidR="0034292A" w:rsidRDefault="0034292A" w:rsidP="002832F4">
      <w:pPr>
        <w:keepLines/>
        <w:numPr>
          <w:ilvl w:val="0"/>
          <w:numId w:val="28"/>
        </w:numPr>
      </w:pPr>
      <w:r>
        <w:t xml:space="preserve">Shea D, Crystal S. Health Insurance and Economic Disadvantage Among the Elderly. </w:t>
      </w:r>
      <w:r>
        <w:rPr>
          <w:i/>
          <w:iCs/>
        </w:rPr>
        <w:t xml:space="preserve">Abstracts, Annual Meeting of the Gerontological Society, </w:t>
      </w:r>
      <w:r>
        <w:t xml:space="preserve">Boston, 1990 (October Special Issue, </w:t>
      </w:r>
      <w:r>
        <w:rPr>
          <w:i/>
          <w:iCs/>
        </w:rPr>
        <w:t>The Gerontologist)</w:t>
      </w:r>
      <w:r>
        <w:t>.</w:t>
      </w:r>
    </w:p>
    <w:p w14:paraId="525E1B5E" w14:textId="77777777" w:rsidR="0034292A" w:rsidRDefault="0034292A">
      <w:pPr>
        <w:widowControl/>
        <w:tabs>
          <w:tab w:val="left" w:pos="-360"/>
        </w:tabs>
      </w:pPr>
    </w:p>
    <w:p w14:paraId="7F4CD9A9" w14:textId="77777777" w:rsidR="0034292A" w:rsidRDefault="0034292A" w:rsidP="002832F4">
      <w:pPr>
        <w:keepLines/>
        <w:numPr>
          <w:ilvl w:val="0"/>
          <w:numId w:val="28"/>
        </w:numPr>
      </w:pPr>
      <w:r>
        <w:t>Crystal S: HIV Illness and Families: Mental Health Service Models. National Institute of Mental Health Conference on HIV, Families and Mental Health, Bethesda, November 1990.</w:t>
      </w:r>
    </w:p>
    <w:p w14:paraId="4247138B" w14:textId="77777777" w:rsidR="0034292A" w:rsidRDefault="0034292A">
      <w:pPr>
        <w:widowControl/>
        <w:tabs>
          <w:tab w:val="left" w:pos="-360"/>
          <w:tab w:val="left" w:pos="540"/>
          <w:tab w:val="left" w:pos="2520"/>
          <w:tab w:val="left" w:pos="3240"/>
          <w:tab w:val="left" w:pos="3960"/>
          <w:tab w:val="left" w:pos="4680"/>
          <w:tab w:val="left" w:pos="5400"/>
          <w:tab w:val="left" w:pos="6120"/>
          <w:tab w:val="left" w:pos="6840"/>
          <w:tab w:val="left" w:pos="7560"/>
          <w:tab w:val="left" w:pos="8280"/>
          <w:tab w:val="left" w:pos="9000"/>
          <w:tab w:val="left" w:pos="9720"/>
        </w:tabs>
      </w:pPr>
    </w:p>
    <w:p w14:paraId="3BC58BBF" w14:textId="77777777" w:rsidR="0034292A" w:rsidRDefault="0034292A" w:rsidP="002832F4">
      <w:pPr>
        <w:keepLines/>
        <w:numPr>
          <w:ilvl w:val="0"/>
          <w:numId w:val="28"/>
        </w:numPr>
      </w:pPr>
      <w:r>
        <w:t>Juvelis J, Crystal S. Stress and AIDS in a New Jersey Prison. Presented at annual meeting of the American Anthropological Association, November 1990.</w:t>
      </w:r>
    </w:p>
    <w:p w14:paraId="248EE678" w14:textId="77777777" w:rsidR="0034292A" w:rsidRDefault="0034292A">
      <w:pPr>
        <w:widowControl/>
        <w:tabs>
          <w:tab w:val="left" w:pos="-360"/>
        </w:tabs>
      </w:pPr>
    </w:p>
    <w:p w14:paraId="192C5965" w14:textId="0DC0A095" w:rsidR="0034292A" w:rsidRDefault="0034292A" w:rsidP="002832F4">
      <w:pPr>
        <w:keepLines/>
        <w:numPr>
          <w:ilvl w:val="0"/>
          <w:numId w:val="28"/>
        </w:numPr>
      </w:pPr>
      <w:r>
        <w:t>Crystal S</w:t>
      </w:r>
      <w:r w:rsidR="00395B33">
        <w:t>.</w:t>
      </w:r>
      <w:r>
        <w:t xml:space="preserve"> The Elder Abuse 'Crisis' ", Annual Meeting, California Welfare Directors' Association, Eureka, CA, October 1990.</w:t>
      </w:r>
    </w:p>
    <w:p w14:paraId="556E3C53" w14:textId="77777777" w:rsidR="0034292A" w:rsidRDefault="0034292A">
      <w:pPr>
        <w:widowControl/>
        <w:tabs>
          <w:tab w:val="left" w:pos="-360"/>
        </w:tabs>
      </w:pPr>
    </w:p>
    <w:p w14:paraId="010D24AE" w14:textId="77777777" w:rsidR="0034292A" w:rsidRDefault="0034292A" w:rsidP="002832F4">
      <w:pPr>
        <w:keepLines/>
        <w:numPr>
          <w:ilvl w:val="0"/>
          <w:numId w:val="28"/>
        </w:numPr>
      </w:pPr>
      <w:r>
        <w:t xml:space="preserve">Crystal S, Schiller N, Altman R, Costa A, et al. Survival Status of Cases from the New Jersey AIDS Registry. Abstract in Int. Conf. AIDS 1990 6(1):297.  </w:t>
      </w:r>
    </w:p>
    <w:p w14:paraId="7044E998" w14:textId="77777777" w:rsidR="0034292A" w:rsidRDefault="0034292A">
      <w:pPr>
        <w:widowControl/>
        <w:tabs>
          <w:tab w:val="left" w:pos="-360"/>
        </w:tabs>
      </w:pPr>
    </w:p>
    <w:p w14:paraId="1EC269E1" w14:textId="77777777" w:rsidR="0034292A" w:rsidRDefault="0034292A" w:rsidP="002832F4">
      <w:pPr>
        <w:keepLines/>
        <w:numPr>
          <w:ilvl w:val="0"/>
          <w:numId w:val="28"/>
        </w:numPr>
      </w:pPr>
      <w:r>
        <w:t xml:space="preserve">Schiller N, Karus D, Crystal S: The Role of Kin in Caregiving for Persons with AIDS in New Jersey.  Abstract in Int. Conf. AIDS 1990 6(1):331.   </w:t>
      </w:r>
    </w:p>
    <w:p w14:paraId="23648CEB" w14:textId="77777777" w:rsidR="0034292A" w:rsidRDefault="0034292A">
      <w:pPr>
        <w:widowControl/>
        <w:tabs>
          <w:tab w:val="left" w:pos="-360"/>
        </w:tabs>
      </w:pPr>
    </w:p>
    <w:p w14:paraId="637EE557" w14:textId="77777777" w:rsidR="0034292A" w:rsidRDefault="0034292A" w:rsidP="002832F4">
      <w:pPr>
        <w:keepLines/>
        <w:numPr>
          <w:ilvl w:val="0"/>
          <w:numId w:val="28"/>
        </w:numPr>
      </w:pPr>
      <w:r>
        <w:t xml:space="preserve">Merzel C, Crystal S, Kurland C, Karus D. Inpatient Hospital Utilization by Participants in a Statewide HIV Home Care Program.  Abstract in Int. Conf. AIDS 1990 6(2):285. </w:t>
      </w:r>
    </w:p>
    <w:p w14:paraId="16312FDF" w14:textId="77777777" w:rsidR="0034292A" w:rsidRDefault="0034292A">
      <w:pPr>
        <w:widowControl/>
        <w:tabs>
          <w:tab w:val="left" w:pos="-360"/>
        </w:tabs>
      </w:pPr>
    </w:p>
    <w:p w14:paraId="78063BC0" w14:textId="77777777" w:rsidR="0034292A" w:rsidRDefault="0034292A" w:rsidP="002832F4">
      <w:pPr>
        <w:keepLines/>
        <w:numPr>
          <w:ilvl w:val="0"/>
          <w:numId w:val="28"/>
        </w:numPr>
      </w:pPr>
      <w:r>
        <w:t>Schiller N, Karus D, Crystal S: Family Caregiving for Persons With AIDS. Association for Social Sciences in Health, New York, June 1990.</w:t>
      </w:r>
    </w:p>
    <w:p w14:paraId="222F285E" w14:textId="77777777" w:rsidR="0034292A" w:rsidRDefault="0034292A">
      <w:pPr>
        <w:widowControl/>
        <w:tabs>
          <w:tab w:val="left" w:pos="-360"/>
        </w:tabs>
      </w:pPr>
    </w:p>
    <w:p w14:paraId="062C5C1E" w14:textId="77777777" w:rsidR="0034292A" w:rsidRDefault="0034292A" w:rsidP="002832F4">
      <w:pPr>
        <w:keepLines/>
        <w:numPr>
          <w:ilvl w:val="0"/>
          <w:numId w:val="28"/>
        </w:numPr>
      </w:pPr>
      <w:r>
        <w:t>Crystal S, Dengelegi L, Dejowski E. Contact Notification as a Means of Targeting AIDS Education. Abstracts</w:t>
      </w:r>
      <w:r>
        <w:rPr>
          <w:i/>
          <w:iCs/>
        </w:rPr>
        <w:t xml:space="preserve">, </w:t>
      </w:r>
      <w:r>
        <w:t>Annual Meeting of the American Public Health Association, New York, October, 1990.</w:t>
      </w:r>
    </w:p>
    <w:p w14:paraId="6ED6A6B0" w14:textId="77777777" w:rsidR="0034292A" w:rsidRDefault="0034292A">
      <w:pPr>
        <w:widowControl/>
        <w:tabs>
          <w:tab w:val="left" w:pos="-360"/>
        </w:tabs>
      </w:pPr>
    </w:p>
    <w:p w14:paraId="3BC5AC31" w14:textId="77777777" w:rsidR="0034292A" w:rsidRDefault="0034292A" w:rsidP="002832F4">
      <w:pPr>
        <w:keepLines/>
        <w:numPr>
          <w:ilvl w:val="0"/>
          <w:numId w:val="28"/>
        </w:numPr>
      </w:pPr>
      <w:r>
        <w:t xml:space="preserve">Crystal S, Beck P, Guttmacher S, Karus D, Dengelegi L. Dangerous Myths: Misconceptions About AIDS Among Inner-City, Non-School-Attending Youth. </w:t>
      </w:r>
      <w:r>
        <w:rPr>
          <w:i/>
          <w:iCs/>
        </w:rPr>
        <w:t xml:space="preserve">Abstracts, </w:t>
      </w:r>
      <w:r>
        <w:t>Annual Meeting of the American Public Health Association, New York, October 1990.</w:t>
      </w:r>
    </w:p>
    <w:p w14:paraId="296BB030" w14:textId="77777777" w:rsidR="0034292A" w:rsidRDefault="0034292A">
      <w:pPr>
        <w:widowControl/>
        <w:tabs>
          <w:tab w:val="left" w:pos="-360"/>
        </w:tabs>
      </w:pPr>
    </w:p>
    <w:p w14:paraId="2352F9DB" w14:textId="77777777" w:rsidR="0034292A" w:rsidRDefault="0034292A" w:rsidP="002832F4">
      <w:pPr>
        <w:keepLines/>
        <w:numPr>
          <w:ilvl w:val="0"/>
          <w:numId w:val="28"/>
        </w:numPr>
      </w:pPr>
      <w:r>
        <w:t xml:space="preserve">Dengelegi L, Crystal S. The Role of Case Management in the Provision of Services to the Developmentally Disabled Population. </w:t>
      </w:r>
      <w:r>
        <w:rPr>
          <w:i/>
          <w:iCs/>
        </w:rPr>
        <w:t xml:space="preserve">Abstracts, </w:t>
      </w:r>
      <w:r>
        <w:t>Annual Meeting of the American Public Health Association, New York, October 1990.</w:t>
      </w:r>
    </w:p>
    <w:p w14:paraId="414806EC" w14:textId="77777777" w:rsidR="0034292A" w:rsidRDefault="0034292A">
      <w:pPr>
        <w:widowControl/>
        <w:tabs>
          <w:tab w:val="left" w:pos="-360"/>
        </w:tabs>
      </w:pPr>
    </w:p>
    <w:p w14:paraId="033E66B4" w14:textId="77777777" w:rsidR="0034292A" w:rsidRDefault="0034292A" w:rsidP="002832F4">
      <w:pPr>
        <w:keepLines/>
        <w:numPr>
          <w:ilvl w:val="0"/>
          <w:numId w:val="28"/>
        </w:numPr>
      </w:pPr>
      <w:r>
        <w:t xml:space="preserve">Crystal S. Variations in Health Services Utilization Among Persons with AIDS: Early Findings from Two New Jersey Studies.  Annual Meeting of the American Public Health Association, October 1990.  </w:t>
      </w:r>
    </w:p>
    <w:p w14:paraId="0BF6A823" w14:textId="77777777" w:rsidR="0034292A" w:rsidRDefault="0034292A">
      <w:pPr>
        <w:widowControl/>
        <w:tabs>
          <w:tab w:val="left" w:pos="-360"/>
        </w:tabs>
      </w:pPr>
    </w:p>
    <w:p w14:paraId="109D08A8" w14:textId="0E841D1E" w:rsidR="0034292A" w:rsidRDefault="0034292A" w:rsidP="002832F4">
      <w:pPr>
        <w:keepLines/>
        <w:numPr>
          <w:ilvl w:val="0"/>
          <w:numId w:val="28"/>
        </w:numPr>
      </w:pPr>
      <w:r>
        <w:t>Crystal S</w:t>
      </w:r>
      <w:r w:rsidR="00395B33">
        <w:t>.</w:t>
      </w:r>
      <w:r>
        <w:t xml:space="preserve"> The Financial Consequences of Aging Differently: Economic Heterogeneity and the Life Course. Abstracts</w:t>
      </w:r>
      <w:r>
        <w:rPr>
          <w:i/>
          <w:iCs/>
        </w:rPr>
        <w:t xml:space="preserve">, Annual Meeting of the Gerontological Society, </w:t>
      </w:r>
      <w:r>
        <w:t xml:space="preserve">Minneapolis, 1989 (October Special Issue, </w:t>
      </w:r>
      <w:r>
        <w:rPr>
          <w:i/>
          <w:iCs/>
        </w:rPr>
        <w:t xml:space="preserve">The Gerontologist). </w:t>
      </w:r>
    </w:p>
    <w:p w14:paraId="7361D981" w14:textId="77777777" w:rsidR="0034292A" w:rsidRDefault="0034292A">
      <w:pPr>
        <w:widowControl/>
        <w:tabs>
          <w:tab w:val="left" w:pos="-360"/>
        </w:tabs>
      </w:pPr>
    </w:p>
    <w:p w14:paraId="0BE21B92" w14:textId="12CFC22F" w:rsidR="0034292A" w:rsidRDefault="0034292A" w:rsidP="002832F4">
      <w:pPr>
        <w:keepLines/>
        <w:numPr>
          <w:ilvl w:val="0"/>
          <w:numId w:val="28"/>
        </w:numPr>
      </w:pPr>
      <w:r>
        <w:t>Crystal S, Micchelli M</w:t>
      </w:r>
      <w:r w:rsidR="00395B33">
        <w:t>.</w:t>
      </w:r>
      <w:r>
        <w:t xml:space="preserve"> Predictors of Home Care Utilization</w:t>
      </w:r>
      <w:r>
        <w:rPr>
          <w:i/>
          <w:iCs/>
        </w:rPr>
        <w:t>.  Abstracts, Annual Meeting of the Gerontological Society</w:t>
      </w:r>
      <w:r>
        <w:t xml:space="preserve">, Minneapolis, 1989 (October Special Issue, </w:t>
      </w:r>
      <w:r>
        <w:rPr>
          <w:i/>
          <w:iCs/>
        </w:rPr>
        <w:t xml:space="preserve">The Gerontologist). </w:t>
      </w:r>
    </w:p>
    <w:p w14:paraId="7C4868E8" w14:textId="77777777" w:rsidR="0034292A" w:rsidRDefault="0034292A">
      <w:pPr>
        <w:widowControl/>
        <w:tabs>
          <w:tab w:val="left" w:pos="-360"/>
        </w:tabs>
      </w:pPr>
    </w:p>
    <w:p w14:paraId="00ED8751" w14:textId="77777777" w:rsidR="0034292A" w:rsidRDefault="0034292A" w:rsidP="002832F4">
      <w:pPr>
        <w:keepLines/>
        <w:numPr>
          <w:ilvl w:val="0"/>
          <w:numId w:val="28"/>
        </w:numPr>
      </w:pPr>
      <w:r>
        <w:t xml:space="preserve">Crystal S, Jackson M. Psychosocial Adaptation of Persons with AIDS. </w:t>
      </w:r>
      <w:r>
        <w:rPr>
          <w:i/>
          <w:iCs/>
        </w:rPr>
        <w:t>Abstracts, Fifth Annual International Conference on AIDS</w:t>
      </w:r>
      <w:r>
        <w:t>, Montreal, 1989.</w:t>
      </w:r>
    </w:p>
    <w:p w14:paraId="336CEBCB" w14:textId="77777777" w:rsidR="0034292A" w:rsidRDefault="0034292A">
      <w:pPr>
        <w:widowControl/>
        <w:tabs>
          <w:tab w:val="left" w:pos="-360"/>
        </w:tabs>
      </w:pPr>
    </w:p>
    <w:p w14:paraId="749E9B84" w14:textId="77777777" w:rsidR="0034292A" w:rsidRDefault="0034292A" w:rsidP="002832F4">
      <w:pPr>
        <w:keepLines/>
        <w:numPr>
          <w:ilvl w:val="0"/>
          <w:numId w:val="28"/>
        </w:numPr>
      </w:pPr>
      <w:r>
        <w:t xml:space="preserve">Schiller N, Crystal S, Karus D, Lewellen D. Female Family Members as Mediators of Utilization of Health and Social Services. </w:t>
      </w:r>
      <w:r>
        <w:rPr>
          <w:i/>
          <w:iCs/>
        </w:rPr>
        <w:t>Abstracts, Fifth Annual International Conference on AIDS</w:t>
      </w:r>
      <w:r>
        <w:t>, Montreal, 1989.</w:t>
      </w:r>
    </w:p>
    <w:p w14:paraId="03C11B51" w14:textId="77777777" w:rsidR="0034292A" w:rsidRDefault="0034292A">
      <w:pPr>
        <w:widowControl/>
        <w:tabs>
          <w:tab w:val="left" w:pos="-360"/>
        </w:tabs>
      </w:pPr>
    </w:p>
    <w:p w14:paraId="2241B424" w14:textId="77777777" w:rsidR="0034292A" w:rsidRDefault="0034292A" w:rsidP="002832F4">
      <w:pPr>
        <w:keepLines/>
        <w:numPr>
          <w:ilvl w:val="0"/>
          <w:numId w:val="28"/>
        </w:numPr>
      </w:pPr>
      <w:r>
        <w:t xml:space="preserve">Schiller N, Crystal S, Karus D, Lewellen D. Failure to Disclose AIDS Diagnosis, Psychological Stress, and the Utilization of Services. </w:t>
      </w:r>
      <w:r>
        <w:rPr>
          <w:i/>
          <w:iCs/>
        </w:rPr>
        <w:t>Abstracts, Fifth Annual International Conference on AIDS</w:t>
      </w:r>
      <w:r>
        <w:t>, Montreal, 1989.</w:t>
      </w:r>
    </w:p>
    <w:p w14:paraId="4DA88804" w14:textId="77777777" w:rsidR="0034292A" w:rsidRDefault="0034292A">
      <w:pPr>
        <w:widowControl/>
        <w:tabs>
          <w:tab w:val="left" w:pos="-360"/>
        </w:tabs>
      </w:pPr>
    </w:p>
    <w:p w14:paraId="5576F178" w14:textId="13112EF9" w:rsidR="0034292A" w:rsidRDefault="0034292A" w:rsidP="002832F4">
      <w:pPr>
        <w:keepLines/>
        <w:numPr>
          <w:ilvl w:val="0"/>
          <w:numId w:val="28"/>
        </w:numPr>
      </w:pPr>
      <w:r>
        <w:t>Crystal S</w:t>
      </w:r>
      <w:r w:rsidR="0001453E">
        <w:t>.</w:t>
      </w:r>
      <w:r>
        <w:t xml:space="preserve"> Income Distribution Among the Elderly: Implications for Health Care Financing.  </w:t>
      </w:r>
      <w:r>
        <w:rPr>
          <w:i/>
          <w:iCs/>
        </w:rPr>
        <w:t xml:space="preserve">Abstracts, Annual Meeting of the American Public Health Association, </w:t>
      </w:r>
      <w:r>
        <w:t>1989.</w:t>
      </w:r>
    </w:p>
    <w:p w14:paraId="4F1A77A3" w14:textId="77777777" w:rsidR="0034292A" w:rsidRDefault="0034292A">
      <w:pPr>
        <w:widowControl/>
        <w:tabs>
          <w:tab w:val="left" w:pos="-360"/>
        </w:tabs>
      </w:pPr>
    </w:p>
    <w:p w14:paraId="456C8966" w14:textId="6132A3A7" w:rsidR="0034292A" w:rsidRDefault="0034292A" w:rsidP="002832F4">
      <w:pPr>
        <w:keepLines/>
        <w:numPr>
          <w:ilvl w:val="0"/>
          <w:numId w:val="28"/>
        </w:numPr>
      </w:pPr>
      <w:r>
        <w:t>Crystal S</w:t>
      </w:r>
      <w:r w:rsidR="0001453E">
        <w:t>.</w:t>
      </w:r>
      <w:r>
        <w:t xml:space="preserve"> Mental Health Needs of Persons with AIDS and Aids-Related Complex. </w:t>
      </w:r>
      <w:r>
        <w:rPr>
          <w:i/>
          <w:iCs/>
        </w:rPr>
        <w:t xml:space="preserve">Abstracts, Annual Meeting of the American Public Health Association, </w:t>
      </w:r>
      <w:r>
        <w:t xml:space="preserve">1989.  </w:t>
      </w:r>
    </w:p>
    <w:p w14:paraId="6FDFD815" w14:textId="77777777" w:rsidR="0034292A" w:rsidRDefault="0034292A">
      <w:pPr>
        <w:widowControl/>
        <w:tabs>
          <w:tab w:val="left" w:pos="-360"/>
        </w:tabs>
      </w:pPr>
    </w:p>
    <w:p w14:paraId="79718926" w14:textId="67BA2235" w:rsidR="0034292A" w:rsidRDefault="0034292A" w:rsidP="002832F4">
      <w:pPr>
        <w:keepLines/>
        <w:numPr>
          <w:ilvl w:val="0"/>
          <w:numId w:val="28"/>
        </w:numPr>
      </w:pPr>
      <w:r>
        <w:t>Crystal S</w:t>
      </w:r>
      <w:r w:rsidR="0001453E">
        <w:t>.</w:t>
      </w:r>
      <w:r>
        <w:t xml:space="preserve"> Research Strategies in AIDS Health Services: Integrating Primary Data Collection and the Utilization of Secondary Sources. </w:t>
      </w:r>
      <w:r>
        <w:rPr>
          <w:i/>
          <w:iCs/>
        </w:rPr>
        <w:t xml:space="preserve">Annual Meeting of the American Public Health Association, </w:t>
      </w:r>
      <w:r>
        <w:t>1989.</w:t>
      </w:r>
    </w:p>
    <w:p w14:paraId="13A769D3" w14:textId="77777777" w:rsidR="0034292A" w:rsidRDefault="0034292A">
      <w:pPr>
        <w:widowControl/>
        <w:tabs>
          <w:tab w:val="left" w:pos="-360"/>
        </w:tabs>
      </w:pPr>
    </w:p>
    <w:p w14:paraId="1893703D" w14:textId="77777777" w:rsidR="0034292A" w:rsidRDefault="0034292A" w:rsidP="002832F4">
      <w:pPr>
        <w:keepLines/>
        <w:numPr>
          <w:ilvl w:val="0"/>
          <w:numId w:val="28"/>
        </w:numPr>
      </w:pPr>
      <w:r>
        <w:t xml:space="preserve">Crystal S, Merzel C, Schiller N. Significance of Support Systems for Access to Health and Social Services by Persons with AIDS: The Role of Case Management. </w:t>
      </w:r>
      <w:r>
        <w:rPr>
          <w:i/>
          <w:iCs/>
        </w:rPr>
        <w:t>Abstracts</w:t>
      </w:r>
      <w:r>
        <w:t xml:space="preserve">, </w:t>
      </w:r>
      <w:r>
        <w:rPr>
          <w:i/>
          <w:iCs/>
        </w:rPr>
        <w:t>Annual Meeting of the American Public Health Association</w:t>
      </w:r>
      <w:r>
        <w:t>, 1989.</w:t>
      </w:r>
    </w:p>
    <w:p w14:paraId="6B458A8E" w14:textId="77777777" w:rsidR="0034292A" w:rsidRDefault="0034292A">
      <w:pPr>
        <w:widowControl/>
        <w:tabs>
          <w:tab w:val="left" w:pos="-360"/>
        </w:tabs>
      </w:pPr>
    </w:p>
    <w:p w14:paraId="65E164D7" w14:textId="77777777" w:rsidR="0034292A" w:rsidRDefault="0034292A" w:rsidP="002832F4">
      <w:pPr>
        <w:keepLines/>
        <w:numPr>
          <w:ilvl w:val="0"/>
          <w:numId w:val="28"/>
        </w:numPr>
      </w:pPr>
      <w:r>
        <w:t xml:space="preserve">Merzel C, Crystal S, Kurland C. Providing Home and Community-Based Long-Term Care Services to Persons with AIDS. </w:t>
      </w:r>
      <w:r>
        <w:rPr>
          <w:i/>
          <w:iCs/>
        </w:rPr>
        <w:t>Abstracts</w:t>
      </w:r>
      <w:r>
        <w:t xml:space="preserve">, </w:t>
      </w:r>
      <w:r>
        <w:rPr>
          <w:i/>
          <w:iCs/>
        </w:rPr>
        <w:t>Annual Meeting of the American Public Health Association</w:t>
      </w:r>
      <w:r>
        <w:t>, 1989.</w:t>
      </w:r>
      <w:r>
        <w:tab/>
      </w:r>
    </w:p>
    <w:p w14:paraId="12E684AB" w14:textId="77777777" w:rsidR="0034292A" w:rsidRDefault="0034292A">
      <w:pPr>
        <w:widowControl/>
        <w:tabs>
          <w:tab w:val="left" w:pos="-360"/>
        </w:tabs>
      </w:pPr>
    </w:p>
    <w:p w14:paraId="307C5190" w14:textId="77777777" w:rsidR="0034292A" w:rsidRDefault="0034292A" w:rsidP="002832F4">
      <w:pPr>
        <w:keepLines/>
        <w:numPr>
          <w:ilvl w:val="0"/>
          <w:numId w:val="28"/>
        </w:numPr>
        <w:rPr>
          <w:i/>
          <w:iCs/>
        </w:rPr>
      </w:pPr>
      <w:r>
        <w:t xml:space="preserve">Schiller N, Crystal S. AIDS and Informal Care: The Unheralded Role of Women. </w:t>
      </w:r>
      <w:r>
        <w:rPr>
          <w:i/>
          <w:iCs/>
        </w:rPr>
        <w:t>Abstracts</w:t>
      </w:r>
      <w:r>
        <w:t xml:space="preserve">, </w:t>
      </w:r>
      <w:r>
        <w:rPr>
          <w:i/>
          <w:iCs/>
        </w:rPr>
        <w:t>Annual Meeting of the American Public Health Association</w:t>
      </w:r>
      <w:r>
        <w:t>, 1989.</w:t>
      </w:r>
    </w:p>
    <w:p w14:paraId="2C51D90E" w14:textId="77777777" w:rsidR="0034292A" w:rsidRDefault="0034292A">
      <w:pPr>
        <w:widowControl/>
        <w:tabs>
          <w:tab w:val="left" w:pos="-360"/>
        </w:tabs>
      </w:pPr>
    </w:p>
    <w:p w14:paraId="5B00BC76" w14:textId="77777777" w:rsidR="0034292A" w:rsidRDefault="0034292A" w:rsidP="002832F4">
      <w:pPr>
        <w:keepLines/>
        <w:numPr>
          <w:ilvl w:val="0"/>
          <w:numId w:val="28"/>
        </w:numPr>
      </w:pPr>
      <w:r>
        <w:t xml:space="preserve">Crystal S, Jackson M: Health Care and the Social Construction of AIDS. American Sociological Association Annual Meeting; </w:t>
      </w:r>
      <w:r>
        <w:rPr>
          <w:i/>
          <w:iCs/>
        </w:rPr>
        <w:t>Sociological Abstracts</w:t>
      </w:r>
      <w:r>
        <w:t xml:space="preserve">, supp. 159:71, 1989.  </w:t>
      </w:r>
    </w:p>
    <w:p w14:paraId="464AD48E" w14:textId="77777777" w:rsidR="0034292A" w:rsidRDefault="0034292A">
      <w:pPr>
        <w:widowControl/>
        <w:tabs>
          <w:tab w:val="left" w:pos="-360"/>
        </w:tabs>
      </w:pPr>
    </w:p>
    <w:p w14:paraId="3FC935AF" w14:textId="4385C9CD" w:rsidR="0034292A" w:rsidRDefault="0034292A" w:rsidP="002832F4">
      <w:pPr>
        <w:keepLines/>
        <w:numPr>
          <w:ilvl w:val="0"/>
          <w:numId w:val="28"/>
        </w:numPr>
      </w:pPr>
      <w:r>
        <w:lastRenderedPageBreak/>
        <w:t>Crystal S</w:t>
      </w:r>
      <w:r w:rsidR="0001453E">
        <w:t>.</w:t>
      </w:r>
      <w:r>
        <w:t xml:space="preserve"> Adjusted Income and Income Comparisons using the Survey of Income and Program Participation.  Colloquium, Center for Population Studies and Department of Sociology, Brown University, 1989.</w:t>
      </w:r>
    </w:p>
    <w:p w14:paraId="251D5C35" w14:textId="77777777" w:rsidR="0034292A" w:rsidRDefault="0034292A">
      <w:pPr>
        <w:widowControl/>
        <w:tabs>
          <w:tab w:val="left" w:pos="-360"/>
        </w:tabs>
      </w:pPr>
    </w:p>
    <w:p w14:paraId="72672ABA" w14:textId="343650A5" w:rsidR="0034292A" w:rsidRDefault="0034292A" w:rsidP="002832F4">
      <w:pPr>
        <w:keepLines/>
        <w:numPr>
          <w:ilvl w:val="0"/>
          <w:numId w:val="28"/>
        </w:numPr>
      </w:pPr>
      <w:r>
        <w:t>Crystal S</w:t>
      </w:r>
      <w:r w:rsidR="0001453E">
        <w:t>.</w:t>
      </w:r>
      <w:r>
        <w:t xml:space="preserve"> Health Care Financing and the Economic Resources of the Elderly.  Colloquium, Clinical Research Center of the Medical College of Pennsylvania and Philadelphia Geriatric Center, 1989.</w:t>
      </w:r>
    </w:p>
    <w:p w14:paraId="7ADF1ABA" w14:textId="77777777" w:rsidR="0034292A" w:rsidRDefault="0034292A">
      <w:pPr>
        <w:widowControl/>
        <w:tabs>
          <w:tab w:val="left" w:pos="-360"/>
        </w:tabs>
      </w:pPr>
    </w:p>
    <w:p w14:paraId="5C1146D5" w14:textId="54327780" w:rsidR="0034292A" w:rsidRDefault="0034292A" w:rsidP="002832F4">
      <w:pPr>
        <w:keepLines/>
        <w:numPr>
          <w:ilvl w:val="0"/>
          <w:numId w:val="28"/>
        </w:numPr>
      </w:pPr>
      <w:r>
        <w:t>Crystal S</w:t>
      </w:r>
      <w:r w:rsidR="0001453E">
        <w:t>.</w:t>
      </w:r>
      <w:r>
        <w:t xml:space="preserve"> Sexual Politics, Power, and Risk Reduction for Sexual Partners of Intravenous Drug Abusers. National Conference on Women and AIDS Prevention, National Institute of Drug Abuse, Berkeley, 1989.</w:t>
      </w:r>
    </w:p>
    <w:p w14:paraId="1DD73D8F" w14:textId="77777777" w:rsidR="0034292A" w:rsidRDefault="0034292A">
      <w:pPr>
        <w:widowControl/>
        <w:tabs>
          <w:tab w:val="left" w:pos="-360"/>
        </w:tabs>
      </w:pPr>
    </w:p>
    <w:p w14:paraId="65616B2B" w14:textId="5C647DEA" w:rsidR="0034292A" w:rsidRDefault="0034292A" w:rsidP="002832F4">
      <w:pPr>
        <w:keepLines/>
        <w:numPr>
          <w:ilvl w:val="0"/>
          <w:numId w:val="28"/>
        </w:numPr>
      </w:pPr>
      <w:r>
        <w:t>Crystal S</w:t>
      </w:r>
      <w:r w:rsidR="0001453E">
        <w:t>.</w:t>
      </w:r>
      <w:r>
        <w:t xml:space="preserve"> AIDS and the Health Care System. Eastern Sociological Society, Baltimore, 1989.</w:t>
      </w:r>
    </w:p>
    <w:p w14:paraId="655930C1" w14:textId="77777777" w:rsidR="0034292A" w:rsidRDefault="0034292A">
      <w:pPr>
        <w:widowControl/>
        <w:tabs>
          <w:tab w:val="left" w:pos="-360"/>
        </w:tabs>
      </w:pPr>
    </w:p>
    <w:p w14:paraId="29B037AD" w14:textId="1A46520E" w:rsidR="0034292A" w:rsidRDefault="0034292A" w:rsidP="002832F4">
      <w:pPr>
        <w:keepLines/>
        <w:numPr>
          <w:ilvl w:val="0"/>
          <w:numId w:val="28"/>
        </w:numPr>
      </w:pPr>
      <w:r>
        <w:t>Crystal S</w:t>
      </w:r>
      <w:r w:rsidR="0001453E">
        <w:t>.</w:t>
      </w:r>
      <w:r>
        <w:t xml:space="preserve"> Psychosocial Factors in the Care of Persons with AIDS.  Conference on AIDS Prevention and Care, Georgia Department of Health, Columbus, Georgia, 1989.</w:t>
      </w:r>
    </w:p>
    <w:p w14:paraId="6854C056" w14:textId="77777777" w:rsidR="0034292A" w:rsidRDefault="0034292A">
      <w:pPr>
        <w:widowControl/>
        <w:tabs>
          <w:tab w:val="left" w:pos="-360"/>
        </w:tabs>
      </w:pPr>
    </w:p>
    <w:p w14:paraId="166390F1" w14:textId="5AEFAAF7" w:rsidR="0034292A" w:rsidRDefault="0034292A" w:rsidP="002832F4">
      <w:pPr>
        <w:keepLines/>
        <w:numPr>
          <w:ilvl w:val="0"/>
          <w:numId w:val="28"/>
        </w:numPr>
      </w:pPr>
      <w:r>
        <w:t>Crystal S</w:t>
      </w:r>
      <w:r w:rsidR="0001453E">
        <w:t>.</w:t>
      </w:r>
      <w:r>
        <w:t xml:space="preserve"> Financial Impact of Supportive Care for Persons with AIDS. </w:t>
      </w:r>
      <w:r>
        <w:rPr>
          <w:i/>
          <w:iCs/>
        </w:rPr>
        <w:t>Abstracts, Annual Meeting of the American Public Health Association,</w:t>
      </w:r>
      <w:r>
        <w:t xml:space="preserve"> 1988.</w:t>
      </w:r>
    </w:p>
    <w:p w14:paraId="04BC1E09" w14:textId="77777777" w:rsidR="0034292A" w:rsidRDefault="0034292A">
      <w:pPr>
        <w:widowControl/>
        <w:tabs>
          <w:tab w:val="left" w:pos="-360"/>
        </w:tabs>
      </w:pPr>
    </w:p>
    <w:p w14:paraId="3FD8E063" w14:textId="1445C177" w:rsidR="0034292A" w:rsidRDefault="0034292A" w:rsidP="002832F4">
      <w:pPr>
        <w:keepLines/>
        <w:numPr>
          <w:ilvl w:val="0"/>
          <w:numId w:val="28"/>
        </w:numPr>
      </w:pPr>
      <w:r>
        <w:t>Crystal S, Shea D</w:t>
      </w:r>
      <w:r w:rsidR="0001453E">
        <w:t>.</w:t>
      </w:r>
      <w:r>
        <w:t xml:space="preserve"> Age Distribution of Economic Well-Being: New Findings from the Survey of Income and Program Participation. Annual Meeting of the American Economic Association, 1988.</w:t>
      </w:r>
    </w:p>
    <w:p w14:paraId="7E251ABD" w14:textId="77777777" w:rsidR="0034292A" w:rsidRDefault="0034292A">
      <w:pPr>
        <w:widowControl/>
        <w:tabs>
          <w:tab w:val="left" w:pos="-360"/>
        </w:tabs>
      </w:pPr>
    </w:p>
    <w:p w14:paraId="707FD0A0" w14:textId="6A14FB5E" w:rsidR="0034292A" w:rsidRDefault="0034292A" w:rsidP="002832F4">
      <w:pPr>
        <w:keepLines/>
        <w:numPr>
          <w:ilvl w:val="0"/>
          <w:numId w:val="28"/>
        </w:numPr>
      </w:pPr>
      <w:r>
        <w:t>Crystal S</w:t>
      </w:r>
      <w:r w:rsidR="0001453E">
        <w:t>.</w:t>
      </w:r>
      <w:r>
        <w:t xml:space="preserve"> Size and Distribution of the Elderly's Income.  </w:t>
      </w:r>
      <w:r>
        <w:rPr>
          <w:i/>
          <w:iCs/>
        </w:rPr>
        <w:t>Abstracts, Annual Meeting of the Gerontological Society</w:t>
      </w:r>
      <w:r>
        <w:t xml:space="preserve">, 1988. </w:t>
      </w:r>
    </w:p>
    <w:p w14:paraId="72736FA6" w14:textId="77777777" w:rsidR="0034292A" w:rsidRDefault="0034292A">
      <w:pPr>
        <w:widowControl/>
        <w:tabs>
          <w:tab w:val="left" w:pos="-360"/>
        </w:tabs>
      </w:pPr>
    </w:p>
    <w:p w14:paraId="518F384D" w14:textId="77777777" w:rsidR="0034292A" w:rsidRDefault="0034292A" w:rsidP="002832F4">
      <w:pPr>
        <w:keepLines/>
        <w:numPr>
          <w:ilvl w:val="0"/>
          <w:numId w:val="28"/>
        </w:numPr>
      </w:pPr>
      <w:r>
        <w:t xml:space="preserve">Crystal S, Morris W. Diagnostic Patterns in Hospital Utilization by the Homeless. </w:t>
      </w:r>
      <w:r>
        <w:rPr>
          <w:i/>
          <w:iCs/>
        </w:rPr>
        <w:t>Abstracts, Annual Meeting of the American Public Health Association</w:t>
      </w:r>
      <w:r>
        <w:t>, 1988.</w:t>
      </w:r>
    </w:p>
    <w:p w14:paraId="7E6FCBB1" w14:textId="77777777" w:rsidR="0034292A" w:rsidRDefault="0034292A">
      <w:pPr>
        <w:widowControl/>
        <w:tabs>
          <w:tab w:val="left" w:pos="-360"/>
        </w:tabs>
      </w:pPr>
    </w:p>
    <w:p w14:paraId="21E650D2" w14:textId="03627D60" w:rsidR="0034292A" w:rsidRDefault="0034292A" w:rsidP="002832F4">
      <w:pPr>
        <w:keepLines/>
        <w:numPr>
          <w:ilvl w:val="0"/>
          <w:numId w:val="28"/>
        </w:numPr>
      </w:pPr>
      <w:r>
        <w:t>Crystal S</w:t>
      </w:r>
      <w:r w:rsidR="0001453E">
        <w:t>.</w:t>
      </w:r>
      <w:r>
        <w:t xml:space="preserve"> Supply and Demand of Home Care Workers. </w:t>
      </w:r>
      <w:r>
        <w:rPr>
          <w:i/>
          <w:iCs/>
        </w:rPr>
        <w:t xml:space="preserve">Abstracts, Annual Meeting of the Gerontological </w:t>
      </w:r>
      <w:r>
        <w:t>Society, 1988.</w:t>
      </w:r>
    </w:p>
    <w:p w14:paraId="1BB74429" w14:textId="77777777" w:rsidR="0034292A" w:rsidRDefault="0034292A">
      <w:pPr>
        <w:widowControl/>
        <w:tabs>
          <w:tab w:val="left" w:pos="-360"/>
        </w:tabs>
      </w:pPr>
    </w:p>
    <w:p w14:paraId="60BE9164" w14:textId="1A4E3752" w:rsidR="0034292A" w:rsidRDefault="0034292A" w:rsidP="002832F4">
      <w:pPr>
        <w:keepLines/>
        <w:numPr>
          <w:ilvl w:val="0"/>
          <w:numId w:val="28"/>
        </w:numPr>
      </w:pPr>
      <w:r>
        <w:t>Crystal S</w:t>
      </w:r>
      <w:r w:rsidR="0001453E">
        <w:t>.</w:t>
      </w:r>
      <w:r>
        <w:t xml:space="preserve"> Diverse Needs of Sub-Groups Among the Homeless. Plenary session, annual meeting of the New Jersey Public Health Association, 1988.</w:t>
      </w:r>
    </w:p>
    <w:p w14:paraId="09DC8186" w14:textId="77777777" w:rsidR="0034292A" w:rsidRDefault="0034292A">
      <w:pPr>
        <w:widowControl/>
        <w:tabs>
          <w:tab w:val="left" w:pos="-360"/>
        </w:tabs>
      </w:pPr>
    </w:p>
    <w:p w14:paraId="6B619D23" w14:textId="17559F09" w:rsidR="0034292A" w:rsidRDefault="0034292A" w:rsidP="002832F4">
      <w:pPr>
        <w:keepLines/>
        <w:numPr>
          <w:ilvl w:val="0"/>
          <w:numId w:val="28"/>
        </w:numPr>
      </w:pPr>
      <w:r>
        <w:t>Crystal S</w:t>
      </w:r>
      <w:r w:rsidR="0001453E">
        <w:t>.</w:t>
      </w:r>
      <w:r>
        <w:t xml:space="preserve"> AIDS Contact Notification and Alternative Policy Options: Practical, Ethical, and Cost/Benefit Considerations. </w:t>
      </w:r>
      <w:r>
        <w:rPr>
          <w:i/>
          <w:iCs/>
        </w:rPr>
        <w:t>Abstracts, Annual Meeting of the American Psychological Association</w:t>
      </w:r>
      <w:r>
        <w:t>, 1988.</w:t>
      </w:r>
    </w:p>
    <w:p w14:paraId="1AD62F0B" w14:textId="77777777" w:rsidR="0034292A" w:rsidRDefault="0034292A">
      <w:pPr>
        <w:widowControl/>
        <w:tabs>
          <w:tab w:val="left" w:pos="-360"/>
        </w:tabs>
      </w:pPr>
    </w:p>
    <w:p w14:paraId="25D77F0E" w14:textId="5DFF2CC3" w:rsidR="0034292A" w:rsidRDefault="0034292A" w:rsidP="002832F4">
      <w:pPr>
        <w:keepLines/>
        <w:numPr>
          <w:ilvl w:val="0"/>
          <w:numId w:val="28"/>
        </w:numPr>
      </w:pPr>
      <w:r>
        <w:t>Crystal S</w:t>
      </w:r>
      <w:r w:rsidR="00D66988">
        <w:t>.</w:t>
      </w:r>
      <w:r>
        <w:t xml:space="preserve"> Psychosocial Coping and Economic Circumstances of People With AIDS or ARC. Clinical Epidemiology Lecture Series, School of Medicine, University of California at San Diego, 1988.</w:t>
      </w:r>
    </w:p>
    <w:p w14:paraId="57320F8E" w14:textId="77777777" w:rsidR="0034292A" w:rsidRDefault="0034292A">
      <w:pPr>
        <w:widowControl/>
        <w:tabs>
          <w:tab w:val="left" w:pos="-360"/>
        </w:tabs>
      </w:pPr>
    </w:p>
    <w:p w14:paraId="368BA1C3" w14:textId="77777777" w:rsidR="0034292A" w:rsidRDefault="0034292A" w:rsidP="002832F4">
      <w:pPr>
        <w:keepLines/>
        <w:numPr>
          <w:ilvl w:val="0"/>
          <w:numId w:val="28"/>
        </w:numPr>
      </w:pPr>
      <w:r>
        <w:t xml:space="preserve">European lecture tour sponsored by U.S. Information Agency; lectures on various aspects of aging policy in America, at Republican Committee for Social Welfare, Zagreb; University Gerontology Center, Ljubljana; Institute for Social Policy, Belgrade; Institute for Social and Economic Research, Titograd; Cassa di Risparmio, Genoa; Italian Workers' Union Study Center, Trieste; 1987.  </w:t>
      </w:r>
    </w:p>
    <w:p w14:paraId="25C99440" w14:textId="77777777" w:rsidR="0034292A" w:rsidRDefault="0034292A">
      <w:pPr>
        <w:widowControl/>
        <w:tabs>
          <w:tab w:val="left" w:pos="-360"/>
        </w:tabs>
      </w:pPr>
    </w:p>
    <w:p w14:paraId="41492FFF" w14:textId="408311C2" w:rsidR="0034292A" w:rsidRDefault="0034292A" w:rsidP="002832F4">
      <w:pPr>
        <w:keepLines/>
        <w:numPr>
          <w:ilvl w:val="0"/>
          <w:numId w:val="28"/>
        </w:numPr>
      </w:pPr>
      <w:r>
        <w:t>Crystal S</w:t>
      </w:r>
      <w:r w:rsidR="00D66988">
        <w:t>.</w:t>
      </w:r>
      <w:r>
        <w:t xml:space="preserve"> Hospitals and Long-Term Care in an Aging America. University of Medicine and Dentistry of New Jersey, 1987.</w:t>
      </w:r>
    </w:p>
    <w:p w14:paraId="2FC30DD3" w14:textId="77777777" w:rsidR="0034292A" w:rsidRDefault="0034292A">
      <w:pPr>
        <w:widowControl/>
        <w:tabs>
          <w:tab w:val="left" w:pos="-360"/>
        </w:tabs>
      </w:pPr>
    </w:p>
    <w:p w14:paraId="68F6165D" w14:textId="4AD4157A" w:rsidR="0034292A" w:rsidRDefault="0034292A" w:rsidP="002832F4">
      <w:pPr>
        <w:keepLines/>
        <w:numPr>
          <w:ilvl w:val="0"/>
          <w:numId w:val="28"/>
        </w:numPr>
      </w:pPr>
      <w:r>
        <w:t>Crystal S</w:t>
      </w:r>
      <w:r w:rsidR="00D66988">
        <w:t>.</w:t>
      </w:r>
      <w:r>
        <w:t xml:space="preserve"> Elder Abuse Legislation and the False Analogy to Child Abuse. National Conference on Family Violence, University of New Hampshire, 1987.</w:t>
      </w:r>
    </w:p>
    <w:p w14:paraId="43C4EF43" w14:textId="77777777" w:rsidR="0034292A" w:rsidRDefault="0034292A">
      <w:pPr>
        <w:widowControl/>
        <w:tabs>
          <w:tab w:val="left" w:pos="-360"/>
        </w:tabs>
      </w:pPr>
    </w:p>
    <w:p w14:paraId="751BB261" w14:textId="3FD381A2" w:rsidR="0034292A" w:rsidRDefault="0034292A" w:rsidP="002832F4">
      <w:pPr>
        <w:keepLines/>
        <w:numPr>
          <w:ilvl w:val="0"/>
          <w:numId w:val="28"/>
        </w:numPr>
      </w:pPr>
      <w:r>
        <w:t>Crystal S</w:t>
      </w:r>
      <w:r w:rsidR="00D66988">
        <w:t>.</w:t>
      </w:r>
      <w:r>
        <w:t xml:space="preserve"> Poor No More</w:t>
      </w:r>
      <w:r w:rsidR="00D66988">
        <w:t>.</w:t>
      </w:r>
      <w:r>
        <w:t xml:space="preserve"> The Vanishing Elderly Poor?  American Society on Aging, 1986.</w:t>
      </w:r>
    </w:p>
    <w:p w14:paraId="429739A9" w14:textId="77777777" w:rsidR="0034292A" w:rsidRDefault="0034292A">
      <w:pPr>
        <w:widowControl/>
        <w:tabs>
          <w:tab w:val="left" w:pos="-360"/>
        </w:tabs>
      </w:pPr>
    </w:p>
    <w:p w14:paraId="3E8BDD24" w14:textId="7AFC54A0" w:rsidR="0034292A" w:rsidRDefault="0034292A" w:rsidP="002832F4">
      <w:pPr>
        <w:keepLines/>
        <w:numPr>
          <w:ilvl w:val="0"/>
          <w:numId w:val="28"/>
        </w:numPr>
      </w:pPr>
      <w:r>
        <w:t>Crystal S</w:t>
      </w:r>
      <w:r w:rsidR="00D66988">
        <w:t>.</w:t>
      </w:r>
      <w:r>
        <w:t xml:space="preserve"> One Man's Means Test Is Another Woman's Income Sharing. American Society on Aging, 1986.</w:t>
      </w:r>
    </w:p>
    <w:p w14:paraId="16AF7244" w14:textId="77777777" w:rsidR="0034292A" w:rsidRDefault="0034292A">
      <w:pPr>
        <w:widowControl/>
        <w:tabs>
          <w:tab w:val="left" w:pos="-360"/>
          <w:tab w:val="left" w:pos="540"/>
          <w:tab w:val="left" w:pos="2520"/>
          <w:tab w:val="left" w:pos="3240"/>
          <w:tab w:val="left" w:pos="3960"/>
          <w:tab w:val="left" w:pos="4680"/>
          <w:tab w:val="left" w:pos="5400"/>
          <w:tab w:val="left" w:pos="6120"/>
          <w:tab w:val="left" w:pos="6840"/>
          <w:tab w:val="left" w:pos="7560"/>
          <w:tab w:val="left" w:pos="8280"/>
          <w:tab w:val="left" w:pos="9000"/>
          <w:tab w:val="left" w:pos="9720"/>
        </w:tabs>
      </w:pPr>
    </w:p>
    <w:p w14:paraId="63BF596B" w14:textId="7C97D94F" w:rsidR="0034292A" w:rsidRDefault="0034292A" w:rsidP="002832F4">
      <w:pPr>
        <w:keepLines/>
        <w:numPr>
          <w:ilvl w:val="0"/>
          <w:numId w:val="28"/>
        </w:numPr>
      </w:pPr>
      <w:r>
        <w:t>Crystal S</w:t>
      </w:r>
      <w:r w:rsidR="00D66988">
        <w:t>.</w:t>
      </w:r>
      <w:r>
        <w:t xml:space="preserve"> Involuntary Intervention and the Homeless Mentally Ill: Legal, Ethical, and Policy Issues.  </w:t>
      </w:r>
      <w:r>
        <w:rPr>
          <w:i/>
          <w:iCs/>
        </w:rPr>
        <w:t>Abstracts, Annual Meeting of the American Public Health Association</w:t>
      </w:r>
      <w:r>
        <w:t>, l985.</w:t>
      </w:r>
    </w:p>
    <w:p w14:paraId="3ED638FC" w14:textId="77777777" w:rsidR="0034292A" w:rsidRDefault="0034292A">
      <w:pPr>
        <w:widowControl/>
        <w:tabs>
          <w:tab w:val="left" w:pos="-360"/>
        </w:tabs>
      </w:pPr>
    </w:p>
    <w:p w14:paraId="3B54F097" w14:textId="77117DFA" w:rsidR="0034292A" w:rsidRDefault="0034292A" w:rsidP="002832F4">
      <w:pPr>
        <w:keepLines/>
        <w:numPr>
          <w:ilvl w:val="0"/>
          <w:numId w:val="28"/>
        </w:numPr>
      </w:pPr>
      <w:r>
        <w:t>Crystal S, Dejowski E</w:t>
      </w:r>
      <w:r w:rsidR="00D66988">
        <w:t>.</w:t>
      </w:r>
      <w:r>
        <w:t xml:space="preserve"> New Approaches to Conservatorship and Protective Services Among the Elderly.  </w:t>
      </w:r>
      <w:r>
        <w:rPr>
          <w:i/>
          <w:iCs/>
        </w:rPr>
        <w:t>Abstracts, Annual Meeting of the Gerontological Society</w:t>
      </w:r>
      <w:r>
        <w:t>, l985.</w:t>
      </w:r>
    </w:p>
    <w:p w14:paraId="449EB0EA" w14:textId="77777777" w:rsidR="0034292A" w:rsidRDefault="0034292A">
      <w:pPr>
        <w:widowControl/>
        <w:tabs>
          <w:tab w:val="left" w:pos="-360"/>
        </w:tabs>
      </w:pPr>
    </w:p>
    <w:p w14:paraId="16F5D59B" w14:textId="21C0C722" w:rsidR="0034292A" w:rsidRDefault="0034292A" w:rsidP="002832F4">
      <w:pPr>
        <w:keepLines/>
        <w:numPr>
          <w:ilvl w:val="0"/>
          <w:numId w:val="28"/>
        </w:numPr>
      </w:pPr>
      <w:r>
        <w:t>Crystal S</w:t>
      </w:r>
      <w:r w:rsidR="00D66988">
        <w:t>.</w:t>
      </w:r>
      <w:r>
        <w:t xml:space="preserve"> Policy Choices for New York's Elderly.  Testimony before the New York State Governor's Task Force on the Aging; New York City, 1985.</w:t>
      </w:r>
    </w:p>
    <w:p w14:paraId="7010518E" w14:textId="77777777" w:rsidR="0034292A" w:rsidRDefault="0034292A">
      <w:pPr>
        <w:widowControl/>
        <w:tabs>
          <w:tab w:val="left" w:pos="-360"/>
        </w:tabs>
      </w:pPr>
    </w:p>
    <w:p w14:paraId="3D15A1E8" w14:textId="665957A5" w:rsidR="0034292A" w:rsidRDefault="0034292A" w:rsidP="002832F4">
      <w:pPr>
        <w:keepLines/>
        <w:numPr>
          <w:ilvl w:val="0"/>
          <w:numId w:val="28"/>
        </w:numPr>
      </w:pPr>
      <w:r>
        <w:t>Crystal S</w:t>
      </w:r>
      <w:r w:rsidR="00D66988">
        <w:t>.</w:t>
      </w:r>
      <w:r>
        <w:t xml:space="preserve"> Elder Abuse as a Policy Problem.  National Conference on Elder Abuse, University of New Hampshire, 1985.</w:t>
      </w:r>
    </w:p>
    <w:p w14:paraId="01F11BB9" w14:textId="77777777" w:rsidR="0034292A" w:rsidRDefault="0034292A">
      <w:pPr>
        <w:widowControl/>
        <w:tabs>
          <w:tab w:val="left" w:pos="-360"/>
        </w:tabs>
      </w:pPr>
    </w:p>
    <w:p w14:paraId="19C144E7" w14:textId="47ACED30" w:rsidR="0034292A" w:rsidRDefault="0034292A" w:rsidP="002832F4">
      <w:pPr>
        <w:keepLines/>
        <w:numPr>
          <w:ilvl w:val="0"/>
          <w:numId w:val="28"/>
        </w:numPr>
      </w:pPr>
      <w:r>
        <w:t>Crystal S</w:t>
      </w:r>
      <w:r w:rsidR="00D66988">
        <w:t>.</w:t>
      </w:r>
      <w:r>
        <w:t xml:space="preserve"> Income and Inequality Among the Elderly.  </w:t>
      </w:r>
      <w:r>
        <w:rPr>
          <w:i/>
          <w:iCs/>
        </w:rPr>
        <w:t>Abstracts, Annual Meeting of the Gerontological Society</w:t>
      </w:r>
      <w:r>
        <w:t>, 1984.</w:t>
      </w:r>
    </w:p>
    <w:p w14:paraId="267D0A58" w14:textId="77777777" w:rsidR="0034292A" w:rsidRDefault="0034292A">
      <w:pPr>
        <w:widowControl/>
        <w:tabs>
          <w:tab w:val="left" w:pos="-360"/>
        </w:tabs>
      </w:pPr>
    </w:p>
    <w:p w14:paraId="260293D5" w14:textId="3044C384" w:rsidR="0034292A" w:rsidRDefault="0034292A" w:rsidP="002832F4">
      <w:pPr>
        <w:keepLines/>
        <w:numPr>
          <w:ilvl w:val="0"/>
          <w:numId w:val="28"/>
        </w:numPr>
      </w:pPr>
      <w:r>
        <w:t>Crystal S</w:t>
      </w:r>
      <w:r w:rsidR="00D66988">
        <w:t>.</w:t>
      </w:r>
      <w:r>
        <w:t xml:space="preserve"> The Future Shape of Long-Term Care.  Administration on Aging, Northwest Regional Training Conference; New London, 1983.</w:t>
      </w:r>
    </w:p>
    <w:p w14:paraId="4BEE1F41" w14:textId="77777777" w:rsidR="0034292A" w:rsidRDefault="0034292A">
      <w:pPr>
        <w:widowControl/>
        <w:tabs>
          <w:tab w:val="left" w:pos="-360"/>
        </w:tabs>
      </w:pPr>
    </w:p>
    <w:p w14:paraId="0931E865" w14:textId="7524D250" w:rsidR="0034292A" w:rsidRDefault="0034292A" w:rsidP="002832F4">
      <w:pPr>
        <w:keepLines/>
        <w:numPr>
          <w:ilvl w:val="0"/>
          <w:numId w:val="28"/>
        </w:numPr>
      </w:pPr>
      <w:r>
        <w:t>Crystal S</w:t>
      </w:r>
      <w:r w:rsidR="00D66988">
        <w:t>.</w:t>
      </w:r>
      <w:r>
        <w:t xml:space="preserve"> Rights, Risks and Responsibilities: Involuntary Intervention and the Mentally Impaired.  </w:t>
      </w:r>
      <w:r>
        <w:rPr>
          <w:i/>
          <w:iCs/>
        </w:rPr>
        <w:t>Abstracts, Annual Meeting of the Gerontological Society</w:t>
      </w:r>
      <w:r>
        <w:t xml:space="preserve">; San Francisco, 1983.  </w:t>
      </w:r>
    </w:p>
    <w:p w14:paraId="5AAD0DC2" w14:textId="77777777" w:rsidR="0034292A" w:rsidRDefault="0034292A">
      <w:pPr>
        <w:widowControl/>
        <w:tabs>
          <w:tab w:val="left" w:pos="-360"/>
        </w:tabs>
      </w:pPr>
    </w:p>
    <w:p w14:paraId="3BF5A59E" w14:textId="7C47B481" w:rsidR="0034292A" w:rsidRDefault="0034292A" w:rsidP="00CF6912">
      <w:pPr>
        <w:numPr>
          <w:ilvl w:val="0"/>
          <w:numId w:val="28"/>
        </w:numPr>
      </w:pPr>
      <w:r>
        <w:t>Crystal S</w:t>
      </w:r>
      <w:r w:rsidR="00D66988">
        <w:t>.</w:t>
      </w:r>
      <w:r>
        <w:t xml:space="preserve"> Community Mental Health Centers and the Chronically Mentally Ill.  National Conference of Community Mental Health Centers, 1982.</w:t>
      </w:r>
    </w:p>
    <w:p w14:paraId="59DF6594" w14:textId="77777777" w:rsidR="0034292A" w:rsidRDefault="0034292A" w:rsidP="00CF6912">
      <w:pPr>
        <w:tabs>
          <w:tab w:val="left" w:pos="-360"/>
          <w:tab w:val="left" w:pos="540"/>
          <w:tab w:val="left" w:pos="2520"/>
          <w:tab w:val="left" w:pos="3240"/>
          <w:tab w:val="left" w:pos="3960"/>
          <w:tab w:val="left" w:pos="4680"/>
          <w:tab w:val="left" w:pos="5400"/>
          <w:tab w:val="left" w:pos="6120"/>
          <w:tab w:val="left" w:pos="6840"/>
          <w:tab w:val="left" w:pos="7560"/>
          <w:tab w:val="left" w:pos="8280"/>
          <w:tab w:val="left" w:pos="9000"/>
          <w:tab w:val="left" w:pos="9720"/>
        </w:tabs>
      </w:pPr>
    </w:p>
    <w:p w14:paraId="6A48CE08" w14:textId="10608C96" w:rsidR="0034292A" w:rsidRDefault="0034292A" w:rsidP="00CF6912">
      <w:pPr>
        <w:numPr>
          <w:ilvl w:val="0"/>
          <w:numId w:val="28"/>
        </w:numPr>
      </w:pPr>
      <w:r>
        <w:t>Crystal S</w:t>
      </w:r>
      <w:r w:rsidR="00D66988">
        <w:t>.</w:t>
      </w:r>
      <w:r>
        <w:t xml:space="preserve"> Deinstitutionalization, Community Care, and Adult Protective Services.  National Council on Aging, Detroit, 1982.</w:t>
      </w:r>
    </w:p>
    <w:p w14:paraId="0614FEFF" w14:textId="77777777" w:rsidR="0034292A" w:rsidRDefault="0034292A" w:rsidP="00CF6912">
      <w:pPr>
        <w:pStyle w:val="Footer"/>
        <w:tabs>
          <w:tab w:val="clear" w:pos="4320"/>
          <w:tab w:val="clear" w:pos="8640"/>
          <w:tab w:val="left" w:pos="-360"/>
        </w:tabs>
      </w:pPr>
    </w:p>
    <w:p w14:paraId="54D4889E" w14:textId="48EAC895" w:rsidR="0034292A" w:rsidRPr="00CF6912" w:rsidRDefault="0034292A" w:rsidP="00CF6912">
      <w:pPr>
        <w:numPr>
          <w:ilvl w:val="0"/>
          <w:numId w:val="28"/>
        </w:numPr>
        <w:tabs>
          <w:tab w:val="left" w:pos="540"/>
        </w:tabs>
        <w:rPr>
          <w:b/>
          <w:bCs/>
          <w:u w:val="single"/>
        </w:rPr>
      </w:pPr>
      <w:r>
        <w:t>Crystal S</w:t>
      </w:r>
      <w:r w:rsidR="00D66988">
        <w:t>.</w:t>
      </w:r>
      <w:r>
        <w:t xml:space="preserve"> Social Change, Intergenerational Help, and the Elderly.  </w:t>
      </w:r>
      <w:r w:rsidRPr="00CF6912">
        <w:rPr>
          <w:i/>
          <w:iCs/>
        </w:rPr>
        <w:t>Abstracts, Annual Meeting of the American Sociological Association</w:t>
      </w:r>
      <w:r>
        <w:t>, Toronto, 1981.</w:t>
      </w:r>
    </w:p>
    <w:p w14:paraId="2A70F13D" w14:textId="77777777" w:rsidR="00CF6912" w:rsidRDefault="00CF6912" w:rsidP="00CF6912">
      <w:pPr>
        <w:pStyle w:val="ListParagraph"/>
        <w:rPr>
          <w:b/>
          <w:bCs/>
          <w:u w:val="single"/>
        </w:rPr>
      </w:pPr>
    </w:p>
    <w:p w14:paraId="4F34402F" w14:textId="1D30DC6E" w:rsidR="00CF6912" w:rsidRDefault="00CF6912" w:rsidP="00CF6912">
      <w:pPr>
        <w:keepNext/>
        <w:keepLines/>
        <w:widowControl/>
        <w:tabs>
          <w:tab w:val="left" w:pos="360"/>
          <w:tab w:val="left" w:pos="540"/>
        </w:tabs>
        <w:rPr>
          <w:b/>
          <w:bCs/>
          <w:u w:val="single"/>
        </w:rPr>
      </w:pPr>
      <w:r>
        <w:rPr>
          <w:b/>
          <w:bCs/>
          <w:u w:val="single"/>
        </w:rPr>
        <w:lastRenderedPageBreak/>
        <w:t>SELECTED MENTORIN</w:t>
      </w:r>
      <w:r w:rsidR="00123CC0">
        <w:rPr>
          <w:b/>
          <w:bCs/>
          <w:u w:val="single"/>
        </w:rPr>
        <w:t xml:space="preserve">G AND </w:t>
      </w:r>
      <w:r w:rsidR="000856D9">
        <w:rPr>
          <w:b/>
          <w:bCs/>
          <w:u w:val="single"/>
        </w:rPr>
        <w:t>STUDENT SUPERVISION</w:t>
      </w:r>
    </w:p>
    <w:p w14:paraId="228F2331" w14:textId="77777777" w:rsidR="00CF6912" w:rsidRDefault="00CF6912" w:rsidP="00CF6912">
      <w:pPr>
        <w:keepNext/>
        <w:keepLines/>
        <w:widowControl/>
        <w:tabs>
          <w:tab w:val="left" w:pos="360"/>
          <w:tab w:val="left" w:pos="540"/>
        </w:tabs>
        <w:rPr>
          <w:b/>
          <w:bCs/>
          <w:u w:val="single"/>
        </w:rPr>
      </w:pPr>
    </w:p>
    <w:p w14:paraId="6845D9A7" w14:textId="77777777" w:rsidR="00CF6912" w:rsidRDefault="00CF6912" w:rsidP="00CF6912">
      <w:pPr>
        <w:keepNext/>
        <w:keepLines/>
        <w:widowControl/>
        <w:tabs>
          <w:tab w:val="left" w:pos="360"/>
          <w:tab w:val="left" w:pos="540"/>
        </w:tabs>
      </w:pPr>
      <w:r>
        <w:t>Mentor for Senior Faculty K Award (</w:t>
      </w:r>
      <w:r w:rsidRPr="00787DC5">
        <w:t>K18HS023434)</w:t>
      </w:r>
      <w:r>
        <w:t xml:space="preserve">, Professor Laura Byham-Gray, “Patient-Centered Approach to Protein-Energy Wasting in Dialysis”, 2015-2018.  Mentor for K Award, Arthur Robin Williams (Columbia).  Mentor for post-doctoral trainees, Hillary Samples and Greta Bushnell, Columbia.  </w:t>
      </w:r>
    </w:p>
    <w:p w14:paraId="5ABBC71D" w14:textId="77777777" w:rsidR="00CF6912" w:rsidRDefault="00CF6912" w:rsidP="00CF6912">
      <w:pPr>
        <w:keepNext/>
        <w:keepLines/>
        <w:widowControl/>
        <w:tabs>
          <w:tab w:val="left" w:pos="360"/>
          <w:tab w:val="left" w:pos="540"/>
        </w:tabs>
      </w:pPr>
    </w:p>
    <w:p w14:paraId="70D28F81" w14:textId="77777777" w:rsidR="00CF6912" w:rsidRDefault="00CF6912" w:rsidP="00CF6912">
      <w:pPr>
        <w:keepNext/>
        <w:keepLines/>
        <w:widowControl/>
        <w:tabs>
          <w:tab w:val="left" w:pos="360"/>
          <w:tab w:val="left" w:pos="540"/>
        </w:tabs>
      </w:pPr>
      <w:r>
        <w:t>Mentor for Qiana Brown, Rutgers KL2 Scholar, NJ-ACTS (Rutgers CTSA), 2019-2020.</w:t>
      </w:r>
    </w:p>
    <w:p w14:paraId="58D83E40" w14:textId="77777777" w:rsidR="00CF6912" w:rsidRDefault="00CF6912" w:rsidP="00CF6912">
      <w:pPr>
        <w:keepNext/>
        <w:keepLines/>
        <w:widowControl/>
        <w:tabs>
          <w:tab w:val="left" w:pos="360"/>
          <w:tab w:val="left" w:pos="540"/>
        </w:tabs>
      </w:pPr>
    </w:p>
    <w:p w14:paraId="7AD8F6C9" w14:textId="205E08D2" w:rsidR="00CF6912" w:rsidRDefault="00CF6912" w:rsidP="00CF6912">
      <w:pPr>
        <w:keepNext/>
        <w:keepLines/>
        <w:widowControl/>
        <w:tabs>
          <w:tab w:val="left" w:pos="360"/>
          <w:tab w:val="left" w:pos="540"/>
        </w:tabs>
      </w:pPr>
      <w:r>
        <w:t>Dissertation committee chair, Peter Treitler, SSW, 2018-</w:t>
      </w:r>
      <w:r w:rsidR="0066400F">
        <w:t>2024; mentor on pending K-01.</w:t>
      </w:r>
    </w:p>
    <w:p w14:paraId="70807F8B" w14:textId="77777777" w:rsidR="00CF6912" w:rsidRDefault="00CF6912" w:rsidP="00CF6912">
      <w:pPr>
        <w:keepNext/>
        <w:keepLines/>
        <w:widowControl/>
        <w:tabs>
          <w:tab w:val="left" w:pos="360"/>
          <w:tab w:val="left" w:pos="540"/>
        </w:tabs>
      </w:pPr>
    </w:p>
    <w:p w14:paraId="0CA9E186" w14:textId="77777777" w:rsidR="00CF6912" w:rsidRDefault="00CF6912" w:rsidP="00CF6912">
      <w:pPr>
        <w:keepNext/>
        <w:keepLines/>
        <w:widowControl/>
        <w:tabs>
          <w:tab w:val="left" w:pos="360"/>
          <w:tab w:val="left" w:pos="540"/>
        </w:tabs>
      </w:pPr>
      <w:r>
        <w:t>Dissertation committee member, Nilson Miller, Statistics, 2017-2020 (completed).</w:t>
      </w:r>
    </w:p>
    <w:p w14:paraId="6C3D860D" w14:textId="77777777" w:rsidR="00CF6912" w:rsidRDefault="00CF6912" w:rsidP="00CF6912">
      <w:pPr>
        <w:keepNext/>
        <w:keepLines/>
        <w:widowControl/>
        <w:tabs>
          <w:tab w:val="left" w:pos="360"/>
          <w:tab w:val="left" w:pos="540"/>
        </w:tabs>
      </w:pPr>
    </w:p>
    <w:p w14:paraId="0F4C9FA8" w14:textId="49A2F2C4" w:rsidR="00CF6912" w:rsidRDefault="00CF6912" w:rsidP="00CF6912">
      <w:pPr>
        <w:keepNext/>
        <w:keepLines/>
        <w:widowControl/>
        <w:tabs>
          <w:tab w:val="left" w:pos="360"/>
          <w:tab w:val="left" w:pos="540"/>
        </w:tabs>
      </w:pPr>
      <w:r>
        <w:t>Mentor for Jennifer Miles, postdoc</w:t>
      </w:r>
      <w:r w:rsidR="00FA3FD9">
        <w:t xml:space="preserve">toral and Instructor stages, </w:t>
      </w:r>
      <w:r w:rsidR="00EF7651">
        <w:t>including CTSA TL-1 traineeship and K99/R00</w:t>
      </w:r>
      <w:r w:rsidR="000346D5">
        <w:t xml:space="preserve">, </w:t>
      </w:r>
      <w:r>
        <w:t>2020-</w:t>
      </w:r>
      <w:r w:rsidR="00FA3FD9">
        <w:t xml:space="preserve">present. </w:t>
      </w:r>
    </w:p>
    <w:p w14:paraId="0995981F" w14:textId="77777777" w:rsidR="00CF6912" w:rsidRDefault="00CF6912" w:rsidP="00CF6912">
      <w:pPr>
        <w:keepNext/>
        <w:keepLines/>
        <w:widowControl/>
        <w:tabs>
          <w:tab w:val="left" w:pos="360"/>
          <w:tab w:val="left" w:pos="540"/>
        </w:tabs>
      </w:pPr>
    </w:p>
    <w:p w14:paraId="4AF9978E" w14:textId="77777777" w:rsidR="00CF6912" w:rsidRDefault="00CF6912" w:rsidP="00CF6912">
      <w:pPr>
        <w:keepNext/>
        <w:keepLines/>
        <w:widowControl/>
        <w:tabs>
          <w:tab w:val="left" w:pos="360"/>
          <w:tab w:val="left" w:pos="540"/>
        </w:tabs>
      </w:pPr>
      <w:r>
        <w:t>Mentor for Amesika Nyaku, K Award application, 2020-.</w:t>
      </w:r>
    </w:p>
    <w:p w14:paraId="64380890" w14:textId="77777777" w:rsidR="00CF6912" w:rsidRDefault="00CF6912" w:rsidP="00CF6912">
      <w:pPr>
        <w:keepNext/>
        <w:keepLines/>
        <w:widowControl/>
        <w:tabs>
          <w:tab w:val="left" w:pos="360"/>
          <w:tab w:val="left" w:pos="540"/>
        </w:tabs>
      </w:pPr>
    </w:p>
    <w:p w14:paraId="54AD5E51" w14:textId="77777777" w:rsidR="00CF6912" w:rsidRDefault="00CF6912" w:rsidP="00CF6912">
      <w:pPr>
        <w:keepNext/>
        <w:keepLines/>
        <w:widowControl/>
        <w:tabs>
          <w:tab w:val="left" w:pos="360"/>
          <w:tab w:val="left" w:pos="540"/>
        </w:tabs>
        <w:rPr>
          <w:color w:val="000000"/>
        </w:rPr>
      </w:pPr>
      <w:r>
        <w:t xml:space="preserve">Mentor for </w:t>
      </w:r>
      <w:r>
        <w:rPr>
          <w:color w:val="000000"/>
        </w:rPr>
        <w:t>Ariana Gover-Chamlou, medical student, RWJMS, Distinction in Research Program for medical students, on research project examining opioid prescribing practices within VA healthcare facilities. 2020-.</w:t>
      </w:r>
    </w:p>
    <w:p w14:paraId="1A0839BF" w14:textId="77777777" w:rsidR="00CF6912" w:rsidRDefault="00CF6912" w:rsidP="00CF6912">
      <w:pPr>
        <w:keepNext/>
        <w:keepLines/>
        <w:widowControl/>
        <w:tabs>
          <w:tab w:val="left" w:pos="360"/>
          <w:tab w:val="left" w:pos="540"/>
        </w:tabs>
        <w:rPr>
          <w:color w:val="000000"/>
        </w:rPr>
      </w:pPr>
    </w:p>
    <w:p w14:paraId="489C1294" w14:textId="77777777" w:rsidR="00CF6912" w:rsidRDefault="00CF6912" w:rsidP="00CF6912">
      <w:pPr>
        <w:keepNext/>
        <w:keepLines/>
        <w:widowControl/>
        <w:tabs>
          <w:tab w:val="left" w:pos="360"/>
          <w:tab w:val="left" w:pos="540"/>
        </w:tabs>
      </w:pPr>
      <w:r>
        <w:rPr>
          <w:color w:val="000000"/>
        </w:rPr>
        <w:t>Member, Academy of Mentors, Rutgers CTSA (NJ-ACTS).</w:t>
      </w:r>
    </w:p>
    <w:p w14:paraId="26818877" w14:textId="77777777" w:rsidR="00CF6912" w:rsidRDefault="00CF6912" w:rsidP="00CF6912">
      <w:pPr>
        <w:keepNext/>
        <w:keepLines/>
        <w:widowControl/>
        <w:tabs>
          <w:tab w:val="left" w:pos="360"/>
          <w:tab w:val="left" w:pos="540"/>
        </w:tabs>
      </w:pPr>
    </w:p>
    <w:p w14:paraId="525D08C2" w14:textId="77777777" w:rsidR="00CF6912" w:rsidRDefault="00CF6912" w:rsidP="00CF6912">
      <w:pPr>
        <w:keepNext/>
        <w:keepLines/>
        <w:widowControl/>
        <w:tabs>
          <w:tab w:val="left" w:pos="360"/>
          <w:tab w:val="left" w:pos="540"/>
        </w:tabs>
      </w:pPr>
      <w:r>
        <w:t>Mentor for Arthur Robin Williams, K Award, Columbia University, 2017-present.</w:t>
      </w:r>
    </w:p>
    <w:p w14:paraId="5625D7E9" w14:textId="77777777" w:rsidR="00CF6912" w:rsidRDefault="00CF6912" w:rsidP="00CF6912">
      <w:pPr>
        <w:keepNext/>
        <w:keepLines/>
        <w:widowControl/>
        <w:tabs>
          <w:tab w:val="left" w:pos="360"/>
          <w:tab w:val="left" w:pos="540"/>
        </w:tabs>
      </w:pPr>
    </w:p>
    <w:p w14:paraId="04D8F2E5" w14:textId="09543FE7" w:rsidR="00CF6912" w:rsidRDefault="00CF6912" w:rsidP="00CF6912">
      <w:pPr>
        <w:keepNext/>
        <w:keepLines/>
        <w:widowControl/>
        <w:tabs>
          <w:tab w:val="left" w:pos="360"/>
          <w:tab w:val="left" w:pos="540"/>
        </w:tabs>
      </w:pPr>
      <w:r>
        <w:t>Mentor for Hillary Samples, Columbia University postdoc</w:t>
      </w:r>
      <w:r w:rsidR="00872A34">
        <w:t xml:space="preserve"> and primary mentor, K-01 at Rutgers</w:t>
      </w:r>
      <w:r>
        <w:t>, 201</w:t>
      </w:r>
      <w:r w:rsidR="00567847">
        <w:t>8</w:t>
      </w:r>
      <w:r>
        <w:t>-</w:t>
      </w:r>
      <w:r w:rsidR="00872A34">
        <w:t>202</w:t>
      </w:r>
      <w:r w:rsidR="006F2747">
        <w:t>5.</w:t>
      </w:r>
    </w:p>
    <w:p w14:paraId="11EAE83A" w14:textId="77777777" w:rsidR="00CF6912" w:rsidRDefault="00CF6912" w:rsidP="00CF6912">
      <w:pPr>
        <w:keepNext/>
        <w:keepLines/>
        <w:widowControl/>
        <w:tabs>
          <w:tab w:val="left" w:pos="360"/>
          <w:tab w:val="left" w:pos="540"/>
        </w:tabs>
      </w:pPr>
    </w:p>
    <w:p w14:paraId="7BDBB2E9" w14:textId="77777777" w:rsidR="00CF6912" w:rsidRDefault="00CF6912" w:rsidP="00CF6912">
      <w:pPr>
        <w:keepNext/>
        <w:keepLines/>
        <w:widowControl/>
        <w:tabs>
          <w:tab w:val="left" w:pos="360"/>
          <w:tab w:val="left" w:pos="540"/>
        </w:tabs>
      </w:pPr>
      <w:r>
        <w:t>Mentor for Skye Allmang, SSW postdoc, on CTSA TL-1 postdoc application.</w:t>
      </w:r>
    </w:p>
    <w:p w14:paraId="366B9D8A" w14:textId="77777777" w:rsidR="00CF6912" w:rsidRDefault="00CF6912" w:rsidP="00CF6912">
      <w:pPr>
        <w:keepNext/>
        <w:keepLines/>
        <w:widowControl/>
        <w:tabs>
          <w:tab w:val="left" w:pos="360"/>
          <w:tab w:val="left" w:pos="540"/>
        </w:tabs>
      </w:pPr>
    </w:p>
    <w:p w14:paraId="59878B93" w14:textId="470E1382" w:rsidR="00CF6912" w:rsidRDefault="00CF6912" w:rsidP="00CF6912">
      <w:pPr>
        <w:keepNext/>
        <w:keepLines/>
        <w:widowControl/>
        <w:tabs>
          <w:tab w:val="left" w:pos="360"/>
          <w:tab w:val="left" w:pos="540"/>
        </w:tabs>
      </w:pPr>
      <w:r>
        <w:t>Mentor for Stephanie Shiau, Rutgers Assistant Professor and graduate fellow in HIV and aging training program, 2019-</w:t>
      </w:r>
      <w:r w:rsidR="00567847">
        <w:t>2024</w:t>
      </w:r>
      <w:r>
        <w:t>, on multiple training grants</w:t>
      </w:r>
      <w:r w:rsidR="00C227E4">
        <w:t xml:space="preserve"> including NIDA K-01</w:t>
      </w:r>
      <w:r w:rsidR="002774D3">
        <w:t xml:space="preserve"> and on Research Center for Minority Aging Research pilot study.</w:t>
      </w:r>
      <w:r w:rsidR="00C227E4">
        <w:t xml:space="preserve">  Dr. Shiau was the winner of the 2023 RBHS Chancellor’s Early Career Award for </w:t>
      </w:r>
      <w:r w:rsidR="00ED0F70">
        <w:t xml:space="preserve">Excellence in Basic Sciences Research, awarded for significant contributions by an early career investigator for </w:t>
      </w:r>
      <w:r w:rsidR="00F35117">
        <w:t>impactful basic science or translational research.</w:t>
      </w:r>
    </w:p>
    <w:p w14:paraId="40027B71" w14:textId="77777777" w:rsidR="00CF6912" w:rsidRDefault="00CF6912" w:rsidP="00CF6912">
      <w:pPr>
        <w:keepNext/>
        <w:keepLines/>
        <w:widowControl/>
        <w:tabs>
          <w:tab w:val="left" w:pos="360"/>
          <w:tab w:val="left" w:pos="540"/>
        </w:tabs>
      </w:pPr>
    </w:p>
    <w:p w14:paraId="3A466D40" w14:textId="77777777" w:rsidR="00CF6912" w:rsidRDefault="00CF6912" w:rsidP="00CF6912">
      <w:pPr>
        <w:keepNext/>
        <w:keepLines/>
        <w:widowControl/>
        <w:tabs>
          <w:tab w:val="left" w:pos="360"/>
          <w:tab w:val="left" w:pos="540"/>
        </w:tabs>
      </w:pPr>
      <w:r>
        <w:t>Mentoring for Jamey Lister, Assistant Professor, SSW on development of R-01 application on substance abuse treatment outcomes, 2019-.</w:t>
      </w:r>
    </w:p>
    <w:p w14:paraId="3ADA09DD" w14:textId="77777777" w:rsidR="00CF6912" w:rsidRDefault="00CF6912" w:rsidP="00CF6912">
      <w:pPr>
        <w:keepNext/>
        <w:keepLines/>
        <w:widowControl/>
        <w:tabs>
          <w:tab w:val="left" w:pos="360"/>
          <w:tab w:val="left" w:pos="540"/>
        </w:tabs>
      </w:pPr>
    </w:p>
    <w:p w14:paraId="59B9466A" w14:textId="77777777" w:rsidR="00CF6912" w:rsidRDefault="00CF6912" w:rsidP="00CF6912">
      <w:pPr>
        <w:keepNext/>
        <w:keepLines/>
        <w:widowControl/>
        <w:tabs>
          <w:tab w:val="left" w:pos="360"/>
          <w:tab w:val="left" w:pos="540"/>
        </w:tabs>
      </w:pPr>
      <w:r>
        <w:t>Mentor for Sudha Raman, Assistant Professor, Duke, on NIDA K Award application.</w:t>
      </w:r>
    </w:p>
    <w:p w14:paraId="33CF3643" w14:textId="77777777" w:rsidR="00CF6912" w:rsidRDefault="00CF6912" w:rsidP="00CF6912">
      <w:pPr>
        <w:keepNext/>
        <w:keepLines/>
        <w:widowControl/>
        <w:tabs>
          <w:tab w:val="left" w:pos="360"/>
          <w:tab w:val="left" w:pos="540"/>
        </w:tabs>
      </w:pPr>
    </w:p>
    <w:p w14:paraId="2F617571" w14:textId="77777777" w:rsidR="00CF6912" w:rsidRDefault="00CF6912" w:rsidP="00CF6912">
      <w:pPr>
        <w:keepNext/>
        <w:keepLines/>
        <w:widowControl/>
        <w:tabs>
          <w:tab w:val="left" w:pos="360"/>
          <w:tab w:val="left" w:pos="540"/>
        </w:tabs>
      </w:pPr>
      <w:r>
        <w:t>Mentor for Tobias Gerhard, IFH/Pharmacy, during his Assistant Professorship.</w:t>
      </w:r>
    </w:p>
    <w:p w14:paraId="48E3465E" w14:textId="77777777" w:rsidR="00CF6912" w:rsidRDefault="00CF6912" w:rsidP="00CF6912">
      <w:pPr>
        <w:keepNext/>
        <w:keepLines/>
        <w:widowControl/>
        <w:tabs>
          <w:tab w:val="left" w:pos="360"/>
          <w:tab w:val="left" w:pos="540"/>
        </w:tabs>
      </w:pPr>
    </w:p>
    <w:p w14:paraId="520F6794" w14:textId="77777777" w:rsidR="00CF6912" w:rsidRDefault="00CF6912" w:rsidP="00CF6912">
      <w:pPr>
        <w:keepNext/>
        <w:keepLines/>
        <w:widowControl/>
        <w:tabs>
          <w:tab w:val="left" w:pos="360"/>
          <w:tab w:val="left" w:pos="540"/>
        </w:tabs>
      </w:pPr>
      <w:r>
        <w:t xml:space="preserve">Michael Knox, 2008, Rutgers, Social Work.  Winner of Dean’s Prize for Best Ph.D. Dissertation, </w:t>
      </w:r>
    </w:p>
    <w:p w14:paraId="34057408" w14:textId="77777777" w:rsidR="00CF6912" w:rsidRPr="004750E9" w:rsidRDefault="00CF6912" w:rsidP="00CF6912">
      <w:pPr>
        <w:keepNext/>
        <w:keepLines/>
        <w:widowControl/>
        <w:tabs>
          <w:tab w:val="left" w:pos="360"/>
          <w:tab w:val="left" w:pos="540"/>
        </w:tabs>
      </w:pPr>
      <w:r>
        <w:t>“</w:t>
      </w:r>
      <w:r w:rsidRPr="004750E9">
        <w:t>Adult Medicaid Beneficiaries with Developmental Disabilities and Epilepsy: Profile</w:t>
      </w:r>
      <w:r>
        <w:t>s of Service Use and Costs.</w:t>
      </w:r>
      <w:r w:rsidRPr="004750E9">
        <w:t>"</w:t>
      </w:r>
    </w:p>
    <w:p w14:paraId="50411386" w14:textId="77777777" w:rsidR="00CF6912" w:rsidRPr="004750E9" w:rsidRDefault="00CF6912" w:rsidP="00CF6912">
      <w:pPr>
        <w:keepNext/>
        <w:keepLines/>
        <w:widowControl/>
        <w:tabs>
          <w:tab w:val="left" w:pos="360"/>
          <w:tab w:val="left" w:pos="540"/>
        </w:tabs>
      </w:pPr>
    </w:p>
    <w:p w14:paraId="6B96D37E" w14:textId="77777777" w:rsidR="00CF6912" w:rsidRDefault="00CF6912" w:rsidP="00CF6912">
      <w:pPr>
        <w:keepNext/>
        <w:keepLines/>
        <w:widowControl/>
        <w:tabs>
          <w:tab w:val="left" w:pos="360"/>
          <w:tab w:val="left" w:pos="540"/>
        </w:tabs>
      </w:pPr>
      <w:r>
        <w:t xml:space="preserve">Timothy Lowe, 2006, Rutgers, Social Work.  Winner of Dean’s Prize for Best Ph.D. Dissertation, </w:t>
      </w:r>
    </w:p>
    <w:p w14:paraId="143C847C" w14:textId="77777777" w:rsidR="00CF6912" w:rsidRDefault="00CF6912" w:rsidP="00CF6912">
      <w:pPr>
        <w:keepNext/>
        <w:keepLines/>
        <w:widowControl/>
        <w:tabs>
          <w:tab w:val="left" w:pos="360"/>
          <w:tab w:val="left" w:pos="540"/>
        </w:tabs>
      </w:pPr>
      <w:r>
        <w:t>“The Effect of Resident Characteristics on Satisfaction with Life and Care in Skilled Nursing Facilities: A Hierarchical Model.”</w:t>
      </w:r>
    </w:p>
    <w:p w14:paraId="70B33853" w14:textId="77777777" w:rsidR="00CF6912" w:rsidRDefault="00CF6912" w:rsidP="00CF6912">
      <w:pPr>
        <w:keepLines/>
        <w:tabs>
          <w:tab w:val="left" w:pos="360"/>
          <w:tab w:val="left" w:pos="540"/>
        </w:tabs>
      </w:pPr>
    </w:p>
    <w:p w14:paraId="2684B998" w14:textId="77777777" w:rsidR="00CF6912" w:rsidRDefault="00CF6912" w:rsidP="00CF6912">
      <w:pPr>
        <w:keepLines/>
        <w:tabs>
          <w:tab w:val="left" w:pos="360"/>
          <w:tab w:val="left" w:pos="540"/>
        </w:tabs>
      </w:pPr>
      <w:r>
        <w:lastRenderedPageBreak/>
        <w:t>Lori Schlosser, 2003, Rutgers, Social Work.  Winner of Dean's Prize for Best Ph.D. Dissertation, “Utilization of Ambulatory Mental Health Services by Elderly Medicare Beneficiaries Living in the Community”.</w:t>
      </w:r>
    </w:p>
    <w:p w14:paraId="4CD0D65B" w14:textId="77777777" w:rsidR="00CF6912" w:rsidRDefault="00CF6912" w:rsidP="00CF6912">
      <w:pPr>
        <w:keepLines/>
        <w:tabs>
          <w:tab w:val="left" w:pos="360"/>
          <w:tab w:val="left" w:pos="540"/>
        </w:tabs>
      </w:pPr>
    </w:p>
    <w:p w14:paraId="02BC4E9C" w14:textId="77777777" w:rsidR="00CF6912" w:rsidRDefault="00CF6912" w:rsidP="00CF6912">
      <w:pPr>
        <w:keepLines/>
        <w:tabs>
          <w:tab w:val="left" w:pos="360"/>
          <w:tab w:val="left" w:pos="540"/>
        </w:tabs>
      </w:pPr>
      <w:r>
        <w:t xml:space="preserve">DuWayne Battle, 2001, Rutgers, Social Work.  Winner of Dean's Prize for Best Ph.D. Dissertation, “The Effects of Religion and Spirituality on Depressed Mood in Individuals Faced with Serious Illness or Bereavement”.  </w:t>
      </w:r>
    </w:p>
    <w:p w14:paraId="0D205938" w14:textId="77777777" w:rsidR="00CF6912" w:rsidRDefault="00CF6912" w:rsidP="00CF6912">
      <w:pPr>
        <w:keepLines/>
        <w:tabs>
          <w:tab w:val="left" w:pos="360"/>
          <w:tab w:val="left" w:pos="540"/>
        </w:tabs>
      </w:pPr>
    </w:p>
    <w:p w14:paraId="2D0B62B5" w14:textId="77777777" w:rsidR="00CF6912" w:rsidRDefault="00CF6912" w:rsidP="00CF6912">
      <w:pPr>
        <w:keepLines/>
        <w:tabs>
          <w:tab w:val="left" w:pos="360"/>
          <w:tab w:val="left" w:pos="540"/>
        </w:tabs>
      </w:pPr>
      <w:r>
        <w:t>Robert Kersting, 1994, Rutgers, Social Work. Winner of Dean's Prize for Best Ph.D. Dissertation, "Predictors of Nursing Home Utilization in the Longitudinal Survey on Aging: An Event History Analysis".</w:t>
      </w:r>
    </w:p>
    <w:p w14:paraId="28D68E6A" w14:textId="77777777" w:rsidR="00CF6912" w:rsidRDefault="00CF6912" w:rsidP="00CF6912">
      <w:pPr>
        <w:keepLines/>
        <w:tabs>
          <w:tab w:val="left" w:pos="360"/>
          <w:tab w:val="left" w:pos="540"/>
        </w:tabs>
      </w:pPr>
    </w:p>
    <w:p w14:paraId="4A224CD7" w14:textId="77777777" w:rsidR="00CF6912" w:rsidRDefault="00CF6912" w:rsidP="00CF6912">
      <w:pPr>
        <w:keepLines/>
        <w:tabs>
          <w:tab w:val="left" w:pos="360"/>
          <w:tab w:val="left" w:pos="540"/>
        </w:tabs>
      </w:pPr>
      <w:r>
        <w:t>Nicholas Yphantides, 1991, UCSD School of Medicine: Samuel B. Hamburger Prize for Outstanding Independent Study Project (MD Thesis), "Health Care Needs of Sheltered and Unsheltered Homeless in San Diego".</w:t>
      </w:r>
    </w:p>
    <w:p w14:paraId="20EAAB83" w14:textId="77777777" w:rsidR="00CF6912" w:rsidRDefault="00CF6912" w:rsidP="00CF6912">
      <w:pPr>
        <w:keepLines/>
        <w:tabs>
          <w:tab w:val="left" w:pos="360"/>
          <w:tab w:val="left" w:pos="540"/>
        </w:tabs>
      </w:pPr>
    </w:p>
    <w:p w14:paraId="65C282D3" w14:textId="77777777" w:rsidR="00CF6912" w:rsidRDefault="00CF6912" w:rsidP="00CF6912">
      <w:pPr>
        <w:keepLines/>
        <w:tabs>
          <w:tab w:val="left" w:pos="360"/>
          <w:tab w:val="left" w:pos="540"/>
        </w:tabs>
      </w:pPr>
      <w:r>
        <w:t>Carol Jennings, 1988, UCSD School of Medicine: Samuel B. Hamburger Prize for Outstanding Independent Study Project (MD Thesis), "Health Status and Behaviors of Homeless Women."</w:t>
      </w:r>
    </w:p>
    <w:p w14:paraId="7221C85E" w14:textId="77777777" w:rsidR="00CF6912" w:rsidRDefault="00CF6912" w:rsidP="00CF6912">
      <w:pPr>
        <w:keepLines/>
        <w:tabs>
          <w:tab w:val="left" w:pos="360"/>
          <w:tab w:val="left" w:pos="540"/>
        </w:tabs>
      </w:pPr>
    </w:p>
    <w:p w14:paraId="1510B7AF" w14:textId="77777777" w:rsidR="00CF6912" w:rsidRDefault="00CF6912" w:rsidP="00CF6912">
      <w:pPr>
        <w:keepLines/>
        <w:tabs>
          <w:tab w:val="left" w:pos="360"/>
          <w:tab w:val="left" w:pos="540"/>
        </w:tabs>
      </w:pPr>
      <w:r>
        <w:t>Gary Darmstadt, 1988, UCSD School of Medicine: Ciba-Geigy Award for Outstanding Medical Student Project, "North County Child Abuse Prevention Project.</w:t>
      </w:r>
    </w:p>
    <w:p w14:paraId="3D638007" w14:textId="77777777" w:rsidR="00CF6912" w:rsidRDefault="00CF6912" w:rsidP="00CF6912">
      <w:pPr>
        <w:keepLines/>
        <w:tabs>
          <w:tab w:val="left" w:pos="360"/>
          <w:tab w:val="left" w:pos="540"/>
        </w:tabs>
      </w:pPr>
    </w:p>
    <w:p w14:paraId="2D336303" w14:textId="77777777" w:rsidR="00CF6912" w:rsidRDefault="00CF6912" w:rsidP="00CF6912">
      <w:pPr>
        <w:keepNext/>
        <w:keepLines/>
        <w:widowControl/>
        <w:tabs>
          <w:tab w:val="left" w:pos="-360"/>
          <w:tab w:val="left" w:pos="360"/>
          <w:tab w:val="left" w:pos="540"/>
          <w:tab w:val="left" w:pos="2520"/>
          <w:tab w:val="left" w:pos="3240"/>
          <w:tab w:val="left" w:pos="3960"/>
          <w:tab w:val="left" w:pos="4680"/>
          <w:tab w:val="left" w:pos="5400"/>
          <w:tab w:val="left" w:pos="6120"/>
          <w:tab w:val="left" w:pos="6840"/>
          <w:tab w:val="left" w:pos="7560"/>
          <w:tab w:val="left" w:pos="8280"/>
          <w:tab w:val="left" w:pos="9000"/>
          <w:tab w:val="left" w:pos="9720"/>
        </w:tabs>
        <w:outlineLvl w:val="0"/>
        <w:rPr>
          <w:b/>
          <w:bCs/>
          <w:smallCaps/>
          <w:u w:val="single"/>
        </w:rPr>
      </w:pPr>
    </w:p>
    <w:p w14:paraId="2E72BB1E" w14:textId="5F9C751B" w:rsidR="0034292A" w:rsidRDefault="0034292A" w:rsidP="00C4591B">
      <w:pPr>
        <w:keepNext/>
        <w:keepLines/>
        <w:widowControl/>
        <w:tabs>
          <w:tab w:val="left" w:pos="-360"/>
          <w:tab w:val="left" w:pos="360"/>
          <w:tab w:val="left" w:pos="540"/>
          <w:tab w:val="left" w:pos="2520"/>
          <w:tab w:val="left" w:pos="3240"/>
          <w:tab w:val="left" w:pos="3960"/>
          <w:tab w:val="left" w:pos="4680"/>
          <w:tab w:val="left" w:pos="5400"/>
          <w:tab w:val="left" w:pos="6120"/>
          <w:tab w:val="left" w:pos="6840"/>
          <w:tab w:val="left" w:pos="7560"/>
          <w:tab w:val="left" w:pos="8280"/>
          <w:tab w:val="left" w:pos="9000"/>
          <w:tab w:val="left" w:pos="9720"/>
        </w:tabs>
        <w:outlineLvl w:val="0"/>
        <w:rPr>
          <w:b/>
          <w:bCs/>
          <w:smallCaps/>
          <w:u w:val="single"/>
        </w:rPr>
      </w:pPr>
      <w:r>
        <w:rPr>
          <w:b/>
          <w:bCs/>
          <w:smallCaps/>
          <w:u w:val="single"/>
        </w:rPr>
        <w:t xml:space="preserve">FUNDED RESEARCH </w:t>
      </w:r>
      <w:r w:rsidRPr="00283E49">
        <w:t>(from more than $</w:t>
      </w:r>
      <w:r w:rsidR="00101D97">
        <w:t>50</w:t>
      </w:r>
      <w:r w:rsidRPr="00283E49">
        <w:t xml:space="preserve"> million in cumulative </w:t>
      </w:r>
      <w:r>
        <w:t xml:space="preserve">research </w:t>
      </w:r>
      <w:r w:rsidRPr="00283E49">
        <w:t>funding)</w:t>
      </w:r>
      <w:r>
        <w:t>:</w:t>
      </w:r>
    </w:p>
    <w:p w14:paraId="6D802636" w14:textId="77777777" w:rsidR="008A38F8" w:rsidRDefault="008A38F8" w:rsidP="00B141F4">
      <w:pPr>
        <w:keepNext/>
        <w:keepLines/>
        <w:widowControl/>
        <w:tabs>
          <w:tab w:val="left" w:pos="-360"/>
          <w:tab w:val="left" w:pos="360"/>
          <w:tab w:val="left" w:pos="540"/>
          <w:tab w:val="left" w:pos="2520"/>
          <w:tab w:val="left" w:pos="3240"/>
          <w:tab w:val="left" w:pos="3960"/>
          <w:tab w:val="left" w:pos="4680"/>
          <w:tab w:val="left" w:pos="5400"/>
          <w:tab w:val="left" w:pos="6120"/>
          <w:tab w:val="left" w:pos="6840"/>
          <w:tab w:val="left" w:pos="7560"/>
          <w:tab w:val="left" w:pos="8280"/>
          <w:tab w:val="left" w:pos="9000"/>
          <w:tab w:val="left" w:pos="9720"/>
        </w:tabs>
        <w:outlineLvl w:val="0"/>
        <w:rPr>
          <w:b/>
          <w:bCs/>
          <w:smallCaps/>
          <w:u w:val="single"/>
        </w:rPr>
      </w:pPr>
    </w:p>
    <w:p w14:paraId="72FB6064" w14:textId="5F6E725F" w:rsidR="00F92D68" w:rsidRPr="004E7202" w:rsidRDefault="005F4B1E" w:rsidP="0094634D">
      <w:pPr>
        <w:rPr>
          <w:caps/>
        </w:rPr>
      </w:pPr>
      <w:r w:rsidRPr="005F4B1E">
        <w:rPr>
          <w:b/>
          <w:bCs/>
          <w:caps/>
        </w:rPr>
        <w:t>Improving Outcomes and Equity for Released Prisoners with SUD: Trajectories of Participation in Pre-Release and Post-Release MOUD, Peer Navigation, and Outcomes</w:t>
      </w:r>
      <w:r>
        <w:rPr>
          <w:b/>
          <w:bCs/>
          <w:caps/>
        </w:rPr>
        <w:t xml:space="preserve">.  </w:t>
      </w:r>
      <w:hyperlink r:id="rId58" w:history="1">
        <w:r w:rsidR="00B42982" w:rsidRPr="004E7202">
          <w:rPr>
            <w:rStyle w:val="Hyperlink"/>
            <w:caps/>
            <w:u w:val="none"/>
          </w:rPr>
          <w:t>1R01DA058664-01A1</w:t>
        </w:r>
      </w:hyperlink>
      <w:r w:rsidR="004E7202">
        <w:rPr>
          <w:caps/>
        </w:rPr>
        <w:t xml:space="preserve">.  </w:t>
      </w:r>
      <w:r w:rsidR="00F26FAF">
        <w:t xml:space="preserve">(Crystal, PI).  </w:t>
      </w:r>
      <w:r w:rsidR="00E80DEC" w:rsidRPr="00E80DEC">
        <w:t>Pre-release medication for opioid use disorder (MOUD) and peer navigation (PN) represent promising strategies for improving re-entry outcomes, but there is great need for better understanding of implementation, utilization, and outcomes of these interventions. Large-scale implementation of these programs across NJ's 11 state prisons, together with established state/university partnerships and innovative linkage across clinical and administrative datasets, creates a unique research opportunity to develop and disseminate knowledge on these interventions over time that can inform translation and adaptation across states. Among releasees with SUDs, the study will: 1.) examine patterns/predictors of pre-release and post-release MOUD and PN; 2.) examine recovery outcomes over the re-entry period and their relationship to peer navigation and MOUD, separately and jointly, utilizing innovative event history analyses incorporating propensity scoring and machine learning strategies; and 3.) analyze, document, and disseminate experiences of implementation and adaptation of PN and MOUD from the perspectives of multiple stakeholders.</w:t>
      </w:r>
      <w:r w:rsidR="00E80DEC">
        <w:t xml:space="preserve">  </w:t>
      </w:r>
      <w:r w:rsidR="002D2C8F">
        <w:t>$3.533</w:t>
      </w:r>
      <w:r w:rsidR="00D41477">
        <w:t xml:space="preserve"> million, 2024-2029.</w:t>
      </w:r>
    </w:p>
    <w:p w14:paraId="16A4D9BE" w14:textId="77777777" w:rsidR="00F92D68" w:rsidRDefault="00F92D68" w:rsidP="0094634D">
      <w:pPr>
        <w:rPr>
          <w:b/>
          <w:bCs/>
          <w:caps/>
        </w:rPr>
      </w:pPr>
    </w:p>
    <w:p w14:paraId="24C555E6" w14:textId="30ADCD2C" w:rsidR="004533E7" w:rsidRDefault="0049504E" w:rsidP="0094634D">
      <w:pPr>
        <w:rPr>
          <w:b/>
          <w:bCs/>
          <w:caps/>
        </w:rPr>
      </w:pPr>
      <w:r w:rsidRPr="0049504E">
        <w:rPr>
          <w:b/>
          <w:bCs/>
          <w:caps/>
        </w:rPr>
        <w:t>IMPROVING MOUD ACCESS, OPIOID-RELATED OUTCOMES AND EQUITY AMONG MEDICARE BENEFICIARIES WITH DISABILITY</w:t>
      </w:r>
      <w:r>
        <w:rPr>
          <w:b/>
          <w:bCs/>
          <w:caps/>
        </w:rPr>
        <w:t xml:space="preserve"> </w:t>
      </w:r>
      <w:r>
        <w:t xml:space="preserve">(Crystal, PI).  </w:t>
      </w:r>
      <w:bookmarkStart w:id="176" w:name="_Hlk159855307"/>
      <w:r w:rsidR="00E23D22">
        <w:t>5 R01 DA057568</w:t>
      </w:r>
      <w:bookmarkEnd w:id="176"/>
      <w:r w:rsidR="00E23D22">
        <w:t xml:space="preserve">. </w:t>
      </w:r>
      <w:r w:rsidR="008012BB">
        <w:t xml:space="preserve">Study of access, use, </w:t>
      </w:r>
      <w:r w:rsidR="0062558C">
        <w:t xml:space="preserve">disparities </w:t>
      </w:r>
      <w:r w:rsidR="008012BB">
        <w:t xml:space="preserve">and outcomes of medications </w:t>
      </w:r>
      <w:r w:rsidR="0062558C">
        <w:t xml:space="preserve">for opioid use disorder among Medicare disability beneficiaries, impact of Medicare policy changes on OUD treatment, and their relationship to fatal and nonfatal overdose. </w:t>
      </w:r>
      <w:r w:rsidR="006E560F">
        <w:t>NIDA, $3.5 million, 2022-2027.</w:t>
      </w:r>
    </w:p>
    <w:p w14:paraId="75829DBB" w14:textId="77777777" w:rsidR="004533E7" w:rsidRDefault="004533E7" w:rsidP="0094634D">
      <w:pPr>
        <w:rPr>
          <w:b/>
          <w:bCs/>
          <w:caps/>
        </w:rPr>
      </w:pPr>
    </w:p>
    <w:p w14:paraId="26D7CE98" w14:textId="77777777" w:rsidR="00107D3C" w:rsidRDefault="00107D3C" w:rsidP="00107D3C">
      <w:pPr>
        <w:rPr>
          <w:bCs/>
        </w:rPr>
      </w:pPr>
      <w:r>
        <w:rPr>
          <w:b/>
          <w:bCs/>
          <w:caps/>
        </w:rPr>
        <w:t xml:space="preserve">opioid overdoses among medicaid beneficiaries: predictors, outcomes, and state policy effects.  </w:t>
      </w:r>
      <w:r w:rsidRPr="00676CEB">
        <w:rPr>
          <w:bCs/>
          <w:caps/>
        </w:rPr>
        <w:t xml:space="preserve">1 </w:t>
      </w:r>
      <w:r>
        <w:rPr>
          <w:bCs/>
          <w:caps/>
        </w:rPr>
        <w:t xml:space="preserve">R01 da047347. </w:t>
      </w:r>
      <w:r>
        <w:rPr>
          <w:bCs/>
        </w:rPr>
        <w:t>(Crystal, PI). This study will use Medicaid data, linked to the National Death Index, to inform national and state strategies to reduce the overdose toll.  The study will identify patient, treatment, and policy factors that predict the risk of fatal and non-fatal overdoses, as well as treatment patterns and outcomes following non-</w:t>
      </w:r>
      <w:r>
        <w:rPr>
          <w:bCs/>
        </w:rPr>
        <w:lastRenderedPageBreak/>
        <w:t xml:space="preserve">fatal overdoses.  </w:t>
      </w:r>
      <w:r w:rsidRPr="00D569D5">
        <w:rPr>
          <w:bCs/>
        </w:rPr>
        <w:t xml:space="preserve">By grounding treatment and interventions in a comprehensive and empiric understanding of overdose and post-overdose risk, this study aims to change the paradigm of health system response to the overdose problem to one that is informed by a better understanding of these events and the individuals experiencing them.  </w:t>
      </w:r>
      <w:r>
        <w:rPr>
          <w:bCs/>
        </w:rPr>
        <w:t xml:space="preserve">NIDA, $3.867 million, 2019-2023.  </w:t>
      </w:r>
    </w:p>
    <w:p w14:paraId="409C239A" w14:textId="77777777" w:rsidR="00107D3C" w:rsidRDefault="00107D3C" w:rsidP="0094634D">
      <w:pPr>
        <w:rPr>
          <w:b/>
          <w:bCs/>
          <w:caps/>
        </w:rPr>
      </w:pPr>
    </w:p>
    <w:p w14:paraId="569CCE42" w14:textId="71C2F300" w:rsidR="0094634D" w:rsidRDefault="0094634D" w:rsidP="0094634D">
      <w:pPr>
        <w:rPr>
          <w:bCs/>
          <w:caps/>
        </w:rPr>
      </w:pPr>
      <w:r w:rsidRPr="004F7399">
        <w:rPr>
          <w:b/>
          <w:bCs/>
          <w:caps/>
        </w:rPr>
        <w:t>Racial and Ethnic Disparities in Receipt of Medication for Opioid Use Disorder</w:t>
      </w:r>
      <w:r>
        <w:rPr>
          <w:b/>
          <w:bCs/>
          <w:caps/>
        </w:rPr>
        <w:t xml:space="preserve">. </w:t>
      </w:r>
      <w:r>
        <w:rPr>
          <w:bCs/>
        </w:rPr>
        <w:t>(Crystal, PI</w:t>
      </w:r>
      <w:r w:rsidRPr="004F7399">
        <w:rPr>
          <w:bCs/>
        </w:rPr>
        <w:t>).</w:t>
      </w:r>
      <w:r>
        <w:rPr>
          <w:b/>
          <w:bCs/>
          <w:caps/>
        </w:rPr>
        <w:t xml:space="preserve"> </w:t>
      </w:r>
      <w:r w:rsidRPr="00A836E2">
        <w:rPr>
          <w:bCs/>
        </w:rPr>
        <w:t xml:space="preserve">This </w:t>
      </w:r>
      <w:r w:rsidR="00BE7685">
        <w:rPr>
          <w:bCs/>
        </w:rPr>
        <w:t>p</w:t>
      </w:r>
      <w:r w:rsidRPr="00A836E2">
        <w:rPr>
          <w:bCs/>
        </w:rPr>
        <w:t>roject will generate national and state-specific estimates of the magnitude of racial and ethnic disparities in the receipt of MOUD over time and across settings of care.  We will use national Medicaid and Medicare claims datasets; commercial insurance claims data from Optum; national EMR data from HealthJump; and retail pharmacy claims from Symphony Heath to assess disparities across racial and ethnic groups in the US.</w:t>
      </w:r>
      <w:r>
        <w:rPr>
          <w:bCs/>
        </w:rPr>
        <w:t xml:space="preserve"> The Center for Health Services Research will lead work on the public claims datasets; commercial insurance claims, national EMR data, and retail pharmacy claims work will be led by the team at Indiana University’s O’Neill School of Public and Environmental Affairs working with Tulane University (Kosali Simon, PI). </w:t>
      </w:r>
      <w:r w:rsidR="00D723FD">
        <w:rPr>
          <w:bCs/>
        </w:rPr>
        <w:t xml:space="preserve">Pew Trusts, </w:t>
      </w:r>
      <w:r>
        <w:rPr>
          <w:bCs/>
        </w:rPr>
        <w:t xml:space="preserve">$200,000, </w:t>
      </w:r>
      <w:r w:rsidR="00626439">
        <w:rPr>
          <w:bCs/>
        </w:rPr>
        <w:t xml:space="preserve">Pew Trusts, </w:t>
      </w:r>
      <w:r>
        <w:rPr>
          <w:bCs/>
        </w:rPr>
        <w:t>2021-202</w:t>
      </w:r>
      <w:r w:rsidR="00626439">
        <w:rPr>
          <w:bCs/>
        </w:rPr>
        <w:t>4</w:t>
      </w:r>
      <w:r>
        <w:rPr>
          <w:bCs/>
        </w:rPr>
        <w:t>.</w:t>
      </w:r>
    </w:p>
    <w:p w14:paraId="58A1B04A" w14:textId="77777777" w:rsidR="0094634D" w:rsidRDefault="0094634D" w:rsidP="0094634D">
      <w:pPr>
        <w:rPr>
          <w:bCs/>
          <w:caps/>
        </w:rPr>
      </w:pPr>
    </w:p>
    <w:p w14:paraId="0A721D29" w14:textId="7E9135A9" w:rsidR="00BE7685" w:rsidRDefault="0094634D" w:rsidP="00BE7685">
      <w:pPr>
        <w:rPr>
          <w:bCs/>
        </w:rPr>
      </w:pPr>
      <w:r w:rsidRPr="00B17EE7">
        <w:rPr>
          <w:b/>
          <w:bCs/>
          <w:caps/>
        </w:rPr>
        <w:t>EVALUATION OF EMERGENCY DEPARTMENT PEER REVIEW RECOVERY SUPPORT FOR OPIOID OVERDOSE SURVIVORS.</w:t>
      </w:r>
      <w:r>
        <w:rPr>
          <w:rFonts w:asciiTheme="majorHAnsi" w:eastAsia="Calibri" w:hAnsiTheme="majorHAnsi" w:cstheme="majorHAnsi"/>
          <w:b/>
        </w:rPr>
        <w:t xml:space="preserve"> </w:t>
      </w:r>
      <w:r w:rsidRPr="00C30729">
        <w:rPr>
          <w:bCs/>
        </w:rPr>
        <w:t xml:space="preserve">Arnold Ventures. (Cooperman and Kline, PIs). </w:t>
      </w:r>
      <w:r>
        <w:rPr>
          <w:bCs/>
        </w:rPr>
        <w:t xml:space="preserve">This </w:t>
      </w:r>
      <w:r w:rsidRPr="00C30729">
        <w:rPr>
          <w:bCs/>
        </w:rPr>
        <w:t>study examines the effectiveness of an ED-based OUD treatment linkage program, the opioid overdose recovery program, in promoting MOUD and successful treatment outcomes, using New Jersey Medicaid claims linked to data collected as part of a program evaluation.</w:t>
      </w:r>
      <w:r>
        <w:rPr>
          <w:bCs/>
        </w:rPr>
        <w:t xml:space="preserve"> (Crystal, Co-I). Overall study budget $1,548,386, 2019-2022. </w:t>
      </w:r>
    </w:p>
    <w:p w14:paraId="39C550E7" w14:textId="77777777" w:rsidR="00B141F4" w:rsidRDefault="00B141F4" w:rsidP="00B141F4">
      <w:pPr>
        <w:keepNext/>
        <w:keepLines/>
        <w:widowControl/>
        <w:tabs>
          <w:tab w:val="left" w:pos="-360"/>
          <w:tab w:val="left" w:pos="360"/>
          <w:tab w:val="left" w:pos="540"/>
          <w:tab w:val="left" w:pos="2520"/>
          <w:tab w:val="left" w:pos="3240"/>
          <w:tab w:val="left" w:pos="3960"/>
          <w:tab w:val="left" w:pos="4680"/>
          <w:tab w:val="left" w:pos="5400"/>
          <w:tab w:val="left" w:pos="6120"/>
          <w:tab w:val="left" w:pos="6840"/>
          <w:tab w:val="left" w:pos="7560"/>
          <w:tab w:val="left" w:pos="8280"/>
          <w:tab w:val="left" w:pos="9000"/>
          <w:tab w:val="left" w:pos="9720"/>
        </w:tabs>
        <w:outlineLvl w:val="0"/>
        <w:rPr>
          <w:bCs/>
        </w:rPr>
      </w:pPr>
    </w:p>
    <w:p w14:paraId="61BD7A58" w14:textId="77777777" w:rsidR="00B141F4" w:rsidRDefault="00B141F4" w:rsidP="00B141F4">
      <w:pPr>
        <w:keepNext/>
        <w:keepLines/>
        <w:widowControl/>
        <w:tabs>
          <w:tab w:val="left" w:pos="-360"/>
          <w:tab w:val="left" w:pos="360"/>
          <w:tab w:val="left" w:pos="540"/>
          <w:tab w:val="left" w:pos="2520"/>
          <w:tab w:val="left" w:pos="3240"/>
          <w:tab w:val="left" w:pos="3960"/>
          <w:tab w:val="left" w:pos="4680"/>
          <w:tab w:val="left" w:pos="5400"/>
          <w:tab w:val="left" w:pos="6120"/>
          <w:tab w:val="left" w:pos="6840"/>
          <w:tab w:val="left" w:pos="7560"/>
          <w:tab w:val="left" w:pos="8280"/>
          <w:tab w:val="left" w:pos="9000"/>
          <w:tab w:val="left" w:pos="9720"/>
        </w:tabs>
        <w:outlineLvl w:val="0"/>
        <w:rPr>
          <w:bCs/>
        </w:rPr>
      </w:pPr>
      <w:r>
        <w:rPr>
          <w:b/>
          <w:bCs/>
          <w:caps/>
        </w:rPr>
        <w:t xml:space="preserve">examining the synergistic effects of cannabis and prescription opioid policies on chronic pain, opioid prescribing, and opioid overdose.  </w:t>
      </w:r>
      <w:r w:rsidRPr="00CD56CE">
        <w:rPr>
          <w:bCs/>
        </w:rPr>
        <w:t>1 R01 DA045872.</w:t>
      </w:r>
      <w:r>
        <w:rPr>
          <w:b/>
          <w:bCs/>
          <w:caps/>
        </w:rPr>
        <w:t xml:space="preserve">  </w:t>
      </w:r>
      <w:r>
        <w:rPr>
          <w:bCs/>
        </w:rPr>
        <w:t xml:space="preserve">(Cerda and Martins, PIs).  In this application, the investigators propose to examine the influence of state-level prescription opioid policies and cannabis policies on self-reports of prescription opioids, benzodiazepine and heroin use and disorders, Medicaid claims related to opioid prescriptions, clinic visits for chronic pain, and opioid overdoses.  Under a subaward (Crystal, site PI), a Rutgers team will analyze Medicaid Analytic Extracts data on opioid and benzodiazepine use and outcomes.  Overall study budget $3.675 million, 2018-2023.  </w:t>
      </w:r>
    </w:p>
    <w:p w14:paraId="3D0B664C" w14:textId="77777777" w:rsidR="00F463D4" w:rsidRPr="00676CEB" w:rsidRDefault="00F463D4" w:rsidP="00B141F4">
      <w:pPr>
        <w:keepNext/>
        <w:keepLines/>
        <w:widowControl/>
        <w:tabs>
          <w:tab w:val="left" w:pos="-360"/>
          <w:tab w:val="left" w:pos="360"/>
          <w:tab w:val="left" w:pos="540"/>
          <w:tab w:val="left" w:pos="2520"/>
          <w:tab w:val="left" w:pos="3240"/>
          <w:tab w:val="left" w:pos="3960"/>
          <w:tab w:val="left" w:pos="4680"/>
          <w:tab w:val="left" w:pos="5400"/>
          <w:tab w:val="left" w:pos="6120"/>
          <w:tab w:val="left" w:pos="6840"/>
          <w:tab w:val="left" w:pos="7560"/>
          <w:tab w:val="left" w:pos="8280"/>
          <w:tab w:val="left" w:pos="9000"/>
          <w:tab w:val="left" w:pos="9720"/>
        </w:tabs>
        <w:outlineLvl w:val="0"/>
        <w:rPr>
          <w:bCs/>
        </w:rPr>
      </w:pPr>
    </w:p>
    <w:p w14:paraId="796053C3" w14:textId="77777777" w:rsidR="0084791F" w:rsidRPr="00CA74F9" w:rsidRDefault="0084791F" w:rsidP="0084791F">
      <w:pPr>
        <w:pStyle w:val="DataField11pt-Single"/>
        <w:tabs>
          <w:tab w:val="left" w:pos="2880"/>
          <w:tab w:val="left" w:pos="5400"/>
          <w:tab w:val="left" w:pos="6480"/>
          <w:tab w:val="left" w:pos="6570"/>
          <w:tab w:val="left" w:pos="8640"/>
          <w:tab w:val="left" w:pos="8910"/>
          <w:tab w:val="left" w:pos="9090"/>
          <w:tab w:val="left" w:pos="9360"/>
        </w:tabs>
        <w:contextualSpacing/>
        <w:rPr>
          <w:rFonts w:ascii="Times New Roman" w:hAnsi="Times New Roman" w:cs="Times New Roman"/>
          <w:sz w:val="24"/>
          <w:szCs w:val="24"/>
        </w:rPr>
      </w:pPr>
      <w:r w:rsidRPr="0084791F">
        <w:rPr>
          <w:rFonts w:ascii="Times New Roman" w:hAnsi="Times New Roman" w:cs="Times New Roman"/>
          <w:b/>
          <w:sz w:val="24"/>
          <w:szCs w:val="24"/>
        </w:rPr>
        <w:t>ADVANCING PATIENT SAFETY FOR ANTIPSYCHOTIC-TREATED CHILDREN: EXAMINING STATE IMPLEMENTATION OF SAFE</w:t>
      </w:r>
      <w:r w:rsidR="00784EEC">
        <w:rPr>
          <w:rFonts w:ascii="Times New Roman" w:hAnsi="Times New Roman" w:cs="Times New Roman"/>
          <w:b/>
          <w:sz w:val="24"/>
          <w:szCs w:val="24"/>
        </w:rPr>
        <w:t xml:space="preserve"> </w:t>
      </w:r>
      <w:r w:rsidRPr="0084791F">
        <w:rPr>
          <w:rFonts w:ascii="Times New Roman" w:hAnsi="Times New Roman" w:cs="Times New Roman"/>
          <w:b/>
          <w:sz w:val="24"/>
          <w:szCs w:val="24"/>
        </w:rPr>
        <w:t>USE PRACTICES</w:t>
      </w:r>
      <w:r w:rsidR="00784EEC">
        <w:rPr>
          <w:rFonts w:ascii="Times New Roman" w:hAnsi="Times New Roman" w:cs="Times New Roman"/>
          <w:b/>
          <w:sz w:val="24"/>
          <w:szCs w:val="24"/>
        </w:rPr>
        <w:t xml:space="preserve">.  </w:t>
      </w:r>
      <w:r w:rsidR="00CA74F9" w:rsidRPr="00CA74F9">
        <w:rPr>
          <w:rFonts w:ascii="Times New Roman" w:hAnsi="Times New Roman" w:cs="Times New Roman"/>
          <w:sz w:val="24"/>
          <w:szCs w:val="24"/>
        </w:rPr>
        <w:t xml:space="preserve">R01-HS026001.  </w:t>
      </w:r>
    </w:p>
    <w:p w14:paraId="7F7A5E17" w14:textId="77777777" w:rsidR="0084791F" w:rsidRDefault="00784EEC" w:rsidP="0084791F">
      <w:pPr>
        <w:pStyle w:val="DataField11pt-Single"/>
        <w:tabs>
          <w:tab w:val="left" w:pos="2880"/>
          <w:tab w:val="left" w:pos="5400"/>
          <w:tab w:val="left" w:pos="6480"/>
          <w:tab w:val="left" w:pos="6570"/>
          <w:tab w:val="left" w:pos="8640"/>
          <w:tab w:val="left" w:pos="8910"/>
          <w:tab w:val="left" w:pos="9090"/>
          <w:tab w:val="left" w:pos="9360"/>
        </w:tabs>
        <w:contextualSpacing/>
        <w:rPr>
          <w:rFonts w:ascii="Times New Roman" w:hAnsi="Times New Roman" w:cs="Times New Roman"/>
          <w:sz w:val="24"/>
          <w:szCs w:val="24"/>
        </w:rPr>
      </w:pPr>
      <w:r w:rsidRPr="003D465D">
        <w:rPr>
          <w:rFonts w:ascii="Times New Roman" w:hAnsi="Times New Roman" w:cs="Times New Roman"/>
          <w:sz w:val="24"/>
          <w:szCs w:val="24"/>
        </w:rPr>
        <w:t xml:space="preserve">This project addresses </w:t>
      </w:r>
      <w:r w:rsidR="00087F57">
        <w:rPr>
          <w:rFonts w:ascii="Times New Roman" w:hAnsi="Times New Roman" w:cs="Times New Roman"/>
          <w:sz w:val="24"/>
          <w:szCs w:val="24"/>
        </w:rPr>
        <w:t xml:space="preserve">the impact of state policies on </w:t>
      </w:r>
      <w:r w:rsidR="0084791F" w:rsidRPr="003D465D">
        <w:rPr>
          <w:rFonts w:ascii="Times New Roman" w:hAnsi="Times New Roman" w:cs="Times New Roman"/>
          <w:sz w:val="24"/>
          <w:szCs w:val="24"/>
        </w:rPr>
        <w:t xml:space="preserve">patient safety in antipsychotic treatment of children in state Medicaid programs, including </w:t>
      </w:r>
      <w:r w:rsidR="00647B4A">
        <w:rPr>
          <w:rFonts w:ascii="Times New Roman" w:hAnsi="Times New Roman" w:cs="Times New Roman"/>
          <w:sz w:val="24"/>
          <w:szCs w:val="24"/>
        </w:rPr>
        <w:t xml:space="preserve">metabolic </w:t>
      </w:r>
      <w:r w:rsidR="0084791F" w:rsidRPr="003D465D">
        <w:rPr>
          <w:rFonts w:ascii="Times New Roman" w:hAnsi="Times New Roman" w:cs="Times New Roman"/>
          <w:sz w:val="24"/>
          <w:szCs w:val="24"/>
        </w:rPr>
        <w:t>monitoring</w:t>
      </w:r>
      <w:r w:rsidR="00647B4A">
        <w:rPr>
          <w:rFonts w:ascii="Times New Roman" w:hAnsi="Times New Roman" w:cs="Times New Roman"/>
          <w:sz w:val="24"/>
          <w:szCs w:val="24"/>
        </w:rPr>
        <w:t xml:space="preserve">, polypharmacy, use of first-line psychosocial intervention, </w:t>
      </w:r>
      <w:r w:rsidR="00087F57">
        <w:rPr>
          <w:rFonts w:ascii="Times New Roman" w:hAnsi="Times New Roman" w:cs="Times New Roman"/>
          <w:sz w:val="24"/>
          <w:szCs w:val="24"/>
        </w:rPr>
        <w:t xml:space="preserve">and antipsychotic </w:t>
      </w:r>
      <w:r w:rsidR="0084791F" w:rsidRPr="003D465D">
        <w:rPr>
          <w:rFonts w:ascii="Times New Roman" w:hAnsi="Times New Roman" w:cs="Times New Roman"/>
          <w:sz w:val="24"/>
          <w:szCs w:val="24"/>
        </w:rPr>
        <w:t>among pre-school children.</w:t>
      </w:r>
      <w:r w:rsidR="00321EB1" w:rsidRPr="003D465D">
        <w:rPr>
          <w:rFonts w:ascii="Times New Roman" w:hAnsi="Times New Roman" w:cs="Times New Roman"/>
          <w:sz w:val="24"/>
          <w:szCs w:val="24"/>
        </w:rPr>
        <w:t xml:space="preserve"> </w:t>
      </w:r>
      <w:r w:rsidR="006C598A">
        <w:rPr>
          <w:rFonts w:ascii="Times New Roman" w:hAnsi="Times New Roman" w:cs="Times New Roman"/>
          <w:sz w:val="24"/>
          <w:szCs w:val="24"/>
        </w:rPr>
        <w:t xml:space="preserve"> </w:t>
      </w:r>
      <w:r w:rsidR="006C598A" w:rsidRPr="006C598A">
        <w:rPr>
          <w:rFonts w:ascii="Times New Roman" w:hAnsi="Times New Roman" w:cs="Times New Roman"/>
          <w:sz w:val="24"/>
          <w:szCs w:val="24"/>
        </w:rPr>
        <w:t xml:space="preserve">Safety evidence and guidelines highlight the importance of </w:t>
      </w:r>
      <w:r w:rsidR="006C598A">
        <w:rPr>
          <w:rFonts w:ascii="Times New Roman" w:hAnsi="Times New Roman" w:cs="Times New Roman"/>
          <w:sz w:val="24"/>
          <w:szCs w:val="24"/>
        </w:rPr>
        <w:t xml:space="preserve">safer-use practices, but </w:t>
      </w:r>
      <w:r w:rsidR="006C598A" w:rsidRPr="006C598A">
        <w:rPr>
          <w:rFonts w:ascii="Times New Roman" w:hAnsi="Times New Roman" w:cs="Times New Roman"/>
          <w:sz w:val="24"/>
          <w:szCs w:val="24"/>
        </w:rPr>
        <w:t xml:space="preserve">uptake of these practices is inconsistent.  </w:t>
      </w:r>
      <w:r w:rsidR="006C598A">
        <w:rPr>
          <w:rFonts w:ascii="Times New Roman" w:hAnsi="Times New Roman" w:cs="Times New Roman"/>
          <w:sz w:val="24"/>
          <w:szCs w:val="24"/>
        </w:rPr>
        <w:t>W</w:t>
      </w:r>
      <w:r w:rsidR="006C598A" w:rsidRPr="006C598A">
        <w:rPr>
          <w:rFonts w:ascii="Times New Roman" w:hAnsi="Times New Roman" w:cs="Times New Roman"/>
          <w:sz w:val="24"/>
          <w:szCs w:val="24"/>
        </w:rPr>
        <w:t xml:space="preserve">e will identify and document state implementation of safe-use practices; assess their impact on safe-use metrics; and actively disseminate results to state decisionmakers and other stakeholders to support the improvement of effective strategies across states.  </w:t>
      </w:r>
      <w:r w:rsidR="003D465D">
        <w:rPr>
          <w:rFonts w:ascii="Times New Roman" w:hAnsi="Times New Roman" w:cs="Times New Roman"/>
          <w:sz w:val="24"/>
          <w:szCs w:val="24"/>
        </w:rPr>
        <w:t xml:space="preserve">Role: PI.  AHRQ, </w:t>
      </w:r>
      <w:r w:rsidR="00B767E8">
        <w:rPr>
          <w:rFonts w:ascii="Times New Roman" w:hAnsi="Times New Roman" w:cs="Times New Roman"/>
          <w:sz w:val="24"/>
          <w:szCs w:val="24"/>
        </w:rPr>
        <w:t xml:space="preserve">$1.926 million, </w:t>
      </w:r>
      <w:r w:rsidR="00CA74F9">
        <w:rPr>
          <w:rFonts w:ascii="Times New Roman" w:hAnsi="Times New Roman" w:cs="Times New Roman"/>
          <w:sz w:val="24"/>
          <w:szCs w:val="24"/>
        </w:rPr>
        <w:t>2018-2023.</w:t>
      </w:r>
    </w:p>
    <w:p w14:paraId="14789B1C" w14:textId="77777777" w:rsidR="00FA1887" w:rsidRDefault="00FA1887" w:rsidP="0084791F">
      <w:pPr>
        <w:pStyle w:val="DataField11pt-Single"/>
        <w:tabs>
          <w:tab w:val="left" w:pos="2880"/>
          <w:tab w:val="left" w:pos="5400"/>
          <w:tab w:val="left" w:pos="6480"/>
          <w:tab w:val="left" w:pos="6570"/>
          <w:tab w:val="left" w:pos="8640"/>
          <w:tab w:val="left" w:pos="8910"/>
          <w:tab w:val="left" w:pos="9090"/>
          <w:tab w:val="left" w:pos="9360"/>
        </w:tabs>
        <w:contextualSpacing/>
        <w:rPr>
          <w:rFonts w:ascii="Times New Roman" w:hAnsi="Times New Roman" w:cs="Times New Roman"/>
          <w:sz w:val="24"/>
          <w:szCs w:val="24"/>
        </w:rPr>
      </w:pPr>
    </w:p>
    <w:p w14:paraId="71E3334C" w14:textId="6073E284" w:rsidR="00FA1887" w:rsidRPr="003D465D" w:rsidRDefault="001E4F53" w:rsidP="008406F7">
      <w:pPr>
        <w:pStyle w:val="DataField11pt-Single"/>
        <w:tabs>
          <w:tab w:val="left" w:pos="2880"/>
          <w:tab w:val="left" w:pos="5400"/>
          <w:tab w:val="left" w:pos="6480"/>
          <w:tab w:val="left" w:pos="6570"/>
          <w:tab w:val="left" w:pos="8640"/>
          <w:tab w:val="left" w:pos="8910"/>
          <w:tab w:val="left" w:pos="9090"/>
          <w:tab w:val="left" w:pos="9360"/>
        </w:tabs>
        <w:contextualSpacing/>
        <w:rPr>
          <w:rFonts w:ascii="Times New Roman" w:hAnsi="Times New Roman" w:cs="Times New Roman"/>
          <w:sz w:val="24"/>
          <w:szCs w:val="24"/>
        </w:rPr>
      </w:pPr>
      <w:r w:rsidRPr="00F273D7">
        <w:rPr>
          <w:rFonts w:ascii="Times New Roman" w:hAnsi="Times New Roman" w:cs="Times New Roman"/>
          <w:b/>
          <w:sz w:val="24"/>
          <w:szCs w:val="24"/>
        </w:rPr>
        <w:t>CLINICAL AND TRANSLATIONAL SCIENCE AWARD (NJ-ACTS</w:t>
      </w:r>
      <w:r>
        <w:rPr>
          <w:rFonts w:ascii="Times New Roman" w:hAnsi="Times New Roman" w:cs="Times New Roman"/>
          <w:sz w:val="24"/>
          <w:szCs w:val="24"/>
        </w:rPr>
        <w:t xml:space="preserve">).  </w:t>
      </w:r>
      <w:r w:rsidR="00F273D7">
        <w:rPr>
          <w:rFonts w:ascii="Times New Roman" w:hAnsi="Times New Roman" w:cs="Times New Roman"/>
          <w:sz w:val="24"/>
          <w:szCs w:val="24"/>
        </w:rPr>
        <w:t xml:space="preserve">(Panettieri, PI).  </w:t>
      </w:r>
      <w:r w:rsidR="00615F7E">
        <w:rPr>
          <w:rFonts w:ascii="Times New Roman" w:hAnsi="Times New Roman" w:cs="Times New Roman"/>
          <w:sz w:val="24"/>
          <w:szCs w:val="24"/>
        </w:rPr>
        <w:t xml:space="preserve">Collaborated in development and implementation of </w:t>
      </w:r>
      <w:r w:rsidR="00F273D7">
        <w:rPr>
          <w:rFonts w:ascii="Times New Roman" w:hAnsi="Times New Roman" w:cs="Times New Roman"/>
          <w:sz w:val="24"/>
          <w:szCs w:val="24"/>
        </w:rPr>
        <w:t>Rutgers-led CTSA Center</w:t>
      </w:r>
      <w:r w:rsidR="00615F7E">
        <w:rPr>
          <w:rFonts w:ascii="Times New Roman" w:hAnsi="Times New Roman" w:cs="Times New Roman"/>
          <w:sz w:val="24"/>
          <w:szCs w:val="24"/>
        </w:rPr>
        <w:t xml:space="preserve">; </w:t>
      </w:r>
      <w:r w:rsidR="00F273D7">
        <w:rPr>
          <w:rFonts w:ascii="Times New Roman" w:hAnsi="Times New Roman" w:cs="Times New Roman"/>
          <w:sz w:val="24"/>
          <w:szCs w:val="24"/>
        </w:rPr>
        <w:t xml:space="preserve">serve as Lead for Special Populations </w:t>
      </w:r>
      <w:r w:rsidR="00C43485">
        <w:rPr>
          <w:rFonts w:ascii="Times New Roman" w:hAnsi="Times New Roman" w:cs="Times New Roman"/>
          <w:sz w:val="24"/>
          <w:szCs w:val="24"/>
        </w:rPr>
        <w:t>Core</w:t>
      </w:r>
      <w:r w:rsidR="00F273D7">
        <w:rPr>
          <w:rFonts w:ascii="Times New Roman" w:hAnsi="Times New Roman" w:cs="Times New Roman"/>
          <w:sz w:val="24"/>
          <w:szCs w:val="24"/>
        </w:rPr>
        <w:t xml:space="preserve"> and co-lead for Informatics </w:t>
      </w:r>
      <w:r w:rsidR="00C43485">
        <w:rPr>
          <w:rFonts w:ascii="Times New Roman" w:hAnsi="Times New Roman" w:cs="Times New Roman"/>
          <w:sz w:val="24"/>
          <w:szCs w:val="24"/>
        </w:rPr>
        <w:t>Core</w:t>
      </w:r>
      <w:r w:rsidR="00F273D7">
        <w:rPr>
          <w:rFonts w:ascii="Times New Roman" w:hAnsi="Times New Roman" w:cs="Times New Roman"/>
          <w:sz w:val="24"/>
          <w:szCs w:val="24"/>
        </w:rPr>
        <w:t xml:space="preserve">.  </w:t>
      </w:r>
      <w:r w:rsidR="00ED0509">
        <w:rPr>
          <w:rFonts w:ascii="Times New Roman" w:hAnsi="Times New Roman" w:cs="Times New Roman"/>
          <w:sz w:val="24"/>
          <w:szCs w:val="24"/>
        </w:rPr>
        <w:t>NIH-NCATS,</w:t>
      </w:r>
      <w:r w:rsidR="00F273D7">
        <w:rPr>
          <w:rFonts w:ascii="Times New Roman" w:hAnsi="Times New Roman" w:cs="Times New Roman"/>
          <w:sz w:val="24"/>
          <w:szCs w:val="24"/>
        </w:rPr>
        <w:t>, $28 million, 2019-2024</w:t>
      </w:r>
      <w:r w:rsidR="004E1C23">
        <w:rPr>
          <w:rFonts w:ascii="Times New Roman" w:hAnsi="Times New Roman" w:cs="Times New Roman"/>
          <w:sz w:val="24"/>
          <w:szCs w:val="24"/>
        </w:rPr>
        <w:t xml:space="preserve">; </w:t>
      </w:r>
      <w:r w:rsidR="00337FA9">
        <w:rPr>
          <w:rFonts w:ascii="Times New Roman" w:hAnsi="Times New Roman" w:cs="Times New Roman"/>
          <w:sz w:val="24"/>
          <w:szCs w:val="24"/>
        </w:rPr>
        <w:t>$</w:t>
      </w:r>
      <w:r w:rsidR="00D5396D">
        <w:rPr>
          <w:rFonts w:ascii="Times New Roman" w:hAnsi="Times New Roman" w:cs="Times New Roman"/>
          <w:sz w:val="24"/>
          <w:szCs w:val="24"/>
        </w:rPr>
        <w:t xml:space="preserve">40 million, </w:t>
      </w:r>
      <w:r w:rsidR="00CE1619">
        <w:rPr>
          <w:rFonts w:ascii="Times New Roman" w:hAnsi="Times New Roman" w:cs="Times New Roman"/>
          <w:sz w:val="24"/>
          <w:szCs w:val="24"/>
        </w:rPr>
        <w:t>2024-2031</w:t>
      </w:r>
      <w:r w:rsidR="003E04FC">
        <w:rPr>
          <w:rFonts w:ascii="Times New Roman" w:hAnsi="Times New Roman" w:cs="Times New Roman"/>
          <w:sz w:val="24"/>
          <w:szCs w:val="24"/>
        </w:rPr>
        <w:t xml:space="preserve">.  </w:t>
      </w:r>
      <w:r w:rsidR="00337FA9">
        <w:rPr>
          <w:rFonts w:ascii="Times New Roman" w:hAnsi="Times New Roman" w:cs="Times New Roman"/>
          <w:sz w:val="24"/>
          <w:szCs w:val="24"/>
        </w:rPr>
        <w:t xml:space="preserve">Also serve as co-lead, Element E major pilot project, </w:t>
      </w:r>
      <w:r w:rsidR="008406F7" w:rsidRPr="008406F7">
        <w:rPr>
          <w:rFonts w:ascii="Times New Roman" w:hAnsi="Times New Roman" w:cs="Times New Roman"/>
          <w:sz w:val="24"/>
          <w:szCs w:val="24"/>
        </w:rPr>
        <w:t xml:space="preserve">Translating Evidence On </w:t>
      </w:r>
      <w:r w:rsidR="008406F7">
        <w:rPr>
          <w:rFonts w:ascii="Times New Roman" w:hAnsi="Times New Roman" w:cs="Times New Roman"/>
          <w:sz w:val="24"/>
          <w:szCs w:val="24"/>
        </w:rPr>
        <w:t>O</w:t>
      </w:r>
      <w:r w:rsidR="008406F7" w:rsidRPr="008406F7">
        <w:rPr>
          <w:rFonts w:ascii="Times New Roman" w:hAnsi="Times New Roman" w:cs="Times New Roman"/>
          <w:sz w:val="24"/>
          <w:szCs w:val="24"/>
        </w:rPr>
        <w:t>pioid Overdose Prevention Into Practice</w:t>
      </w:r>
      <w:r w:rsidR="00C55B75">
        <w:rPr>
          <w:rFonts w:ascii="Times New Roman" w:hAnsi="Times New Roman" w:cs="Times New Roman"/>
          <w:sz w:val="24"/>
          <w:szCs w:val="24"/>
        </w:rPr>
        <w:t xml:space="preserve"> ($250,000, </w:t>
      </w:r>
      <w:r w:rsidR="007650AF">
        <w:rPr>
          <w:rFonts w:ascii="Times New Roman" w:hAnsi="Times New Roman" w:cs="Times New Roman"/>
          <w:sz w:val="24"/>
          <w:szCs w:val="24"/>
        </w:rPr>
        <w:t xml:space="preserve">2024-2026, </w:t>
      </w:r>
      <w:r w:rsidR="00E56D87">
        <w:rPr>
          <w:rFonts w:ascii="Times New Roman" w:hAnsi="Times New Roman" w:cs="Times New Roman"/>
          <w:sz w:val="24"/>
          <w:szCs w:val="24"/>
        </w:rPr>
        <w:t>to improve opioid overdose treatment in the RWJ Barnabas hospital system</w:t>
      </w:r>
      <w:r w:rsidR="00F70E73">
        <w:rPr>
          <w:rFonts w:ascii="Times New Roman" w:hAnsi="Times New Roman" w:cs="Times New Roman"/>
          <w:sz w:val="24"/>
          <w:szCs w:val="24"/>
        </w:rPr>
        <w:t xml:space="preserve">.  Special Populations </w:t>
      </w:r>
      <w:r w:rsidR="00E56D87">
        <w:rPr>
          <w:rFonts w:ascii="Times New Roman" w:hAnsi="Times New Roman" w:cs="Times New Roman"/>
          <w:sz w:val="24"/>
          <w:szCs w:val="24"/>
        </w:rPr>
        <w:t xml:space="preserve">core supports </w:t>
      </w:r>
      <w:r w:rsidR="00404B3F">
        <w:rPr>
          <w:rFonts w:ascii="Times New Roman" w:hAnsi="Times New Roman" w:cs="Times New Roman"/>
          <w:sz w:val="24"/>
          <w:szCs w:val="24"/>
        </w:rPr>
        <w:t xml:space="preserve">investigators across Rutgers, Princeton and NJIT in </w:t>
      </w:r>
      <w:r w:rsidR="00644FF7">
        <w:rPr>
          <w:rFonts w:ascii="Times New Roman" w:hAnsi="Times New Roman" w:cs="Times New Roman"/>
          <w:sz w:val="24"/>
          <w:szCs w:val="24"/>
        </w:rPr>
        <w:t xml:space="preserve">clinical and translational </w:t>
      </w:r>
      <w:r w:rsidR="00404B3F">
        <w:rPr>
          <w:rFonts w:ascii="Times New Roman" w:hAnsi="Times New Roman" w:cs="Times New Roman"/>
          <w:sz w:val="24"/>
          <w:szCs w:val="24"/>
        </w:rPr>
        <w:t xml:space="preserve">research that </w:t>
      </w:r>
      <w:r w:rsidR="00644FF7">
        <w:rPr>
          <w:rFonts w:ascii="Times New Roman" w:hAnsi="Times New Roman" w:cs="Times New Roman"/>
          <w:sz w:val="24"/>
          <w:szCs w:val="24"/>
        </w:rPr>
        <w:t xml:space="preserve">includes </w:t>
      </w:r>
      <w:r w:rsidR="00671928">
        <w:rPr>
          <w:rFonts w:ascii="Times New Roman" w:hAnsi="Times New Roman" w:cs="Times New Roman"/>
          <w:sz w:val="24"/>
          <w:szCs w:val="24"/>
        </w:rPr>
        <w:t xml:space="preserve">persons with severe mental illness, the elderly, children, persons with opioid use disorder, persons with HIV, and other vulnerable populations, and the development of methods for researching </w:t>
      </w:r>
      <w:r w:rsidR="0090378A">
        <w:rPr>
          <w:rFonts w:ascii="Times New Roman" w:hAnsi="Times New Roman" w:cs="Times New Roman"/>
          <w:sz w:val="24"/>
          <w:szCs w:val="24"/>
        </w:rPr>
        <w:t xml:space="preserve">potentially </w:t>
      </w:r>
      <w:r w:rsidR="0090378A">
        <w:rPr>
          <w:rFonts w:ascii="Times New Roman" w:hAnsi="Times New Roman" w:cs="Times New Roman"/>
          <w:sz w:val="24"/>
          <w:szCs w:val="24"/>
        </w:rPr>
        <w:lastRenderedPageBreak/>
        <w:t>heterogeneous treatment effects in this population.  It works with the Informatics Core to develop and support utili</w:t>
      </w:r>
      <w:r w:rsidR="00375303">
        <w:rPr>
          <w:rFonts w:ascii="Times New Roman" w:hAnsi="Times New Roman" w:cs="Times New Roman"/>
          <w:sz w:val="24"/>
          <w:szCs w:val="24"/>
        </w:rPr>
        <w:t>zation of big data resources as a foundation for research on healthcare outcomes in these populations.</w:t>
      </w:r>
      <w:r w:rsidR="008338DF">
        <w:rPr>
          <w:rFonts w:ascii="Times New Roman" w:hAnsi="Times New Roman" w:cs="Times New Roman"/>
          <w:sz w:val="24"/>
          <w:szCs w:val="24"/>
        </w:rPr>
        <w:t xml:space="preserve">  </w:t>
      </w:r>
    </w:p>
    <w:p w14:paraId="3433D84E" w14:textId="77777777" w:rsidR="0084791F" w:rsidRPr="00295512" w:rsidRDefault="0084791F" w:rsidP="0084791F">
      <w:pPr>
        <w:pStyle w:val="DataField11pt-Single"/>
        <w:tabs>
          <w:tab w:val="left" w:pos="2880"/>
          <w:tab w:val="left" w:pos="5400"/>
          <w:tab w:val="left" w:pos="6480"/>
          <w:tab w:val="left" w:pos="6570"/>
          <w:tab w:val="left" w:pos="8640"/>
          <w:tab w:val="left" w:pos="8910"/>
          <w:tab w:val="left" w:pos="9090"/>
          <w:tab w:val="left" w:pos="9360"/>
        </w:tabs>
        <w:contextualSpacing/>
        <w:rPr>
          <w:szCs w:val="22"/>
        </w:rPr>
      </w:pPr>
    </w:p>
    <w:p w14:paraId="43FDFF2E" w14:textId="338EACD0" w:rsidR="00A652A5" w:rsidRDefault="00A652A5" w:rsidP="008A38F8">
      <w:pPr>
        <w:keepLines/>
        <w:widowControl/>
        <w:spacing w:after="240"/>
      </w:pPr>
      <w:bookmarkStart w:id="177" w:name="OLE_LINK17"/>
      <w:r w:rsidRPr="005B39C5">
        <w:rPr>
          <w:b/>
          <w:caps/>
        </w:rPr>
        <w:t>Comparative Effectiveness of State Psychotropic Oversight Systems for Children in Foster Care</w:t>
      </w:r>
      <w:r>
        <w:rPr>
          <w:b/>
          <w:caps/>
        </w:rPr>
        <w:t xml:space="preserve">.  </w:t>
      </w:r>
      <w:bookmarkEnd w:id="177"/>
      <w:r w:rsidRPr="00A652A5">
        <w:t>High rates of use and quality concerns on psychotropic prescribing for children in foster care ha</w:t>
      </w:r>
      <w:r w:rsidR="008911A5">
        <w:t>ve</w:t>
      </w:r>
      <w:r w:rsidRPr="00A652A5">
        <w:t xml:space="preserve"> generated much national controversy.  States are mandated to develop psychotropic oversight systems for these youth, adopting a range of strategies whose effectiveness is not well understood.  This mixed-methods project utilize</w:t>
      </w:r>
      <w:r w:rsidR="00167F93">
        <w:t>s</w:t>
      </w:r>
      <w:r w:rsidRPr="00A652A5">
        <w:t xml:space="preserve"> quantitative and qualitative strategies to examine the outcomes of alternative strategies, incorporating input from multiple stakeholders. </w:t>
      </w:r>
      <w:r w:rsidR="009C6FA1">
        <w:t xml:space="preserve"> </w:t>
      </w:r>
      <w:r w:rsidRPr="00A652A5">
        <w:t xml:space="preserve">Patient Centered Outcomes Research Institute, </w:t>
      </w:r>
      <w:r w:rsidR="002E7669">
        <w:t xml:space="preserve">Health Systems Portfolio, award number </w:t>
      </w:r>
      <w:bookmarkStart w:id="178" w:name="_Hlk115627270"/>
      <w:r w:rsidR="002E7669" w:rsidRPr="002E7669">
        <w:t>IHS-1409-23194</w:t>
      </w:r>
      <w:bookmarkEnd w:id="178"/>
      <w:r w:rsidR="002E7669">
        <w:t>.  $</w:t>
      </w:r>
      <w:r w:rsidRPr="00A652A5">
        <w:t>2,0</w:t>
      </w:r>
      <w:r w:rsidR="00421AAB">
        <w:t>77,</w:t>
      </w:r>
      <w:r w:rsidR="00985B13">
        <w:t>997,</w:t>
      </w:r>
      <w:r w:rsidRPr="00A652A5">
        <w:t xml:space="preserve"> 2015-20</w:t>
      </w:r>
      <w:r w:rsidR="008338DF">
        <w:t>20</w:t>
      </w:r>
      <w:r w:rsidRPr="00A652A5">
        <w:t xml:space="preserve">.  </w:t>
      </w:r>
      <w:r w:rsidR="00774006">
        <w:t xml:space="preserve">Supplement for additional county-level analyses, </w:t>
      </w:r>
      <w:r w:rsidR="003D2BAE">
        <w:t xml:space="preserve">$207,795, </w:t>
      </w:r>
      <w:r w:rsidR="00774006">
        <w:t>2017-20</w:t>
      </w:r>
      <w:r w:rsidR="008338DF">
        <w:t>20</w:t>
      </w:r>
      <w:r w:rsidR="00774006">
        <w:t>.</w:t>
      </w:r>
    </w:p>
    <w:p w14:paraId="02334F32" w14:textId="06C085EA" w:rsidR="00274680" w:rsidRDefault="00274680" w:rsidP="00274680">
      <w:pPr>
        <w:keepLines/>
        <w:widowControl/>
        <w:spacing w:after="120"/>
      </w:pPr>
      <w:bookmarkStart w:id="179" w:name="_Hlk73294641"/>
      <w:r w:rsidRPr="008F0E77">
        <w:rPr>
          <w:b/>
          <w:caps/>
        </w:rPr>
        <w:t>Integrating Medication for Opioid Use Disorder into Primary Medical Care: Innovative Payer and Provider Strategies for Improving Treatment Engagement, Retention, Outcomes, and Disparities.</w:t>
      </w:r>
      <w:r>
        <w:rPr>
          <w:b/>
          <w:caps/>
        </w:rPr>
        <w:t xml:space="preserve">  </w:t>
      </w:r>
      <w:r>
        <w:t>This study aims to i</w:t>
      </w:r>
      <w:r w:rsidRPr="00101767">
        <w:t xml:space="preserve">dentify the most successful payer and provider strategies for engaging primary care providers in provision of </w:t>
      </w:r>
      <w:r>
        <w:t>medicati</w:t>
      </w:r>
      <w:r w:rsidR="00954BFF">
        <w:t xml:space="preserve">ons for addiction treatment (MAT) </w:t>
      </w:r>
      <w:r w:rsidRPr="00101767">
        <w:t>to the lower-income and disability populations served by Medicaid; provide strong evidence to guide improvement; and actively translate results into improved treatment processes, enhanced retention, and better clinical outcomes.</w:t>
      </w:r>
      <w:r>
        <w:t xml:space="preserve">  </w:t>
      </w:r>
      <w:r w:rsidRPr="00101767">
        <w:t xml:space="preserve">The team’s fundamental goal in this work is to provide a clearer understanding of providers’ care processes, outcomes, and perspectives that will help inform initiatives to engage and retain providers in provision of high quality </w:t>
      </w:r>
      <w:r w:rsidR="00954BFF">
        <w:t>MAT</w:t>
      </w:r>
      <w:r w:rsidRPr="00101767">
        <w:t xml:space="preserve"> services.</w:t>
      </w:r>
      <w:r>
        <w:t xml:space="preserve"> </w:t>
      </w:r>
      <w:r w:rsidR="00954BFF">
        <w:t>FORE Foundation, 2020-202</w:t>
      </w:r>
      <w:r w:rsidR="00FC2CF5">
        <w:t>3</w:t>
      </w:r>
      <w:r w:rsidR="00954BFF">
        <w:t>, $525,000.</w:t>
      </w:r>
    </w:p>
    <w:bookmarkEnd w:id="179"/>
    <w:p w14:paraId="0571EF95" w14:textId="77777777" w:rsidR="00730BF5" w:rsidRDefault="003F7D79" w:rsidP="001376A3">
      <w:pPr>
        <w:keepLines/>
        <w:widowControl/>
        <w:spacing w:after="120"/>
      </w:pPr>
      <w:r w:rsidRPr="003F7D79">
        <w:rPr>
          <w:b/>
          <w:caps/>
        </w:rPr>
        <w:t xml:space="preserve">Evaluation of the Intensive Recovery </w:t>
      </w:r>
      <w:r w:rsidR="00F77B97">
        <w:rPr>
          <w:b/>
          <w:caps/>
        </w:rPr>
        <w:t xml:space="preserve">treatment support </w:t>
      </w:r>
      <w:r w:rsidRPr="003F7D79">
        <w:rPr>
          <w:b/>
          <w:caps/>
        </w:rPr>
        <w:t xml:space="preserve">Program (IRTS).  </w:t>
      </w:r>
      <w:r>
        <w:t xml:space="preserve">Evaluation of a peer navigator program to support re-entry and recovery for individuals with opioid use disorder released from prison.  2019-2021, New Jersey Division of Mental Health and Addiction Services.  </w:t>
      </w:r>
    </w:p>
    <w:p w14:paraId="7F00E65E" w14:textId="1FBF1FE1" w:rsidR="0050641B" w:rsidRPr="0050641B" w:rsidRDefault="0050641B" w:rsidP="00F7013F">
      <w:pPr>
        <w:widowControl/>
      </w:pPr>
      <w:r w:rsidRPr="0050641B">
        <w:rPr>
          <w:b/>
          <w:caps/>
        </w:rPr>
        <w:t>Using Medicaid data to advance care for people with schizophrenia at risk for HIV (Medicaid-DASH)</w:t>
      </w:r>
      <w:r w:rsidR="00B22CD2">
        <w:rPr>
          <w:b/>
          <w:caps/>
        </w:rPr>
        <w:t xml:space="preserve">. </w:t>
      </w:r>
      <w:r w:rsidR="00B22CD2" w:rsidRPr="007B6378">
        <w:t>T</w:t>
      </w:r>
      <w:r w:rsidR="00B22CD2" w:rsidRPr="00257A8D">
        <w:t xml:space="preserve">his study uses a mixed-methods design with </w:t>
      </w:r>
      <w:r w:rsidR="008E0A3F" w:rsidRPr="00257A8D">
        <w:t xml:space="preserve">analysis of national Medicaid data </w:t>
      </w:r>
      <w:r w:rsidR="008E0A3F">
        <w:t xml:space="preserve">(conducted at Rutgers) and </w:t>
      </w:r>
      <w:r w:rsidR="00B22CD2" w:rsidRPr="00257A8D">
        <w:t xml:space="preserve">policymaker key informant interviews to examine HIV care received by Medicaid recipients with schizophrenia throughout the U.S.; understand factors contributing to premature mortality in schizophrenia; and identify strategies for improved testing and treatment of HIV </w:t>
      </w:r>
      <w:r w:rsidR="00257A8D" w:rsidRPr="00257A8D">
        <w:t xml:space="preserve">in people with severe mental illness. National Institute of Mental Health, subaward from </w:t>
      </w:r>
      <w:r w:rsidRPr="00257A8D">
        <w:t>R01MH112420</w:t>
      </w:r>
      <w:r w:rsidR="00257A8D" w:rsidRPr="00257A8D">
        <w:t xml:space="preserve"> (University of California, San Francisco)</w:t>
      </w:r>
      <w:r w:rsidR="007D3EA3">
        <w:t xml:space="preserve">, </w:t>
      </w:r>
      <w:r w:rsidR="00E2363C">
        <w:rPr>
          <w:bCs/>
        </w:rPr>
        <w:t>~</w:t>
      </w:r>
      <w:r w:rsidR="00F7013F">
        <w:rPr>
          <w:bCs/>
        </w:rPr>
        <w:t xml:space="preserve">$850k, </w:t>
      </w:r>
      <w:r w:rsidR="007D3EA3">
        <w:t>2017-202</w:t>
      </w:r>
      <w:r w:rsidR="00FC2CF5">
        <w:t>4</w:t>
      </w:r>
      <w:r w:rsidR="007D3EA3">
        <w:t xml:space="preserve">.  </w:t>
      </w:r>
    </w:p>
    <w:p w14:paraId="6092A0AB" w14:textId="77777777" w:rsidR="00F619F2" w:rsidRDefault="00F619F2" w:rsidP="001376A3">
      <w:pPr>
        <w:keepLines/>
        <w:widowControl/>
        <w:spacing w:after="120"/>
      </w:pPr>
    </w:p>
    <w:p w14:paraId="742AACD7" w14:textId="77777777" w:rsidR="00730BF5" w:rsidRDefault="0065558C" w:rsidP="00730BF5">
      <w:pPr>
        <w:widowControl/>
        <w:rPr>
          <w:bCs/>
        </w:rPr>
      </w:pPr>
      <w:r>
        <w:rPr>
          <w:b/>
          <w:bCs/>
          <w:caps/>
        </w:rPr>
        <w:t>S</w:t>
      </w:r>
      <w:r w:rsidR="00730BF5" w:rsidRPr="00854973">
        <w:rPr>
          <w:b/>
          <w:bCs/>
          <w:caps/>
        </w:rPr>
        <w:t>MINET: Applying Evidence to Improve Care and Outcomes in Severe Mental</w:t>
      </w:r>
      <w:r w:rsidR="00730BF5">
        <w:rPr>
          <w:b/>
          <w:bCs/>
          <w:caps/>
        </w:rPr>
        <w:t xml:space="preserve"> </w:t>
      </w:r>
      <w:r w:rsidR="00730BF5" w:rsidRPr="00854973">
        <w:rPr>
          <w:b/>
          <w:bCs/>
          <w:caps/>
        </w:rPr>
        <w:t>Illness</w:t>
      </w:r>
      <w:r w:rsidR="00730BF5">
        <w:rPr>
          <w:b/>
          <w:bCs/>
          <w:caps/>
        </w:rPr>
        <w:t xml:space="preserve">.  </w:t>
      </w:r>
      <w:r w:rsidR="00730BF5" w:rsidRPr="00854973">
        <w:rPr>
          <w:bCs/>
        </w:rPr>
        <w:t>R18</w:t>
      </w:r>
      <w:r w:rsidR="00730BF5">
        <w:rPr>
          <w:bCs/>
        </w:rPr>
        <w:t>-</w:t>
      </w:r>
      <w:r w:rsidR="00730BF5" w:rsidRPr="00854973">
        <w:rPr>
          <w:bCs/>
        </w:rPr>
        <w:t>HS023258</w:t>
      </w:r>
      <w:r w:rsidR="00730BF5">
        <w:rPr>
          <w:bCs/>
        </w:rPr>
        <w:t xml:space="preserve">.  SMINET continues the work of the MEDNET consortium with a focus on </w:t>
      </w:r>
      <w:r w:rsidR="00730BF5" w:rsidRPr="00854973">
        <w:rPr>
          <w:bCs/>
        </w:rPr>
        <w:t>increas</w:t>
      </w:r>
      <w:r w:rsidR="00730BF5">
        <w:rPr>
          <w:bCs/>
        </w:rPr>
        <w:t>ing</w:t>
      </w:r>
      <w:r w:rsidR="00730BF5" w:rsidRPr="00854973">
        <w:rPr>
          <w:bCs/>
        </w:rPr>
        <w:t xml:space="preserve"> uptake, on a broad scale, of selected evidence-based practices in the care of persons with severe mental illness that are particularly high-impact targets for improving long-term health outcomes.  These include 1) metabolic monitoring to improve early detection and guide ongoing management of abnormalities in glucose and lipid metabolism; 2) coordination of care transitions following hospital discharge to reduce the risk of early treatment disengagement and hospital readmission; and 3) appropriate use of uniquely effective and potentially lifesaving medications including clozapine, lithium, and long-acting injectable antipsychotic medications. SMINET will adapt, across large state systems with differing policy environments, strategies that have been successfully applied in participating states to improve these care processes.  </w:t>
      </w:r>
      <w:r w:rsidR="00730BF5">
        <w:rPr>
          <w:bCs/>
        </w:rPr>
        <w:t xml:space="preserve">AHRQ, </w:t>
      </w:r>
    </w:p>
    <w:p w14:paraId="2435A373" w14:textId="77777777" w:rsidR="00730BF5" w:rsidRDefault="00730BF5" w:rsidP="00730BF5">
      <w:pPr>
        <w:widowControl/>
        <w:rPr>
          <w:bCs/>
        </w:rPr>
      </w:pPr>
      <w:r>
        <w:rPr>
          <w:bCs/>
        </w:rPr>
        <w:t xml:space="preserve">$3.73 million, 2014-2019. </w:t>
      </w:r>
    </w:p>
    <w:p w14:paraId="38CC499F" w14:textId="77777777" w:rsidR="0012395C" w:rsidRDefault="0012395C" w:rsidP="00F72636">
      <w:pPr>
        <w:spacing w:after="120"/>
      </w:pPr>
    </w:p>
    <w:p w14:paraId="1031203F" w14:textId="77777777" w:rsidR="004850FD" w:rsidRDefault="004850FD" w:rsidP="0011301D">
      <w:pPr>
        <w:widowControl/>
        <w:rPr>
          <w:b/>
          <w:caps/>
        </w:rPr>
      </w:pPr>
      <w:bookmarkStart w:id="180" w:name="_Hlk55761231"/>
      <w:r w:rsidRPr="0012395C">
        <w:rPr>
          <w:b/>
          <w:caps/>
        </w:rPr>
        <w:lastRenderedPageBreak/>
        <w:t>UNDERSTANDING AND ADDRESSING OPIOID OVERDOSES IN NEW JERSEY.</w:t>
      </w:r>
      <w:r>
        <w:rPr>
          <w:bCs/>
        </w:rPr>
        <w:t xml:space="preserve">  </w:t>
      </w:r>
      <w:r w:rsidR="009A6CFC">
        <w:rPr>
          <w:bCs/>
        </w:rPr>
        <w:t>This project will inform the policy and health system response to the opioid epidemic in New Jersey through pilot analyses of opioid overdose patterns in the state, and support the d</w:t>
      </w:r>
      <w:r w:rsidR="0012395C">
        <w:rPr>
          <w:bCs/>
        </w:rPr>
        <w:t>evelopment of an R-01 application to the National Institute of Drug Abuse for a multistate study of medically treated overdoses and their outcomes.  New Jersey Health</w:t>
      </w:r>
      <w:r w:rsidR="00F7013F">
        <w:rPr>
          <w:bCs/>
        </w:rPr>
        <w:t xml:space="preserve"> Foundation, $35,000, 2018-2019, </w:t>
      </w:r>
    </w:p>
    <w:bookmarkEnd w:id="180"/>
    <w:p w14:paraId="47AECF4D" w14:textId="77777777" w:rsidR="004850FD" w:rsidRDefault="004850FD" w:rsidP="0011301D">
      <w:pPr>
        <w:widowControl/>
        <w:rPr>
          <w:b/>
          <w:caps/>
        </w:rPr>
      </w:pPr>
    </w:p>
    <w:p w14:paraId="1853A294" w14:textId="77777777" w:rsidR="00A31669" w:rsidRPr="00B850A8" w:rsidRDefault="008E42E1" w:rsidP="0011301D">
      <w:pPr>
        <w:widowControl/>
      </w:pPr>
      <w:r w:rsidRPr="008E42E1">
        <w:rPr>
          <w:b/>
          <w:caps/>
        </w:rPr>
        <w:t>Opioid Use Disorders and Medication Assisted Treatment among Medicaid Beneficiaries</w:t>
      </w:r>
      <w:r>
        <w:rPr>
          <w:b/>
          <w:caps/>
        </w:rPr>
        <w:t xml:space="preserve">.   </w:t>
      </w:r>
      <w:r w:rsidR="0011192E" w:rsidRPr="00B850A8">
        <w:t xml:space="preserve">Pilot funding for preliminary analyses of Medicaid claims data on medication assisted treatment of opioid abuse disorders.  $40,000, 2017-2018.  </w:t>
      </w:r>
      <w:r w:rsidRPr="00B850A8">
        <w:t xml:space="preserve">Rutgers Grant Awards </w:t>
      </w:r>
      <w:r w:rsidR="00B850A8" w:rsidRPr="00B850A8">
        <w:t>in Big Data Analytics Program s</w:t>
      </w:r>
      <w:r w:rsidRPr="00B850A8">
        <w:t>ponsored by Rutgers ORED, RU-N Research Office, Office of Sr. VP &amp; CIO, and RBHS.</w:t>
      </w:r>
    </w:p>
    <w:p w14:paraId="5B90C6EE" w14:textId="77777777" w:rsidR="0011301D" w:rsidRDefault="0011301D" w:rsidP="004F4DD1">
      <w:pPr>
        <w:widowControl/>
        <w:rPr>
          <w:b/>
          <w:bCs/>
        </w:rPr>
      </w:pPr>
    </w:p>
    <w:p w14:paraId="5C2C7705" w14:textId="77777777" w:rsidR="004F4DD1" w:rsidRDefault="004F4DD1" w:rsidP="004F4DD1">
      <w:pPr>
        <w:widowControl/>
        <w:rPr>
          <w:b/>
          <w:bCs/>
        </w:rPr>
      </w:pPr>
      <w:r>
        <w:rPr>
          <w:b/>
          <w:bCs/>
        </w:rPr>
        <w:t xml:space="preserve">CENTER FOR EDUCATION AND RESEARCH ON MENTAL HEALTH THERAPEUTICS.  </w:t>
      </w:r>
      <w:r w:rsidRPr="00B22E06">
        <w:t>U18-HS-016097</w:t>
      </w:r>
      <w:r w:rsidR="0061008C">
        <w:t xml:space="preserve"> (2006-201</w:t>
      </w:r>
      <w:r w:rsidR="00AD0EA9">
        <w:t>1</w:t>
      </w:r>
      <w:r w:rsidR="0061008C">
        <w:t>)</w:t>
      </w:r>
      <w:r w:rsidR="00317CC3">
        <w:t xml:space="preserve"> and</w:t>
      </w:r>
      <w:r w:rsidR="00AD0EA9">
        <w:t xml:space="preserve"> </w:t>
      </w:r>
      <w:r w:rsidR="0061008C">
        <w:t>U19-HS-</w:t>
      </w:r>
      <w:r w:rsidR="00AD0EA9" w:rsidRPr="00AD0EA9">
        <w:t>021112</w:t>
      </w:r>
      <w:r w:rsidR="00AD0EA9">
        <w:t xml:space="preserve"> (2011-2016)</w:t>
      </w:r>
      <w:r w:rsidRPr="00B22E06">
        <w:t xml:space="preserve">. </w:t>
      </w:r>
      <w:r>
        <w:rPr>
          <w:b/>
          <w:bCs/>
        </w:rPr>
        <w:t xml:space="preserve"> </w:t>
      </w:r>
      <w:r>
        <w:t>Funded by the Agency for Healthcare Research and Quality in cooperation with the Food and Drug Administration, the Mental Health CERTs serve</w:t>
      </w:r>
      <w:r w:rsidR="00B25D9C">
        <w:t>d</w:t>
      </w:r>
      <w:r>
        <w:t xml:space="preserve"> as a national resource on improving the safe and effective use of treatments for mental health problems.  </w:t>
      </w:r>
      <w:r w:rsidR="006E0B21">
        <w:t>T</w:t>
      </w:r>
      <w:r>
        <w:t xml:space="preserve">he mental health CERTs built an extensive research database for studying use and outcomes of psychotropic drugs across the range of health care settings, including data on more than </w:t>
      </w:r>
      <w:r w:rsidR="006E0B21">
        <w:t>100</w:t>
      </w:r>
      <w:r>
        <w:t xml:space="preserve"> million individuals, utilized to address a range of mental health treatment issues with an emphasis on children and the elderly.  </w:t>
      </w:r>
      <w:r w:rsidR="006E0B21">
        <w:t xml:space="preserve">In addition to outcome studies that rigorously examine safety and effectiveness of psychotropic treatments in large usual-care populations, the center developed </w:t>
      </w:r>
      <w:r>
        <w:t>quality-improvement collaborations with state mental health</w:t>
      </w:r>
      <w:r w:rsidR="006E0B21">
        <w:t xml:space="preserve">, </w:t>
      </w:r>
      <w:r>
        <w:t xml:space="preserve">Medicaid </w:t>
      </w:r>
      <w:r w:rsidR="006E0B21">
        <w:t xml:space="preserve">and child welfare agencies that have helped these stakeholders to improve oversight and quality of treatment, and has developed </w:t>
      </w:r>
      <w:r>
        <w:t xml:space="preserve">national consensus guidelines for treatments.  </w:t>
      </w:r>
      <w:r w:rsidR="006E0B21">
        <w:t>T</w:t>
      </w:r>
      <w:r>
        <w:t>he mental health CERTs also work</w:t>
      </w:r>
      <w:r w:rsidR="00B25D9C">
        <w:t>ed</w:t>
      </w:r>
      <w:r>
        <w:t xml:space="preserve"> closely with federal and private agencies and stakeholders including the FDA, C</w:t>
      </w:r>
      <w:r w:rsidR="00E45BF4">
        <w:t xml:space="preserve">MS </w:t>
      </w:r>
      <w:r>
        <w:t xml:space="preserve">and AHRQ to examine and improve uses of psychotropic medications.  </w:t>
      </w:r>
      <w:r w:rsidR="0000222E">
        <w:t xml:space="preserve">In 2011, </w:t>
      </w:r>
      <w:r w:rsidR="007F2C53">
        <w:t xml:space="preserve">the Mental Health CERTs successfully recompeted for </w:t>
      </w:r>
      <w:r w:rsidR="009F41DF">
        <w:t>a second five-</w:t>
      </w:r>
      <w:r w:rsidR="006432E9">
        <w:t xml:space="preserve">year funding period, in a competition that </w:t>
      </w:r>
      <w:r w:rsidR="007F2C53">
        <w:t xml:space="preserve">reduced the number of centers from 14 to 6.  </w:t>
      </w:r>
      <w:r>
        <w:t>$4,000,000, 2006-2011</w:t>
      </w:r>
      <w:r w:rsidR="0048513D">
        <w:t xml:space="preserve">; </w:t>
      </w:r>
      <w:r w:rsidR="009F6D1A">
        <w:t>$4,</w:t>
      </w:r>
      <w:r w:rsidR="00C76055">
        <w:t xml:space="preserve">250,000 (inclusive of data purchases </w:t>
      </w:r>
      <w:r w:rsidR="006E0B21">
        <w:t>through</w:t>
      </w:r>
      <w:r w:rsidR="00C76055">
        <w:t xml:space="preserve"> AHRQ), 20</w:t>
      </w:r>
      <w:r w:rsidR="0011301D">
        <w:t>11-2017</w:t>
      </w:r>
      <w:r w:rsidR="00C76055">
        <w:t>.</w:t>
      </w:r>
    </w:p>
    <w:p w14:paraId="30DEDD80" w14:textId="77777777" w:rsidR="004F4DD1" w:rsidRDefault="004F4DD1" w:rsidP="004F4DD1">
      <w:pPr>
        <w:widowControl/>
        <w:rPr>
          <w:b/>
          <w:bCs/>
        </w:rPr>
      </w:pPr>
    </w:p>
    <w:p w14:paraId="70E43371" w14:textId="77777777" w:rsidR="00063EEA" w:rsidRDefault="00063EEA" w:rsidP="00063EEA">
      <w:pPr>
        <w:widowControl/>
        <w:rPr>
          <w:b/>
          <w:bCs/>
          <w:caps/>
        </w:rPr>
      </w:pPr>
      <w:r w:rsidRPr="00063EEA">
        <w:rPr>
          <w:b/>
          <w:bCs/>
          <w:caps/>
        </w:rPr>
        <w:t xml:space="preserve">Understanding and Improving Patterns of Psychotropic Treatment Among Los Angeles County Youth: Toward Safer and More Judicious Treatment.   </w:t>
      </w:r>
      <w:r>
        <w:rPr>
          <w:bCs/>
        </w:rPr>
        <w:t>Collaboration with Los Angeles County Department of Children and Family Services to help the county understand and improve patterns of psychotropic medication treatment for the more than 20,000 children in foster care in the county.  $50,000, LA Care Health Plan, 2016-2018.</w:t>
      </w:r>
    </w:p>
    <w:p w14:paraId="7D965BE0" w14:textId="77777777" w:rsidR="00063EEA" w:rsidRDefault="00063EEA" w:rsidP="007C022F">
      <w:pPr>
        <w:widowControl/>
        <w:rPr>
          <w:b/>
          <w:bCs/>
        </w:rPr>
      </w:pPr>
    </w:p>
    <w:p w14:paraId="0C4F9AE3" w14:textId="77777777" w:rsidR="007C022F" w:rsidRDefault="007C022F" w:rsidP="007C022F">
      <w:pPr>
        <w:widowControl/>
        <w:rPr>
          <w:bCs/>
        </w:rPr>
      </w:pPr>
      <w:r>
        <w:rPr>
          <w:b/>
          <w:bCs/>
        </w:rPr>
        <w:t xml:space="preserve">MEDNET: ACCELERATING UTILIZATION OF CE FINDINGS IN MEDICAID MENTAL HEALTH. </w:t>
      </w:r>
      <w:r w:rsidR="00F328C1">
        <w:rPr>
          <w:b/>
          <w:bCs/>
        </w:rPr>
        <w:t xml:space="preserve"> </w:t>
      </w:r>
      <w:r>
        <w:rPr>
          <w:bCs/>
        </w:rPr>
        <w:t>R18</w:t>
      </w:r>
      <w:r w:rsidR="00854973">
        <w:rPr>
          <w:bCs/>
        </w:rPr>
        <w:t>-</w:t>
      </w:r>
      <w:r>
        <w:rPr>
          <w:bCs/>
        </w:rPr>
        <w:t xml:space="preserve">HS019937.  The Medicaid-Mental Health Network for Evidence Based Treatment (MEDNET) brings together </w:t>
      </w:r>
      <w:r w:rsidR="00B86497">
        <w:rPr>
          <w:bCs/>
        </w:rPr>
        <w:t>Medicaid</w:t>
      </w:r>
      <w:r w:rsidR="00421F01">
        <w:rPr>
          <w:bCs/>
        </w:rPr>
        <w:t xml:space="preserve">, </w:t>
      </w:r>
      <w:r w:rsidR="00B86497">
        <w:rPr>
          <w:bCs/>
        </w:rPr>
        <w:t xml:space="preserve">mental health agencies </w:t>
      </w:r>
      <w:r w:rsidR="00421F01">
        <w:rPr>
          <w:bCs/>
        </w:rPr>
        <w:t xml:space="preserve">and child welfare agencies </w:t>
      </w:r>
      <w:r w:rsidR="00B86497">
        <w:rPr>
          <w:bCs/>
        </w:rPr>
        <w:t xml:space="preserve">of </w:t>
      </w:r>
      <w:r w:rsidR="00E63AE3">
        <w:rPr>
          <w:bCs/>
        </w:rPr>
        <w:t xml:space="preserve">six states </w:t>
      </w:r>
      <w:r>
        <w:rPr>
          <w:bCs/>
        </w:rPr>
        <w:t>with researchers and experts at Rutgers and partner institutions to assess existing treatment practices, develop and implement metrics for quality improvement, and increase the utilization of evidence based practices.  $4.93 million, 2010-2013.</w:t>
      </w:r>
    </w:p>
    <w:p w14:paraId="64F5A957" w14:textId="77777777" w:rsidR="00854973" w:rsidRDefault="00854973" w:rsidP="001B51B7">
      <w:pPr>
        <w:widowControl/>
        <w:rPr>
          <w:b/>
          <w:bCs/>
        </w:rPr>
      </w:pPr>
    </w:p>
    <w:p w14:paraId="3F6E5542" w14:textId="77777777" w:rsidR="00CF75B1" w:rsidRPr="00CF75B1" w:rsidRDefault="00CF75B1" w:rsidP="001B51B7">
      <w:pPr>
        <w:widowControl/>
        <w:rPr>
          <w:bCs/>
        </w:rPr>
      </w:pPr>
      <w:r>
        <w:rPr>
          <w:b/>
          <w:bCs/>
        </w:rPr>
        <w:t xml:space="preserve">LONG-ACTING INJECTABLE ANTIPSYCHOTIC MEDICATION USE IN MEDICAID.  </w:t>
      </w:r>
      <w:r>
        <w:rPr>
          <w:bCs/>
        </w:rPr>
        <w:t>Analysis of variations and trends in use of long-acting injectable treatments among patients with schizophrenia across 45 states.  $50,000, Stanley Medical Research Foundation, 2016.</w:t>
      </w:r>
    </w:p>
    <w:p w14:paraId="06C998FA" w14:textId="77777777" w:rsidR="00CF75B1" w:rsidRDefault="00CF75B1" w:rsidP="001B51B7">
      <w:pPr>
        <w:widowControl/>
        <w:rPr>
          <w:b/>
          <w:bCs/>
        </w:rPr>
      </w:pPr>
    </w:p>
    <w:p w14:paraId="7EFE53AE" w14:textId="77777777" w:rsidR="00507953" w:rsidRPr="00507953" w:rsidRDefault="00507953" w:rsidP="001B51B7">
      <w:pPr>
        <w:widowControl/>
        <w:rPr>
          <w:bCs/>
        </w:rPr>
      </w:pPr>
      <w:r>
        <w:rPr>
          <w:b/>
          <w:bCs/>
        </w:rPr>
        <w:t xml:space="preserve">STATE VARIATIONS IN MEDICAID CLOZAPINE USE.  </w:t>
      </w:r>
      <w:r>
        <w:rPr>
          <w:bCs/>
        </w:rPr>
        <w:t>Analysis of state variation in use of clozapine among patients with schizophrenia.  $20,000, Stanley Med</w:t>
      </w:r>
      <w:r w:rsidR="00C90368">
        <w:rPr>
          <w:bCs/>
        </w:rPr>
        <w:t xml:space="preserve">ical Research Foundation, 2015-2016. </w:t>
      </w:r>
    </w:p>
    <w:p w14:paraId="7DDD487F" w14:textId="77777777" w:rsidR="00507953" w:rsidRDefault="00507953" w:rsidP="001B51B7">
      <w:pPr>
        <w:widowControl/>
        <w:rPr>
          <w:b/>
          <w:bCs/>
        </w:rPr>
      </w:pPr>
    </w:p>
    <w:p w14:paraId="2D332DF1" w14:textId="77777777" w:rsidR="0094262B" w:rsidRPr="00357C54" w:rsidRDefault="0094262B" w:rsidP="0094262B">
      <w:pPr>
        <w:widowControl/>
        <w:rPr>
          <w:b/>
          <w:bCs/>
          <w:caps/>
        </w:rPr>
      </w:pPr>
      <w:r w:rsidRPr="00357C54">
        <w:rPr>
          <w:b/>
          <w:bCs/>
          <w:caps/>
        </w:rPr>
        <w:lastRenderedPageBreak/>
        <w:t>Data-Driven Quality Improvement for Safer Dementia Care in Texas.</w:t>
      </w:r>
    </w:p>
    <w:p w14:paraId="1F764F7E" w14:textId="77777777" w:rsidR="0094262B" w:rsidRPr="00A31669" w:rsidRDefault="0094262B" w:rsidP="00A31669">
      <w:pPr>
        <w:widowControl/>
        <w:rPr>
          <w:bCs/>
        </w:rPr>
      </w:pPr>
      <w:r w:rsidRPr="00A31669">
        <w:rPr>
          <w:bCs/>
        </w:rPr>
        <w:t>Principal Investigator.  Partnership with state nursing home regulatory and quality improvement (QI) staff in Texas in analyses that will help the state assess effectiveness of its QI interventions; more clearly understand patterns and drivers of antipsychotic overuse; prioritize facilities for QI intervention; and drive improvement.  The project will help Texas use existing data more effectively to drive safer dementia care.  Donaghue Foundation, $150,000, 2015-2017.</w:t>
      </w:r>
    </w:p>
    <w:p w14:paraId="18D45F8E" w14:textId="77777777" w:rsidR="0094262B" w:rsidRPr="00041EEF" w:rsidRDefault="0094262B" w:rsidP="0094262B">
      <w:pPr>
        <w:rPr>
          <w:rFonts w:ascii="Arial" w:hAnsi="Arial" w:cs="Arial"/>
          <w:sz w:val="22"/>
          <w:szCs w:val="22"/>
        </w:rPr>
      </w:pPr>
    </w:p>
    <w:p w14:paraId="266288B4" w14:textId="77777777" w:rsidR="0034292A" w:rsidRPr="009F16D8" w:rsidRDefault="0034292A" w:rsidP="001B51B7">
      <w:pPr>
        <w:widowControl/>
      </w:pPr>
      <w:r>
        <w:rPr>
          <w:b/>
          <w:bCs/>
        </w:rPr>
        <w:t xml:space="preserve">COMPARATIVE SAFETY AND EFFECTIVENESS OF ANTIPSYCHOTICS. </w:t>
      </w:r>
      <w:r w:rsidRPr="002A56CA">
        <w:t xml:space="preserve"> </w:t>
      </w:r>
      <w:r w:rsidRPr="00F83BA1">
        <w:t>U18-HS017918-01</w:t>
      </w:r>
      <w:r>
        <w:t>.  Led by the Rutgers CERTs with collaboration from investigators at Harvard/Brigham and Women’s Hospital, Vanderbilt and Columbia, this multicenter study uses large linked healthcare datasets, including 45-state 100% Medicaid datafiles, electronic medical record data, nursing home MDS, chart reviews, and other sources of clinical and utilization data, to address critical issues of effectiveness and safety across individual antipsychotic drugs, including total mortality, risk of stroke and cardiac events, diabetes and metabolic risks, and functional outcomes.  Agency for Healthcare Research and Quality, and Food and Drug Administration.  $2.</w:t>
      </w:r>
      <w:r w:rsidR="00D5756C">
        <w:t>63</w:t>
      </w:r>
      <w:r>
        <w:t xml:space="preserve"> million (</w:t>
      </w:r>
      <w:r w:rsidR="00D5756C">
        <w:t xml:space="preserve">inclusive of </w:t>
      </w:r>
      <w:r>
        <w:t xml:space="preserve">separately budgeted </w:t>
      </w:r>
      <w:r w:rsidR="007C022F">
        <w:t>data purchases via AHRQ</w:t>
      </w:r>
      <w:r>
        <w:t>), 2008-201</w:t>
      </w:r>
      <w:r w:rsidR="00B86497">
        <w:t>1</w:t>
      </w:r>
      <w:r>
        <w:t>.</w:t>
      </w:r>
    </w:p>
    <w:p w14:paraId="2D232B1F" w14:textId="77777777" w:rsidR="0034292A" w:rsidRDefault="0034292A" w:rsidP="006841B2">
      <w:pPr>
        <w:widowControl/>
        <w:rPr>
          <w:b/>
          <w:bCs/>
        </w:rPr>
      </w:pPr>
    </w:p>
    <w:p w14:paraId="393A13E9" w14:textId="6A8DB673" w:rsidR="0067357D" w:rsidRPr="0067357D" w:rsidRDefault="0067357D" w:rsidP="006841B2">
      <w:pPr>
        <w:widowControl/>
        <w:rPr>
          <w:bCs/>
        </w:rPr>
      </w:pPr>
      <w:r>
        <w:rPr>
          <w:b/>
          <w:bCs/>
        </w:rPr>
        <w:t xml:space="preserve">IMPROVING MEDICATION SAFETY IN NURSING HOME DEMENTIA CARE.  </w:t>
      </w:r>
      <w:r w:rsidR="00C75207" w:rsidRPr="00C75207">
        <w:rPr>
          <w:bCs/>
        </w:rPr>
        <w:t xml:space="preserve">.  </w:t>
      </w:r>
      <w:r>
        <w:rPr>
          <w:bCs/>
        </w:rPr>
        <w:t>This study utilizes a mixed-methods strategy, integrating state and facility case studies and policy analyses with quantitative analyses of treatments and outcomes, utilizing national data on all long-stay nursing home residents with merged clinical (Minimum Data Set), facility, and Medicare claims data.  The project examines the comparative effectiveness of alternative state strategies for reducing reliance on risky antipsychotic medications in the care of residents with dementia.  Agency for Healthcare Research and Quality.  $1.5 million (inclusive of dat</w:t>
      </w:r>
      <w:r w:rsidR="00C90368">
        <w:rPr>
          <w:bCs/>
        </w:rPr>
        <w:t>a purchases via AHRQ), 2014-2018</w:t>
      </w:r>
      <w:r>
        <w:rPr>
          <w:bCs/>
        </w:rPr>
        <w:t>.</w:t>
      </w:r>
    </w:p>
    <w:p w14:paraId="041AAEB6" w14:textId="77777777" w:rsidR="0067357D" w:rsidRDefault="0067357D" w:rsidP="006841B2">
      <w:pPr>
        <w:widowControl/>
        <w:rPr>
          <w:b/>
          <w:bCs/>
        </w:rPr>
      </w:pPr>
    </w:p>
    <w:p w14:paraId="5B7F242B" w14:textId="36954554" w:rsidR="00F9231E" w:rsidRDefault="00F9231E" w:rsidP="006841B2">
      <w:pPr>
        <w:widowControl/>
        <w:rPr>
          <w:b/>
          <w:bCs/>
        </w:rPr>
      </w:pPr>
      <w:r w:rsidRPr="00F9231E">
        <w:rPr>
          <w:b/>
          <w:bCs/>
        </w:rPr>
        <w:t>SAFE AND JUDICIOUS USE OF ANTIPSYCHOTIC MEDICATIONS IN CHILDREN AND ADOLESCENTS: SEED FUNDS FOR PILOT STUDY</w:t>
      </w:r>
      <w:r>
        <w:rPr>
          <w:b/>
          <w:bCs/>
        </w:rPr>
        <w:t xml:space="preserve">.  </w:t>
      </w:r>
      <w:r w:rsidR="00157F35">
        <w:t xml:space="preserve">Pilot study of antipsychotic medication treatment patterns in Medicaid-insured children, </w:t>
      </w:r>
      <w:r w:rsidR="000360B8">
        <w:t>leading to subsequent PCORI and AHRQ funding.  New Jersey Health Foundation, $35,000, 2015-2016.</w:t>
      </w:r>
    </w:p>
    <w:p w14:paraId="5E878517" w14:textId="77777777" w:rsidR="00F9231E" w:rsidRDefault="00F9231E" w:rsidP="006841B2">
      <w:pPr>
        <w:widowControl/>
        <w:rPr>
          <w:b/>
          <w:bCs/>
        </w:rPr>
      </w:pPr>
    </w:p>
    <w:p w14:paraId="0EAD2029" w14:textId="379B5E90" w:rsidR="00F919AC" w:rsidRDefault="00F919AC" w:rsidP="006841B2">
      <w:pPr>
        <w:widowControl/>
        <w:rPr>
          <w:bCs/>
        </w:rPr>
      </w:pPr>
      <w:r w:rsidRPr="00F919AC">
        <w:rPr>
          <w:b/>
          <w:bCs/>
        </w:rPr>
        <w:t xml:space="preserve">DEVELOPING EVIDENCE TO INFORM DECISIONS ABOUT EFFECTIVENESS (DEcIDE Center).  </w:t>
      </w:r>
      <w:r>
        <w:rPr>
          <w:bCs/>
        </w:rPr>
        <w:t>The Rutgers DEcIDE Center, in partnership with Columbia University Medical Center, conduct</w:t>
      </w:r>
      <w:r w:rsidR="00874E2C">
        <w:rPr>
          <w:bCs/>
        </w:rPr>
        <w:t>ed</w:t>
      </w:r>
      <w:r>
        <w:t xml:space="preserve"> studies on the </w:t>
      </w:r>
      <w:r>
        <w:rPr>
          <w:rStyle w:val="glossaryterm"/>
        </w:rPr>
        <w:t>outcomes</w:t>
      </w:r>
      <w:r>
        <w:t xml:space="preserve">, </w:t>
      </w:r>
      <w:r>
        <w:rPr>
          <w:rStyle w:val="glossaryterm"/>
        </w:rPr>
        <w:t>effectiveness</w:t>
      </w:r>
      <w:r>
        <w:t xml:space="preserve">, safety, and usefulness of medical treatments and services, as part of AHRQ’s DEcIDE network.  </w:t>
      </w:r>
      <w:r w:rsidR="002F26E4">
        <w:t>Under this task order, t</w:t>
      </w:r>
      <w:r>
        <w:t>he Rutgers DEcIDE center serve</w:t>
      </w:r>
      <w:r w:rsidR="002F26E4">
        <w:t>d</w:t>
      </w:r>
      <w:r>
        <w:t xml:space="preserve"> as the network’s coordinating center for comparative effectiveness research on mental health</w:t>
      </w:r>
      <w:r w:rsidR="00441A88">
        <w:t xml:space="preserve">, convening stakeholders and experts, </w:t>
      </w:r>
      <w:r w:rsidR="00055BEE">
        <w:t xml:space="preserve">identifying research priorities, and conducting analytic studies to develop CE strategies for CER in mental health. </w:t>
      </w:r>
      <w:r>
        <w:t>$814,000, 2010-2012.</w:t>
      </w:r>
    </w:p>
    <w:p w14:paraId="22B78689" w14:textId="77777777" w:rsidR="00C8699B" w:rsidRDefault="00C8699B" w:rsidP="006841B2">
      <w:pPr>
        <w:widowControl/>
        <w:rPr>
          <w:b/>
          <w:bCs/>
        </w:rPr>
      </w:pPr>
    </w:p>
    <w:p w14:paraId="75B0EDBD" w14:textId="77777777" w:rsidR="0034292A" w:rsidRDefault="0034292A" w:rsidP="005E681C">
      <w:pPr>
        <w:widowControl/>
      </w:pPr>
      <w:r>
        <w:rPr>
          <w:b/>
          <w:bCs/>
        </w:rPr>
        <w:t xml:space="preserve">MAJOR MENTAL DISORDERS AND HIV: HEALTH SERVICES USE.  </w:t>
      </w:r>
      <w:r>
        <w:rPr>
          <w:rStyle w:val="clsstaticdata"/>
        </w:rPr>
        <w:t>2R01MH058984.</w:t>
      </w:r>
      <w:r>
        <w:t xml:space="preserve"> Study of the impact of severe mental illness on HIV care. National Institute of Mental Health.  $1,046,000, 2000-2005.  Competing renewal with expanded scope, $1,998,000, 2006-2011.</w:t>
      </w:r>
    </w:p>
    <w:p w14:paraId="1F9D5FCD" w14:textId="77777777" w:rsidR="0034292A" w:rsidRDefault="0034292A" w:rsidP="005E681C">
      <w:pPr>
        <w:widowControl/>
      </w:pPr>
    </w:p>
    <w:p w14:paraId="737103ED" w14:textId="77777777" w:rsidR="006C2BAC" w:rsidRPr="00E30DCA" w:rsidRDefault="006C2BAC" w:rsidP="006C2BAC">
      <w:pPr>
        <w:keepNext/>
        <w:keepLines/>
        <w:widowControl/>
        <w:rPr>
          <w:bCs/>
        </w:rPr>
      </w:pPr>
      <w:r>
        <w:rPr>
          <w:b/>
          <w:bCs/>
        </w:rPr>
        <w:lastRenderedPageBreak/>
        <w:t xml:space="preserve">FDA </w:t>
      </w:r>
      <w:r w:rsidR="00874E2C">
        <w:rPr>
          <w:b/>
          <w:bCs/>
        </w:rPr>
        <w:t>SENTINEL</w:t>
      </w:r>
      <w:r>
        <w:rPr>
          <w:b/>
          <w:bCs/>
        </w:rPr>
        <w:t xml:space="preserve"> PROGRAM.  </w:t>
      </w:r>
      <w:r>
        <w:rPr>
          <w:bCs/>
        </w:rPr>
        <w:t xml:space="preserve">CHSR serves as one of the collaborating sites for FDA’s Sentinel program for post-marketing surveillance of drug safety.  Studies include methods development and analysis of selected safety outcomes; Rutgers site has served as lead for systematic reviews on identification of suicidality and depression in administrative claims data, and for an FDA-supported study of diabetes risks associated with antipsychotic treatment utilizing the mini-Sentinel database. </w:t>
      </w:r>
      <w:r w:rsidR="00874E2C">
        <w:rPr>
          <w:bCs/>
        </w:rPr>
        <w:t xml:space="preserve">Dr. Crystal was a collaborator on the predecessor mini-Sentinel program awarded in </w:t>
      </w:r>
      <w:r>
        <w:rPr>
          <w:bCs/>
        </w:rPr>
        <w:t>2010</w:t>
      </w:r>
      <w:r w:rsidR="00874E2C">
        <w:rPr>
          <w:bCs/>
        </w:rPr>
        <w:t>; the consortium, led by Harvard Pilgrim, successfully recompeted in 2014 to become the FDA’s Sentinel program through 2019</w:t>
      </w:r>
      <w:r>
        <w:rPr>
          <w:bCs/>
        </w:rPr>
        <w:t xml:space="preserve">.  </w:t>
      </w:r>
      <w:r w:rsidR="00874E2C">
        <w:rPr>
          <w:bCs/>
        </w:rPr>
        <w:t>Dr. Crystal continues to serve as site PI and member of the Planning Board for the Sentinel program</w:t>
      </w:r>
      <w:r w:rsidR="00421F01">
        <w:rPr>
          <w:bCs/>
        </w:rPr>
        <w:t>, 2010-2019.</w:t>
      </w:r>
      <w:r w:rsidR="00874E2C">
        <w:rPr>
          <w:bCs/>
        </w:rPr>
        <w:t xml:space="preserve">  </w:t>
      </w:r>
      <w:r>
        <w:rPr>
          <w:bCs/>
        </w:rPr>
        <w:t xml:space="preserve">Task order </w:t>
      </w:r>
      <w:r w:rsidR="00874E2C">
        <w:rPr>
          <w:bCs/>
        </w:rPr>
        <w:t>funding, $325,000</w:t>
      </w:r>
      <w:r w:rsidR="00421F01">
        <w:rPr>
          <w:bCs/>
        </w:rPr>
        <w:t xml:space="preserve">.  </w:t>
      </w:r>
      <w:r w:rsidR="00874E2C">
        <w:rPr>
          <w:bCs/>
        </w:rPr>
        <w:t xml:space="preserve"> </w:t>
      </w:r>
    </w:p>
    <w:p w14:paraId="51B08DBD" w14:textId="77777777" w:rsidR="006C2BAC" w:rsidRDefault="006C2BAC" w:rsidP="006C2BAC">
      <w:pPr>
        <w:keepNext/>
        <w:keepLines/>
        <w:widowControl/>
        <w:rPr>
          <w:b/>
          <w:bCs/>
        </w:rPr>
      </w:pPr>
    </w:p>
    <w:p w14:paraId="7D3A6233" w14:textId="77777777" w:rsidR="0034292A" w:rsidRDefault="0034292A" w:rsidP="006841B2">
      <w:pPr>
        <w:widowControl/>
      </w:pPr>
      <w:r>
        <w:rPr>
          <w:b/>
          <w:bCs/>
        </w:rPr>
        <w:t xml:space="preserve">GERIATRIC DEPRESSION AND ANTIDEPRESSANT USE.  </w:t>
      </w:r>
      <w:r>
        <w:t>2</w:t>
      </w:r>
      <w:r>
        <w:rPr>
          <w:rStyle w:val="clsstaticdata"/>
        </w:rPr>
        <w:t xml:space="preserve">R01MH060831. Study of depression diagnosis, treatment and outcomes among the U.S. elderly, utilizing </w:t>
      </w:r>
      <w:r>
        <w:t>national data from multiple sources including the Medicare Current Beneficiary Survey, National Ambulatory Medical Care Survey, Medicaid and Medicare claims, private insurance files, and other surveys and datafiles.  National Institute of Mental Health, $596,299, 2000-2005.  Competing renewal with expanded scope, $1.7 million, 2005-201</w:t>
      </w:r>
      <w:r w:rsidR="00F919AC">
        <w:t>0</w:t>
      </w:r>
      <w:r>
        <w:t xml:space="preserve">.  </w:t>
      </w:r>
    </w:p>
    <w:p w14:paraId="43D636DD" w14:textId="77777777" w:rsidR="0034292A" w:rsidRDefault="0034292A" w:rsidP="006841B2">
      <w:pPr>
        <w:widowControl/>
      </w:pPr>
    </w:p>
    <w:p w14:paraId="0C038B57" w14:textId="77777777" w:rsidR="0034292A" w:rsidRDefault="0034292A" w:rsidP="00667256">
      <w:pPr>
        <w:widowControl/>
        <w:autoSpaceDE w:val="0"/>
        <w:autoSpaceDN w:val="0"/>
        <w:adjustRightInd w:val="0"/>
      </w:pPr>
      <w:r w:rsidRPr="006841B2">
        <w:rPr>
          <w:b/>
          <w:bCs/>
        </w:rPr>
        <w:t xml:space="preserve">DEPRESSION CARE AMONG ELDERLY NURSING HOME RESIDENTS.  </w:t>
      </w:r>
      <w:r>
        <w:rPr>
          <w:rStyle w:val="clsstaticdata"/>
        </w:rPr>
        <w:t>R01MH076206. C</w:t>
      </w:r>
      <w:r w:rsidRPr="00385CF0">
        <w:t xml:space="preserve">omprehensive </w:t>
      </w:r>
      <w:r>
        <w:t xml:space="preserve">investigation of </w:t>
      </w:r>
      <w:r w:rsidRPr="00385CF0">
        <w:t xml:space="preserve">depression identification and treatment for elderly residents, using </w:t>
      </w:r>
      <w:r>
        <w:t xml:space="preserve">a unique research database incorporating data on more than one million nursing home residents in eight states, merging clinical information </w:t>
      </w:r>
      <w:r w:rsidRPr="00385CF0">
        <w:t>from the Minimum Data Set (MDS)</w:t>
      </w:r>
      <w:r>
        <w:t xml:space="preserve">; information on treatments, diagnoses and prescription drug use from </w:t>
      </w:r>
      <w:r w:rsidRPr="00385CF0">
        <w:t>Medicare and Medicaid claims</w:t>
      </w:r>
      <w:r>
        <w:t xml:space="preserve">; and facility information from </w:t>
      </w:r>
      <w:r w:rsidRPr="00385CF0">
        <w:t>the OSCAR database on facility characteristics</w:t>
      </w:r>
      <w:r>
        <w:t xml:space="preserve">.  $1.173 million, 2005-2010.  </w:t>
      </w:r>
    </w:p>
    <w:p w14:paraId="7F052DEB" w14:textId="77777777" w:rsidR="0034292A" w:rsidRDefault="0034292A" w:rsidP="00667256">
      <w:pPr>
        <w:widowControl/>
        <w:autoSpaceDE w:val="0"/>
        <w:autoSpaceDN w:val="0"/>
        <w:adjustRightInd w:val="0"/>
      </w:pPr>
    </w:p>
    <w:p w14:paraId="04BF7BBF" w14:textId="77777777" w:rsidR="0034292A" w:rsidRDefault="0034292A" w:rsidP="00E33E7F">
      <w:pPr>
        <w:keepNext/>
        <w:keepLines/>
        <w:widowControl/>
      </w:pPr>
      <w:r>
        <w:rPr>
          <w:b/>
          <w:bCs/>
        </w:rPr>
        <w:t xml:space="preserve">QUALITY OF CARE FOR DEPRESSION.  </w:t>
      </w:r>
      <w:r>
        <w:t>Study of effects of patient, provider and coverage factors on quality of depression care across multiple lines of business in a large health plan.  Horizon Blue Cross and Blue Shield of New Jersey, $50,000, 2004-2006.</w:t>
      </w:r>
    </w:p>
    <w:p w14:paraId="40FB0D1A" w14:textId="77777777" w:rsidR="0034292A" w:rsidRDefault="0034292A" w:rsidP="00E33E7F">
      <w:pPr>
        <w:keepNext/>
        <w:keepLines/>
        <w:widowControl/>
      </w:pPr>
    </w:p>
    <w:p w14:paraId="7A32798E" w14:textId="77777777" w:rsidR="0034292A" w:rsidRDefault="0034292A" w:rsidP="007B6E87">
      <w:pPr>
        <w:keepLines/>
      </w:pPr>
      <w:r>
        <w:rPr>
          <w:b/>
          <w:bCs/>
        </w:rPr>
        <w:t xml:space="preserve">CONSUMER SATISFACTION MEASUREMENT IN NURSING HOMES.  </w:t>
      </w:r>
      <w:r>
        <w:t>Development of instruments and procedures for a statewide system of resident satisfaction measurement in New Jersey nursing homes; implementation and analysis of a pilot consumer satisfaction survey. New Jersey Department of Health and Senior Services, $495,000, 2000-2005.  Continuation grant to test impact of satisfaction measurement, $210,000, 2006-2007.</w:t>
      </w:r>
    </w:p>
    <w:p w14:paraId="7D6E37FD" w14:textId="77777777" w:rsidR="0034292A" w:rsidRDefault="0034292A">
      <w:pPr>
        <w:keepNext/>
        <w:keepLines/>
        <w:widowControl/>
        <w:rPr>
          <w:b/>
          <w:bCs/>
        </w:rPr>
      </w:pPr>
    </w:p>
    <w:p w14:paraId="0866EB69" w14:textId="77777777" w:rsidR="00421F01" w:rsidRDefault="0034292A" w:rsidP="00421F01">
      <w:pPr>
        <w:keepLines/>
      </w:pPr>
      <w:r>
        <w:rPr>
          <w:b/>
          <w:bCs/>
        </w:rPr>
        <w:t xml:space="preserve">RUTGERS CENTER FOR HEALTH SERVICES RESEARCH DEVELOPMENT.  </w:t>
      </w:r>
      <w:r>
        <w:t xml:space="preserve">This AHRQ-funded Building Research Infrastructure center, over its five years of (non-renewable) funding, implemented a series of initiatives designed to build health services research capacity at Rutgers and within the state, through development of large research databases, support of pilot projects, and the development of collaborative projects with partners including health plans, the VA, state agencies, and other universities in the state.  Agency for Healthcare Research and Quality, $1.3 million, 2001-2007.  </w:t>
      </w:r>
    </w:p>
    <w:p w14:paraId="6F61D06A" w14:textId="77777777" w:rsidR="00421F01" w:rsidRDefault="00421F01" w:rsidP="00421F01">
      <w:pPr>
        <w:keepLines/>
      </w:pPr>
    </w:p>
    <w:p w14:paraId="16857855" w14:textId="77777777" w:rsidR="00421F01" w:rsidRDefault="0034292A" w:rsidP="00421F01">
      <w:pPr>
        <w:keepLines/>
      </w:pPr>
      <w:r>
        <w:rPr>
          <w:b/>
          <w:bCs/>
        </w:rPr>
        <w:t xml:space="preserve">LONGITUDINAL STUDY OF POST-ACUTE MYOCARDIAL INFARCTION CARE.  </w:t>
      </w:r>
      <w:r>
        <w:t xml:space="preserve">Collaborative study of use of </w:t>
      </w:r>
      <w:r>
        <w:sym w:font="Symbol" w:char="F062"/>
      </w:r>
      <w:r>
        <w:t>-blockers, statins, and other treatments following myocardial infarction.  Horizon Blue Cross and Blue Shield of New Jersey, $50,000, 2003-2005.</w:t>
      </w:r>
    </w:p>
    <w:p w14:paraId="1966183E" w14:textId="77777777" w:rsidR="00524737" w:rsidRDefault="00524737" w:rsidP="00421F01">
      <w:pPr>
        <w:keepLines/>
        <w:rPr>
          <w:b/>
          <w:bCs/>
        </w:rPr>
      </w:pPr>
    </w:p>
    <w:p w14:paraId="7CBCC14F" w14:textId="77777777" w:rsidR="0034292A" w:rsidRDefault="0034292A" w:rsidP="00421F01">
      <w:pPr>
        <w:keepLines/>
        <w:rPr>
          <w:b/>
          <w:bCs/>
        </w:rPr>
      </w:pPr>
      <w:r>
        <w:rPr>
          <w:b/>
          <w:bCs/>
        </w:rPr>
        <w:lastRenderedPageBreak/>
        <w:t xml:space="preserve">CENTER FOR HEALTH SERVICES RESEARCH ON PHARMACOTHERAPY, CHRONIC DISEASE MANAGEMENT, AND OUTCOMES (CHSR-PCDMO).  </w:t>
      </w:r>
      <w:r>
        <w:t xml:space="preserve">Rutgers University Academic Excellence Fund, $145,000, 2004-2006.  This Academic Excellence grant supported the development of a multidisciplinary research initiative focusing on use and outcomes of pharmacotherapy in usual-care settings, and the preparation of the successful federal application for funding for the Center for Education and Research on Mental Health Therapeutics.  The CHSR-PCDMO currently houses the mental health CERTs and other funded programs on pharmacotherapy use and outcomes. </w:t>
      </w:r>
    </w:p>
    <w:p w14:paraId="7050FC24" w14:textId="77777777" w:rsidR="0034292A" w:rsidRDefault="0034292A" w:rsidP="00C854E8">
      <w:pPr>
        <w:keepNext/>
        <w:keepLines/>
        <w:widowControl/>
        <w:rPr>
          <w:b/>
          <w:bCs/>
        </w:rPr>
      </w:pPr>
    </w:p>
    <w:p w14:paraId="6DE5E870" w14:textId="77777777" w:rsidR="0034292A" w:rsidRDefault="0034292A">
      <w:pPr>
        <w:keepNext/>
        <w:keepLines/>
        <w:widowControl/>
      </w:pPr>
      <w:r>
        <w:rPr>
          <w:b/>
          <w:bCs/>
        </w:rPr>
        <w:t xml:space="preserve">STATE PHARMACY ASSISTANCE PROGRAMS: STATE OF THE ART AND IMPLICATIONS FOR NATIONAL HEALTH POLICY.  </w:t>
      </w:r>
      <w:r>
        <w:t>Analysis of program design, eligibility policy, benefit uptake, cost, utilization review procedures, and other aspects of state pharmacy assistance programs for the elderly, and implications for federal policy alternatives such as addition of prescription drug coverage to Medicare.  The Commonwealth Fund, $373,063, 2000-2006.</w:t>
      </w:r>
    </w:p>
    <w:p w14:paraId="2812F82A" w14:textId="77777777" w:rsidR="0034292A" w:rsidRDefault="0034292A">
      <w:pPr>
        <w:keepNext/>
        <w:keepLines/>
        <w:widowControl/>
      </w:pPr>
    </w:p>
    <w:p w14:paraId="7AC73740" w14:textId="77777777" w:rsidR="0034292A" w:rsidRDefault="0034292A">
      <w:pPr>
        <w:widowControl/>
      </w:pPr>
      <w:r>
        <w:rPr>
          <w:b/>
          <w:bCs/>
        </w:rPr>
        <w:t xml:space="preserve">STATE APPROACHES TO ADDRESSING PHARMACEUTICAL COSTS FOR THE ELDERLY. </w:t>
      </w:r>
      <w:r>
        <w:t>Case studies providing a comparison of alternative approaches taken by four states to pharmaceutical costs for the elderly and disabled, such as direct benefits, requirements for discounts, or insurance subsidies. AARP, $45,000, 2000-2001.</w:t>
      </w:r>
    </w:p>
    <w:p w14:paraId="479F83D7" w14:textId="77777777" w:rsidR="0034292A" w:rsidRDefault="0034292A">
      <w:pPr>
        <w:widowControl/>
      </w:pPr>
    </w:p>
    <w:p w14:paraId="4D91B708" w14:textId="77777777" w:rsidR="0034292A" w:rsidRDefault="0034292A">
      <w:pPr>
        <w:widowControl/>
      </w:pPr>
      <w:r>
        <w:rPr>
          <w:b/>
          <w:bCs/>
        </w:rPr>
        <w:t xml:space="preserve">IMPACT OF BUDGET PRESSURES ON STATE PHARMACY ASSISTANCE PROGRAMS.  </w:t>
      </w:r>
      <w:r>
        <w:t>Study of changes in pharmacy assistance programs resulting from state budget reductions and other budgetary pressures.  Kaiser Family Foundation, $75,000, 2002-2004.</w:t>
      </w:r>
    </w:p>
    <w:p w14:paraId="6A278545" w14:textId="77777777" w:rsidR="0034292A" w:rsidRDefault="0034292A">
      <w:pPr>
        <w:widowControl/>
        <w:rPr>
          <w:b/>
          <w:bCs/>
        </w:rPr>
      </w:pPr>
    </w:p>
    <w:p w14:paraId="0930A054" w14:textId="77777777" w:rsidR="0034292A" w:rsidRDefault="0034292A">
      <w:pPr>
        <w:widowControl/>
      </w:pPr>
      <w:r>
        <w:rPr>
          <w:b/>
          <w:bCs/>
        </w:rPr>
        <w:t xml:space="preserve">CONSUMER SATISFACTION IN ASSISTED LIVING.  </w:t>
      </w:r>
      <w:r>
        <w:t>Development and testing of resident and family member assessment instruments for assisted living facilities. New Jersey Department of Health and Senior Services, $300,000, 2001-2004.</w:t>
      </w:r>
    </w:p>
    <w:p w14:paraId="29837E73" w14:textId="77777777" w:rsidR="0034292A" w:rsidRDefault="0034292A">
      <w:pPr>
        <w:widowControl/>
      </w:pPr>
    </w:p>
    <w:p w14:paraId="3496C3A4" w14:textId="77777777" w:rsidR="0034292A" w:rsidRDefault="0034292A">
      <w:pPr>
        <w:widowControl/>
      </w:pPr>
      <w:r>
        <w:rPr>
          <w:b/>
          <w:bCs/>
        </w:rPr>
        <w:t>CONSUMER SATISFACTION SURVEY FOR MAINE NURSING FACILITIES.</w:t>
      </w:r>
      <w:r>
        <w:t xml:space="preserve">  Survey to identify quality issues in Maine nursing facilities, using Rutgers Consumer Satisfaction (RSAT) instrument.  Maine Bureau of Elder and Adult Services/Market Decisions, $60,000, 2002-2003.</w:t>
      </w:r>
    </w:p>
    <w:p w14:paraId="16DC3775" w14:textId="77777777" w:rsidR="0034292A" w:rsidRDefault="0034292A">
      <w:pPr>
        <w:widowControl/>
      </w:pPr>
    </w:p>
    <w:p w14:paraId="194844EB" w14:textId="77777777" w:rsidR="0034292A" w:rsidRDefault="0034292A">
      <w:pPr>
        <w:widowControl/>
        <w:rPr>
          <w:b/>
          <w:bCs/>
        </w:rPr>
      </w:pPr>
      <w:r>
        <w:rPr>
          <w:b/>
          <w:bCs/>
        </w:rPr>
        <w:t xml:space="preserve">CONSUMER SATISFACTION MEASUREMENT FOR FAMILY MEMBERS OF NURSING FACILITY RESIDENTS.  </w:t>
      </w:r>
      <w:r>
        <w:t>Qualitative research, instrument development, and piloting for family member satisfaction instrument (RSAT-F).  Massachusetts Office of Elder Affairs, 2002-2003, $96,350.</w:t>
      </w:r>
    </w:p>
    <w:p w14:paraId="0488B4CE" w14:textId="77777777" w:rsidR="0034292A" w:rsidRDefault="0034292A">
      <w:pPr>
        <w:widowControl/>
        <w:rPr>
          <w:b/>
          <w:bCs/>
        </w:rPr>
      </w:pPr>
    </w:p>
    <w:p w14:paraId="0B8CF69D" w14:textId="77777777" w:rsidR="0034292A" w:rsidRDefault="0034292A">
      <w:pPr>
        <w:widowControl/>
      </w:pPr>
      <w:r>
        <w:rPr>
          <w:b/>
          <w:bCs/>
          <w:caps/>
          <w:color w:val="000000"/>
        </w:rPr>
        <w:t>Geographic, RACIAL and</w:t>
      </w:r>
      <w:r>
        <w:rPr>
          <w:b/>
          <w:bCs/>
          <w:color w:val="000000"/>
        </w:rPr>
        <w:t xml:space="preserve"> ETHNIC VARIATIONS IN HIV RELATED SERVICES IN NEW JERSEY.  </w:t>
      </w:r>
      <w:r>
        <w:t>Collaborative project developed with New Jersey Department of Health and Senior Services to develop small-area analyses of HIV health services utilization for use in community planning. DHHS Office of Minority Health/New Jersey Department of Health and Senior Services, $183,000, 1999-2002.</w:t>
      </w:r>
    </w:p>
    <w:p w14:paraId="39DDAC38" w14:textId="77777777" w:rsidR="0034292A" w:rsidRDefault="0034292A">
      <w:pPr>
        <w:widowControl/>
        <w:rPr>
          <w:b/>
          <w:bCs/>
        </w:rPr>
      </w:pPr>
    </w:p>
    <w:p w14:paraId="0824A941" w14:textId="77777777" w:rsidR="0034292A" w:rsidRDefault="0034292A" w:rsidP="007B6E87">
      <w:pPr>
        <w:keepLines/>
      </w:pPr>
      <w:r>
        <w:rPr>
          <w:b/>
          <w:bCs/>
        </w:rPr>
        <w:t xml:space="preserve">HEALTH CARE, FUNCTION, AND QUALITY OF LIFE AMONG OLDER PERSONS WITH HIV.  </w:t>
      </w:r>
      <w:r>
        <w:t>This award supported longitudinal analyses of age variations in multiple dimensions of functional status, health care use, treatment adherence, and other aspects of HIV disease, with a focus on persons over age 50.  Administrative supplement to NIMH Center Grant from National Institute on Aging.  $360,000, 1999-2002.</w:t>
      </w:r>
    </w:p>
    <w:p w14:paraId="017DCBFA" w14:textId="77777777" w:rsidR="0034292A" w:rsidRDefault="0034292A">
      <w:pPr>
        <w:widowControl/>
        <w:tabs>
          <w:tab w:val="left" w:pos="-360"/>
          <w:tab w:val="left" w:pos="360"/>
          <w:tab w:val="left" w:pos="540"/>
          <w:tab w:val="left" w:pos="2520"/>
          <w:tab w:val="left" w:pos="3240"/>
          <w:tab w:val="left" w:pos="3960"/>
          <w:tab w:val="left" w:pos="4680"/>
          <w:tab w:val="left" w:pos="5400"/>
          <w:tab w:val="left" w:pos="6120"/>
          <w:tab w:val="left" w:pos="6840"/>
          <w:tab w:val="left" w:pos="7560"/>
          <w:tab w:val="left" w:pos="8280"/>
          <w:tab w:val="left" w:pos="9000"/>
          <w:tab w:val="left" w:pos="9720"/>
        </w:tabs>
      </w:pPr>
    </w:p>
    <w:p w14:paraId="5206F37C" w14:textId="3D2EFC4B" w:rsidR="0034292A" w:rsidRDefault="0034292A">
      <w:pPr>
        <w:widowControl/>
      </w:pPr>
      <w:bookmarkStart w:id="181" w:name="_Hlk87178917"/>
      <w:r>
        <w:rPr>
          <w:b/>
          <w:bCs/>
        </w:rPr>
        <w:t xml:space="preserve">DRUG TREATMENT AND CARE DURING PREGNANCY IN HIV+ WOMEN.  </w:t>
      </w:r>
      <w:r>
        <w:t xml:space="preserve">Study of health services use patterns during pregnancy among HIV+ women on Medicaid in New Jersey; </w:t>
      </w:r>
      <w:r>
        <w:lastRenderedPageBreak/>
        <w:t xml:space="preserve">analyses of prenatal care and adherence to Public Health Service recommendations for prevention of vertical transmission of HIV.  </w:t>
      </w:r>
      <w:r w:rsidR="003F499E">
        <w:t xml:space="preserve">R-01 from </w:t>
      </w:r>
      <w:r>
        <w:t>National Institute on Drug Abuse, $412,000, 1998-2001.</w:t>
      </w:r>
    </w:p>
    <w:p w14:paraId="6FB7C8B1" w14:textId="77777777" w:rsidR="0034292A" w:rsidRDefault="0034292A">
      <w:pPr>
        <w:widowControl/>
      </w:pPr>
    </w:p>
    <w:bookmarkEnd w:id="181"/>
    <w:p w14:paraId="789B2223" w14:textId="77777777" w:rsidR="0034292A" w:rsidRDefault="0034292A">
      <w:pPr>
        <w:rPr>
          <w:rFonts w:ascii="Arial" w:hAnsi="Arial" w:cs="Arial"/>
        </w:rPr>
      </w:pPr>
      <w:r>
        <w:rPr>
          <w:b/>
          <w:bCs/>
        </w:rPr>
        <w:t xml:space="preserve">EVALUATION OF OUTREACH TO ELDERLY INITIATIVE.  </w:t>
      </w:r>
      <w:r>
        <w:t>Grotta Foundation, $84,000, 2000-2001.</w:t>
      </w:r>
    </w:p>
    <w:p w14:paraId="72799205" w14:textId="77777777" w:rsidR="0034292A" w:rsidRDefault="0034292A">
      <w:pPr>
        <w:rPr>
          <w:rFonts w:ascii="Arial" w:hAnsi="Arial" w:cs="Arial"/>
        </w:rPr>
      </w:pPr>
    </w:p>
    <w:p w14:paraId="3CE3CD04" w14:textId="77777777" w:rsidR="0034292A" w:rsidRDefault="0034292A">
      <w:pPr>
        <w:widowControl/>
      </w:pPr>
      <w:bookmarkStart w:id="182" w:name="_Hlk87178941"/>
      <w:r>
        <w:rPr>
          <w:b/>
          <w:bCs/>
        </w:rPr>
        <w:t xml:space="preserve">HEALTH CARE USE PATTERNS AMONG DRUG USERS WITH HIV/AIDS.  </w:t>
      </w:r>
      <w:r>
        <w:t>Research on health care utilization, costs and outcomes in New Jersey, using statewide data from a research dataset created by merging AIDS Registry, Medicaid claims, Medicaid eligibility, vital statistics, and other administrative data systems.  National Institute on Drug Abuse, $388,000, 1997-2000.</w:t>
      </w:r>
    </w:p>
    <w:bookmarkEnd w:id="182"/>
    <w:p w14:paraId="0A3CEE65" w14:textId="77777777" w:rsidR="0034292A" w:rsidRDefault="0034292A">
      <w:pPr>
        <w:widowControl/>
      </w:pPr>
    </w:p>
    <w:p w14:paraId="5E92474C" w14:textId="77777777" w:rsidR="0034292A" w:rsidRDefault="0034292A">
      <w:pPr>
        <w:widowControl/>
      </w:pPr>
      <w:r>
        <w:rPr>
          <w:b/>
          <w:bCs/>
        </w:rPr>
        <w:t xml:space="preserve">DIAGNOSIS AND TREATMENT OF PSYCHIATRIC DISORDERS AMONG THE ELDERLY.  </w:t>
      </w:r>
      <w:r>
        <w:t>PI of component study of Center on Organization and Financing of Care for the Severely Mentally Ill.  National Institute of Mental Health, 1999-2002.  Funding for 2000-2001 approx. $27,000.</w:t>
      </w:r>
    </w:p>
    <w:p w14:paraId="2CC607B3" w14:textId="77777777" w:rsidR="0034292A" w:rsidRDefault="0034292A">
      <w:pPr>
        <w:widowControl/>
      </w:pPr>
    </w:p>
    <w:p w14:paraId="442236BE" w14:textId="77777777" w:rsidR="0034292A" w:rsidRDefault="0034292A">
      <w:pPr>
        <w:widowControl/>
      </w:pPr>
      <w:r>
        <w:rPr>
          <w:b/>
          <w:bCs/>
        </w:rPr>
        <w:t xml:space="preserve">MENTAL HEALTH CARE UTILIZATION AND COSTS FOR MEDICAID BENEFICIARIES WITH SCHIZOPHRENIA. </w:t>
      </w:r>
      <w:r>
        <w:t>PI of component study of Center on Organization and Financing of Care for the Severely Mentally Ill.  National Institute of Mental Health, 1999-2002; funding for 2000-2001 approx. $25,000.</w:t>
      </w:r>
    </w:p>
    <w:p w14:paraId="6F9AF342" w14:textId="77777777" w:rsidR="0034292A" w:rsidRDefault="0034292A">
      <w:pPr>
        <w:widowControl/>
      </w:pPr>
    </w:p>
    <w:p w14:paraId="26731BD2" w14:textId="77777777" w:rsidR="0034292A" w:rsidRDefault="0034292A">
      <w:pPr>
        <w:widowControl/>
      </w:pPr>
      <w:r>
        <w:rPr>
          <w:b/>
          <w:bCs/>
        </w:rPr>
        <w:t xml:space="preserve">ASSESSING AND IMPROVING QUALITY OF CARE FOR NURSING HOME RESIDENTS WITH MENTAL ILLNESS.  </w:t>
      </w:r>
      <w:r>
        <w:t>PI of component study of Center on Organization and Financing of Care for the Severely Mentally Ill, utilizing MDS and Medicaid data to address issues of diagnosis and treatment of depression, diagnosis and treatment of pain, use of special care units, and file linkage for nursing home residents.  National Institute of Mental Health, 1999-2004; $43,000.</w:t>
      </w:r>
    </w:p>
    <w:p w14:paraId="28FF100C" w14:textId="77777777" w:rsidR="0034292A" w:rsidRDefault="0034292A">
      <w:pPr>
        <w:widowControl/>
      </w:pPr>
    </w:p>
    <w:p w14:paraId="5C175E25" w14:textId="77777777" w:rsidR="0034292A" w:rsidRDefault="0034292A">
      <w:pPr>
        <w:widowControl/>
      </w:pPr>
      <w:r>
        <w:rPr>
          <w:b/>
          <w:bCs/>
        </w:rPr>
        <w:t xml:space="preserve">FINANCIAL BURDEN OF OUT-OF-POCKET COSTS FOR THE ELDERLY. </w:t>
      </w:r>
      <w:r>
        <w:t>Estimates of the burden of out-of-pocket costs among the elderly in relation to income; analysis of predictors of experiencing financially burdensome costs. Agency for Health Care Policy and Research, $78,500, 1997-99.</w:t>
      </w:r>
    </w:p>
    <w:p w14:paraId="07839DB7" w14:textId="77777777" w:rsidR="0034292A" w:rsidRDefault="0034292A">
      <w:pPr>
        <w:widowControl/>
      </w:pPr>
    </w:p>
    <w:p w14:paraId="5F463B03" w14:textId="77777777" w:rsidR="0034292A" w:rsidRDefault="0034292A">
      <w:pPr>
        <w:widowControl/>
      </w:pPr>
      <w:r>
        <w:rPr>
          <w:b/>
          <w:bCs/>
        </w:rPr>
        <w:t xml:space="preserve">PRIVATE HEALTH INSURANCE: COVERAGE CHANGES, IMPACT ON MIDLIFE AND OLDER PERSONS, AND POLICY IMPLICATIONS.  </w:t>
      </w:r>
      <w:r>
        <w:t>Analysis of variations in health insurance coverage and plan choice among midlife and elderly individuals.  AARP Andrus Foundation, $75,000, 1996-1999.</w:t>
      </w:r>
    </w:p>
    <w:p w14:paraId="2452D183" w14:textId="77777777" w:rsidR="0034292A" w:rsidRDefault="0034292A">
      <w:pPr>
        <w:widowControl/>
      </w:pPr>
    </w:p>
    <w:p w14:paraId="183C45E4" w14:textId="77777777" w:rsidR="0034292A" w:rsidRDefault="0034292A">
      <w:pPr>
        <w:widowControl/>
      </w:pPr>
      <w:r>
        <w:rPr>
          <w:b/>
          <w:bCs/>
        </w:rPr>
        <w:t>LONG-TERM CARE IN HIV DISEASE.</w:t>
      </w:r>
      <w:r>
        <w:t xml:space="preserve">  Analysis of long-term care service delivery and utilization patterns in New Jersey, as part of a national analysis of HIV long-term care issues.  Assistant Secretary for Planning and Evaluation an</w:t>
      </w:r>
      <w:r w:rsidR="00751632">
        <w:t xml:space="preserve">d Mathematica Policy Research, </w:t>
      </w:r>
      <w:r>
        <w:t>$130,000, 1996-1998.</w:t>
      </w:r>
    </w:p>
    <w:p w14:paraId="5B51F140" w14:textId="77777777" w:rsidR="0034292A" w:rsidRDefault="0034292A">
      <w:pPr>
        <w:widowControl/>
      </w:pPr>
    </w:p>
    <w:p w14:paraId="71A111A5" w14:textId="77777777" w:rsidR="0034292A" w:rsidRDefault="0034292A" w:rsidP="007B6E87">
      <w:pPr>
        <w:keepLines/>
      </w:pPr>
      <w:r>
        <w:rPr>
          <w:b/>
          <w:bCs/>
        </w:rPr>
        <w:t xml:space="preserve">OUT OF POCKET HEALTH CARE EXPENDITURES OF THE ELDERLY.  </w:t>
      </w:r>
      <w:r>
        <w:t>Research on out-of-pocket health care costs in relation to supplemental insurance coverage, managed care participation, health status, and other characteristics, using Medicare Current Beneficiary Survey.  National Institute on Aging, $77,930, 1997-1999.</w:t>
      </w:r>
    </w:p>
    <w:p w14:paraId="4B2EC846" w14:textId="77777777" w:rsidR="0034292A" w:rsidRDefault="0034292A">
      <w:pPr>
        <w:widowControl/>
      </w:pPr>
    </w:p>
    <w:p w14:paraId="5CC5FD78" w14:textId="77777777" w:rsidR="0034292A" w:rsidRDefault="0034292A">
      <w:pPr>
        <w:widowControl/>
      </w:pPr>
      <w:r>
        <w:rPr>
          <w:b/>
          <w:bCs/>
        </w:rPr>
        <w:t xml:space="preserve">GENDER DIFFERENCES IN PENSION WEALTH AT MIDLIFE.  </w:t>
      </w:r>
      <w:r>
        <w:t>Analyses utilizing Health and Retirement Survey.  U.S. Department of Labor. $20,000, 1996-98.</w:t>
      </w:r>
    </w:p>
    <w:p w14:paraId="3299CED8" w14:textId="77777777" w:rsidR="0034292A" w:rsidRDefault="0034292A">
      <w:pPr>
        <w:widowControl/>
        <w:tabs>
          <w:tab w:val="left" w:pos="-360"/>
        </w:tabs>
      </w:pPr>
    </w:p>
    <w:p w14:paraId="51A0FDAC" w14:textId="77777777" w:rsidR="0034292A" w:rsidRDefault="0034292A">
      <w:pPr>
        <w:widowControl/>
        <w:tabs>
          <w:tab w:val="left" w:pos="-360"/>
        </w:tabs>
      </w:pPr>
      <w:r>
        <w:rPr>
          <w:b/>
          <w:bCs/>
        </w:rPr>
        <w:t>IMPACT OF CHANGING LABOR MARKET CONDITIONS ON ECONOMIC WELL-BEING IN LATER LIFE.</w:t>
      </w:r>
      <w:r>
        <w:t xml:space="preserve">  Research on the effects of labor market changes of the 1970s and 1980s </w:t>
      </w:r>
      <w:r>
        <w:lastRenderedPageBreak/>
        <w:t>on the income and assets of successive cohorts of older individuals.  AARP Public Policy Institute.  $40,000, 1996-1997.</w:t>
      </w:r>
    </w:p>
    <w:p w14:paraId="28309B15" w14:textId="77777777" w:rsidR="0034292A" w:rsidRDefault="0034292A">
      <w:pPr>
        <w:widowControl/>
      </w:pPr>
    </w:p>
    <w:p w14:paraId="6BBA482C" w14:textId="77777777" w:rsidR="0034292A" w:rsidRDefault="0034292A">
      <w:pPr>
        <w:widowControl/>
      </w:pPr>
      <w:r>
        <w:rPr>
          <w:b/>
          <w:bCs/>
        </w:rPr>
        <w:t xml:space="preserve">HEALTH CARE COSTS AND UTILIZATION IN AIDS HOME CARE.  </w:t>
      </w:r>
      <w:r>
        <w:t>Competitive renewal grant for research on health care utilization in New Jersey among persons with HIV disease and its relationship to participation in a case-managed Medicaid waiver program. Agency for Health Care Policy and Research.  $775,822, 1994-1997.</w:t>
      </w:r>
    </w:p>
    <w:p w14:paraId="646FAE21" w14:textId="77777777" w:rsidR="0034292A" w:rsidRDefault="0034292A">
      <w:pPr>
        <w:widowControl/>
      </w:pPr>
    </w:p>
    <w:p w14:paraId="2B78026E" w14:textId="77777777" w:rsidR="0034292A" w:rsidRDefault="0034292A">
      <w:pPr>
        <w:widowControl/>
      </w:pPr>
      <w:r>
        <w:rPr>
          <w:b/>
          <w:bCs/>
        </w:rPr>
        <w:t xml:space="preserve">LATER-LIFE ECONOMIC OUTCOMES IN LONGITUDINAL PERSPECTIVE.  </w:t>
      </w:r>
      <w:r>
        <w:t xml:space="preserve">Research on later-life changes in income, assets, health status, living arrangements, and other domains; impact of the onset of functional impairment and widowhood; and the role of retirement income </w:t>
      </w:r>
    </w:p>
    <w:p w14:paraId="3601F2A7" w14:textId="77777777" w:rsidR="0034292A" w:rsidRDefault="0034292A">
      <w:pPr>
        <w:keepNext/>
        <w:keepLines/>
        <w:widowControl/>
      </w:pPr>
      <w:r>
        <w:t>policies in shaping outcomes for individuals (Shannon Grant).  National Institute on Aging.  $100,000, 1994-1996.</w:t>
      </w:r>
    </w:p>
    <w:p w14:paraId="03C6CF75" w14:textId="77777777" w:rsidR="0034292A" w:rsidRDefault="0034292A">
      <w:pPr>
        <w:widowControl/>
        <w:tabs>
          <w:tab w:val="left" w:pos="-360"/>
          <w:tab w:val="left" w:pos="360"/>
          <w:tab w:val="left" w:pos="540"/>
          <w:tab w:val="left" w:pos="2520"/>
          <w:tab w:val="left" w:pos="3240"/>
          <w:tab w:val="left" w:pos="3960"/>
          <w:tab w:val="left" w:pos="4680"/>
          <w:tab w:val="left" w:pos="5400"/>
          <w:tab w:val="left" w:pos="6120"/>
          <w:tab w:val="left" w:pos="6840"/>
          <w:tab w:val="left" w:pos="7560"/>
          <w:tab w:val="left" w:pos="8280"/>
          <w:tab w:val="left" w:pos="9000"/>
          <w:tab w:val="left" w:pos="9720"/>
        </w:tabs>
      </w:pPr>
    </w:p>
    <w:p w14:paraId="7D11665C" w14:textId="77777777" w:rsidR="0034292A" w:rsidRDefault="0034292A">
      <w:pPr>
        <w:widowControl/>
      </w:pPr>
      <w:r>
        <w:rPr>
          <w:b/>
          <w:bCs/>
        </w:rPr>
        <w:t xml:space="preserve">SOCIAL SUPPORT AND HEALTH SERVICES UTILIZATION AMONG OLDER PERSONS WITH HIV DISEASE.  </w:t>
      </w:r>
      <w:r>
        <w:t>Research on age differences in the course of illness and in informal and formal care provision among persons with HIV disease.</w:t>
      </w:r>
      <w:r>
        <w:rPr>
          <w:b/>
          <w:bCs/>
        </w:rPr>
        <w:t xml:space="preserve"> </w:t>
      </w:r>
      <w:r>
        <w:t xml:space="preserve"> National Institute on Aging.  $75,000.  1994-96.</w:t>
      </w:r>
    </w:p>
    <w:p w14:paraId="1F90D3BB" w14:textId="77777777" w:rsidR="0034292A" w:rsidRDefault="0034292A">
      <w:pPr>
        <w:widowControl/>
        <w:rPr>
          <w:b/>
          <w:bCs/>
        </w:rPr>
      </w:pPr>
    </w:p>
    <w:p w14:paraId="12176D9A" w14:textId="77777777" w:rsidR="0034292A" w:rsidRDefault="0034292A">
      <w:pPr>
        <w:widowControl/>
      </w:pPr>
      <w:r>
        <w:rPr>
          <w:b/>
          <w:bCs/>
        </w:rPr>
        <w:t xml:space="preserve">EMPLOYER-PROVIDED HEALTH BENEFITS AMONG MIDDLE-AGED AMERICANS: COVERAGE PATTERNS AND TRANSITIONS.  </w:t>
      </w:r>
      <w:r>
        <w:t>Analysis of the correlates of insured or noninsured status, coverage transitions, choice of plan type, and relationship to health services utilization in Waves I and II of the Health and Retirement Survey.  U.S. Department of Labor, $15,000, 1995-96.</w:t>
      </w:r>
    </w:p>
    <w:p w14:paraId="27D4570F" w14:textId="77777777" w:rsidR="0034292A" w:rsidRDefault="0034292A">
      <w:pPr>
        <w:widowControl/>
        <w:tabs>
          <w:tab w:val="left" w:pos="-360"/>
          <w:tab w:val="left" w:pos="360"/>
          <w:tab w:val="left" w:pos="540"/>
          <w:tab w:val="left" w:pos="2520"/>
          <w:tab w:val="left" w:pos="3240"/>
          <w:tab w:val="left" w:pos="3960"/>
          <w:tab w:val="left" w:pos="4680"/>
          <w:tab w:val="left" w:pos="5400"/>
          <w:tab w:val="left" w:pos="6120"/>
          <w:tab w:val="left" w:pos="6840"/>
          <w:tab w:val="left" w:pos="7560"/>
          <w:tab w:val="left" w:pos="8280"/>
          <w:tab w:val="left" w:pos="9000"/>
          <w:tab w:val="left" w:pos="9720"/>
        </w:tabs>
      </w:pPr>
    </w:p>
    <w:p w14:paraId="181C9113" w14:textId="77777777" w:rsidR="0034292A" w:rsidRDefault="0034292A">
      <w:pPr>
        <w:widowControl/>
      </w:pPr>
      <w:r>
        <w:rPr>
          <w:b/>
          <w:bCs/>
        </w:rPr>
        <w:t xml:space="preserve">FAMILY SUPPORT DYNAMICS IN HIV ILLNESS. </w:t>
      </w:r>
      <w:r>
        <w:t>Study of family support and caregiving patterns over time and their impact on mental health outcomes.  National Institute of Mental Health.  $339,627, 1993-1996.  Supplemental grant for work on gender differences in family support, awarded September 1994, $50,000. 1994-96.</w:t>
      </w:r>
    </w:p>
    <w:p w14:paraId="1AF64957" w14:textId="77777777" w:rsidR="0034292A" w:rsidRDefault="0034292A">
      <w:pPr>
        <w:widowControl/>
      </w:pPr>
    </w:p>
    <w:p w14:paraId="7568545C" w14:textId="77777777" w:rsidR="0034292A" w:rsidRDefault="0034292A">
      <w:pPr>
        <w:widowControl/>
      </w:pPr>
      <w:r>
        <w:rPr>
          <w:b/>
          <w:bCs/>
        </w:rPr>
        <w:t xml:space="preserve">HEALTH INSURANCE COVERAGE, CHOICE OF PLAN, AND OUT OF POCKET HEALTH CARE EXPENDITURES IN THE HEALTH AND RETIREMENT SURVEY, WAVE 2.  </w:t>
      </w:r>
      <w:r>
        <w:t>"Mini-grant" for preparation of a paper for HRS-2 Early Results Workshop. University of Michigan Survey Research Center, $2,500, 1995.</w:t>
      </w:r>
    </w:p>
    <w:p w14:paraId="3E7951BF" w14:textId="77777777" w:rsidR="0034292A" w:rsidRDefault="0034292A">
      <w:pPr>
        <w:widowControl/>
      </w:pPr>
    </w:p>
    <w:p w14:paraId="4F41DDD5" w14:textId="77777777" w:rsidR="0034292A" w:rsidRDefault="0034292A">
      <w:pPr>
        <w:widowControl/>
      </w:pPr>
      <w:r>
        <w:rPr>
          <w:b/>
          <w:bCs/>
        </w:rPr>
        <w:t xml:space="preserve">DEVELOPING ASSISTED LIVING ALTERNATIVES FOR THE ELDERLY.  </w:t>
      </w:r>
      <w:r>
        <w:t>Research on implementation of assisted living programs in subsidized housing for the elderly.  Administration on Aging.  $80,000, 1994-96.</w:t>
      </w:r>
    </w:p>
    <w:p w14:paraId="2CE81F3A" w14:textId="77777777" w:rsidR="0034292A" w:rsidRDefault="0034292A">
      <w:pPr>
        <w:widowControl/>
      </w:pPr>
    </w:p>
    <w:p w14:paraId="6002CEA8" w14:textId="77777777" w:rsidR="0034292A" w:rsidRDefault="0034292A">
      <w:pPr>
        <w:widowControl/>
      </w:pPr>
      <w:r>
        <w:rPr>
          <w:b/>
          <w:bCs/>
        </w:rPr>
        <w:t xml:space="preserve">HOME AND COMMUNITY-BASED CARE OF MEDICALLY FRAGILE CHILDREN. </w:t>
      </w:r>
      <w:r>
        <w:t>Evaluation of statewide program for chronically ill children.  New Jersey Division of Youth and Family Services.  Awarded summer 1994. $98,752, 1994-95.</w:t>
      </w:r>
    </w:p>
    <w:p w14:paraId="66BEF405" w14:textId="77777777" w:rsidR="0034292A" w:rsidRDefault="0034292A">
      <w:pPr>
        <w:widowControl/>
      </w:pPr>
    </w:p>
    <w:p w14:paraId="46A460B9" w14:textId="77777777" w:rsidR="0034292A" w:rsidRDefault="0034292A">
      <w:pPr>
        <w:widowControl/>
        <w:rPr>
          <w:b/>
          <w:bCs/>
        </w:rPr>
      </w:pPr>
      <w:r>
        <w:rPr>
          <w:b/>
          <w:bCs/>
        </w:rPr>
        <w:t xml:space="preserve">HEALTH CARE UTILIZATION AND COSTS IN AIDS HOME CARE.  </w:t>
      </w:r>
      <w:r>
        <w:t>Longitudinal study of formal and informal care utilization in a cohort of persons with HIV disease enrolled in a Medicaid home and community-based waiver program.  Agency for Health Care Policy and Research. $1,565,000, 1989-1993.</w:t>
      </w:r>
      <w:r>
        <w:rPr>
          <w:b/>
          <w:bCs/>
        </w:rPr>
        <w:t xml:space="preserve">  </w:t>
      </w:r>
    </w:p>
    <w:p w14:paraId="2B1F6B2E" w14:textId="77777777" w:rsidR="0034292A" w:rsidRDefault="0034292A">
      <w:pPr>
        <w:widowControl/>
        <w:rPr>
          <w:b/>
          <w:bCs/>
        </w:rPr>
      </w:pPr>
    </w:p>
    <w:p w14:paraId="6F5F929C" w14:textId="77777777" w:rsidR="0034292A" w:rsidRDefault="0034292A">
      <w:pPr>
        <w:widowControl/>
      </w:pPr>
      <w:r>
        <w:rPr>
          <w:b/>
          <w:bCs/>
        </w:rPr>
        <w:t>HEALTH-RELATED CHARACTERISTICS OF NEW BRUNSWICK'S ELDERLY</w:t>
      </w:r>
      <w:r>
        <w:t xml:space="preserve">.  Survey and needs assessment of the elderly population in New Brunswick, NJ, and recommendations for program development.  New Brunswick Tomorrow and the Fund for New Jersey.  $45,000,  1992-1993.  </w:t>
      </w:r>
    </w:p>
    <w:p w14:paraId="40884EC7" w14:textId="77777777" w:rsidR="0034292A" w:rsidRDefault="0034292A">
      <w:pPr>
        <w:widowControl/>
      </w:pPr>
    </w:p>
    <w:p w14:paraId="4842F58B" w14:textId="77777777" w:rsidR="0034292A" w:rsidRDefault="0034292A">
      <w:pPr>
        <w:widowControl/>
      </w:pPr>
      <w:r>
        <w:rPr>
          <w:b/>
          <w:bCs/>
          <w:smallCaps/>
        </w:rPr>
        <w:t>THE ECONOMIC WELL-BEING OF THE ELDERLY.</w:t>
      </w:r>
      <w:r>
        <w:rPr>
          <w:b/>
          <w:bCs/>
        </w:rPr>
        <w:t xml:space="preserve">  </w:t>
      </w:r>
      <w:r>
        <w:t xml:space="preserve">Research on the economics of aging and the relationship between economic well-being and health status; policy analysis on old-age benefits.  Smith Richardson Foundation. $120,000, 1990-1994. </w:t>
      </w:r>
    </w:p>
    <w:p w14:paraId="4BD2B9C0" w14:textId="77777777" w:rsidR="0034292A" w:rsidRDefault="0034292A">
      <w:pPr>
        <w:widowControl/>
      </w:pPr>
    </w:p>
    <w:p w14:paraId="6E2CD5EF" w14:textId="77777777" w:rsidR="0034292A" w:rsidRDefault="0034292A">
      <w:pPr>
        <w:widowControl/>
      </w:pPr>
      <w:r>
        <w:rPr>
          <w:b/>
          <w:bCs/>
        </w:rPr>
        <w:t xml:space="preserve">MEDICAID HOME AND COMMUNITY BASED SERVICES WAIVER: MODEL WAIVER II.  </w:t>
      </w:r>
      <w:r>
        <w:t>Evaluation of Medicaid waiver program.  New Jersey Department of Human Services. $49,723, 1992.</w:t>
      </w:r>
    </w:p>
    <w:p w14:paraId="49183433" w14:textId="77777777" w:rsidR="0034292A" w:rsidRDefault="0034292A">
      <w:pPr>
        <w:widowControl/>
      </w:pPr>
    </w:p>
    <w:p w14:paraId="40976477" w14:textId="77777777" w:rsidR="0034292A" w:rsidRDefault="0034292A">
      <w:pPr>
        <w:widowControl/>
      </w:pPr>
      <w:r>
        <w:rPr>
          <w:b/>
          <w:bCs/>
        </w:rPr>
        <w:t>ECONOMIC RESOURCES OF THE ELDERLY: DISTRIBUTION AND POLICY IMPLICATIONS</w:t>
      </w:r>
      <w:r>
        <w:t>.  Research on the relationship between health status and economic status among the elderly and on distributional implications of current income and health policies for the aged.  AARP Andrus Foundation. $50,000. 1990-1991.</w:t>
      </w:r>
    </w:p>
    <w:p w14:paraId="0AF5FE34" w14:textId="77777777" w:rsidR="0034292A" w:rsidRDefault="0034292A">
      <w:pPr>
        <w:widowControl/>
      </w:pPr>
    </w:p>
    <w:p w14:paraId="1A25C39F" w14:textId="77777777" w:rsidR="0034292A" w:rsidRDefault="0034292A">
      <w:pPr>
        <w:widowControl/>
      </w:pPr>
      <w:r>
        <w:rPr>
          <w:b/>
          <w:bCs/>
        </w:rPr>
        <w:t xml:space="preserve">RESPITE CARE EVALUATION.  </w:t>
      </w:r>
      <w:r>
        <w:t xml:space="preserve">Evaluation of statewide program for respite care of the elderly in New Jersey.  New Jersey Department of Human Services and U.S. Health Care Financing Administration. $487,000, 1989-1992. </w:t>
      </w:r>
    </w:p>
    <w:p w14:paraId="35CE5D1D" w14:textId="77777777" w:rsidR="0034292A" w:rsidRDefault="0034292A">
      <w:pPr>
        <w:widowControl/>
      </w:pPr>
    </w:p>
    <w:p w14:paraId="48D6FDC6" w14:textId="77777777" w:rsidR="0034292A" w:rsidRDefault="0034292A">
      <w:pPr>
        <w:widowControl/>
      </w:pPr>
      <w:r>
        <w:rPr>
          <w:b/>
          <w:bCs/>
        </w:rPr>
        <w:t>EVALUATION -- COMMUNITY CARE PROGRAM FOR THE ELDERLY AND DISABLED.</w:t>
      </w:r>
      <w:r>
        <w:t xml:space="preserve">  Program evaluation of New Jersey's major home care program for personal care services for the functionally impaired elderly and disabled.</w:t>
      </w:r>
      <w:r>
        <w:rPr>
          <w:b/>
          <w:bCs/>
        </w:rPr>
        <w:t xml:space="preserve"> </w:t>
      </w:r>
      <w:r>
        <w:t>New Jersey Department of Human Services. $157,000. 1990-1991.</w:t>
      </w:r>
    </w:p>
    <w:p w14:paraId="7AD25F68" w14:textId="77777777" w:rsidR="0034292A" w:rsidRDefault="0034292A">
      <w:pPr>
        <w:widowControl/>
      </w:pPr>
    </w:p>
    <w:p w14:paraId="73A307BF" w14:textId="77777777" w:rsidR="0034292A" w:rsidRDefault="0034292A">
      <w:pPr>
        <w:widowControl/>
      </w:pPr>
      <w:r>
        <w:rPr>
          <w:b/>
          <w:bCs/>
        </w:rPr>
        <w:t xml:space="preserve">POLICY RESEARCH ON DEVELOPMENTAL DISABILITY SERVICES.  </w:t>
      </w:r>
      <w:r>
        <w:t>Survey of developmentally disabled clients, analysis of state policies and programs.</w:t>
      </w:r>
      <w:r>
        <w:rPr>
          <w:b/>
          <w:bCs/>
        </w:rPr>
        <w:t xml:space="preserve">  </w:t>
      </w:r>
      <w:r>
        <w:t>New Jersey Department of Human Services: $290,000.</w:t>
      </w:r>
      <w:r>
        <w:rPr>
          <w:b/>
          <w:bCs/>
        </w:rPr>
        <w:t xml:space="preserve"> </w:t>
      </w:r>
      <w:r>
        <w:t xml:space="preserve">1989-1990. </w:t>
      </w:r>
    </w:p>
    <w:p w14:paraId="506D2B0A" w14:textId="77777777" w:rsidR="0034292A" w:rsidRDefault="0034292A">
      <w:pPr>
        <w:widowControl/>
      </w:pPr>
    </w:p>
    <w:p w14:paraId="0718F3D5" w14:textId="77777777" w:rsidR="0034292A" w:rsidRDefault="0034292A">
      <w:pPr>
        <w:widowControl/>
      </w:pPr>
      <w:r>
        <w:rPr>
          <w:b/>
          <w:bCs/>
        </w:rPr>
        <w:t xml:space="preserve">EVALUATION OF AIDS COMMUNITY CARE ALTERNATIVES PROGRAM.  </w:t>
      </w:r>
      <w:r>
        <w:t>Evaluation of New Jersey's HIV-specific Medicaid waiver program, and Model Waiver III program for disabled adults and children. New Jersey Department of Human Services. $97,000. 1988-1989.</w:t>
      </w:r>
    </w:p>
    <w:p w14:paraId="634ED3A5" w14:textId="77777777" w:rsidR="0034292A" w:rsidRDefault="0034292A">
      <w:pPr>
        <w:widowControl/>
      </w:pPr>
    </w:p>
    <w:p w14:paraId="621A53A8" w14:textId="77777777" w:rsidR="0034292A" w:rsidRDefault="0034292A">
      <w:pPr>
        <w:widowControl/>
      </w:pPr>
      <w:r>
        <w:rPr>
          <w:b/>
          <w:bCs/>
          <w:smallCaps/>
        </w:rPr>
        <w:t xml:space="preserve">HEALTH CARE NEEDS, HEALTH SERVICES UTILIZATION, AND COPING STRATEGIES OF PERSONS WITH AIDS.  </w:t>
      </w:r>
      <w:r>
        <w:t xml:space="preserve">Statewide study of persons with AIDS focusing on utilization of formal and informal care, social supports and social networks, coping processes, health services needs and utilization, living arrangements, social history, economic resources, and mental health.  New Jersey Department of Health. $265,000. 1988-1990. </w:t>
      </w:r>
    </w:p>
    <w:p w14:paraId="27083165" w14:textId="77777777" w:rsidR="0034292A" w:rsidRDefault="0034292A">
      <w:pPr>
        <w:widowControl/>
      </w:pPr>
    </w:p>
    <w:p w14:paraId="005BAF9C" w14:textId="77777777" w:rsidR="0034292A" w:rsidRDefault="0034292A">
      <w:pPr>
        <w:widowControl/>
      </w:pPr>
      <w:r>
        <w:rPr>
          <w:b/>
          <w:bCs/>
          <w:smallCaps/>
        </w:rPr>
        <w:t xml:space="preserve">EVALUATION OF AIDS CONTACT NOTIFICATION PROGRAMS.  </w:t>
      </w:r>
      <w:r>
        <w:t xml:space="preserve">Research on policies and programs for prevention of AIDS.  New Jersey Department of Health. $100,000. 1988-1989. </w:t>
      </w:r>
    </w:p>
    <w:p w14:paraId="586CA4D3" w14:textId="77777777" w:rsidR="0034292A" w:rsidRDefault="0034292A">
      <w:pPr>
        <w:widowControl/>
      </w:pPr>
    </w:p>
    <w:p w14:paraId="5AFC127C" w14:textId="77777777" w:rsidR="0034292A" w:rsidRDefault="0034292A">
      <w:pPr>
        <w:widowControl/>
      </w:pPr>
      <w:r>
        <w:rPr>
          <w:b/>
          <w:bCs/>
        </w:rPr>
        <w:t xml:space="preserve">AIDS-RELATED KNOWLEDGE, ATTITUDES, AND BEHAVIORS OF NON-SCHOOL-ATTENDING INNER-CITY YOUTH.  </w:t>
      </w:r>
      <w:r>
        <w:t>Survey of youth in Newark and Paterson, New Jersey.  Robert Wood Johnson Foundation and New Jersey Department of Health.</w:t>
      </w:r>
      <w:r>
        <w:rPr>
          <w:b/>
          <w:bCs/>
        </w:rPr>
        <w:t xml:space="preserve">  </w:t>
      </w:r>
      <w:r>
        <w:t xml:space="preserve">$154,000, 1988-1989. </w:t>
      </w:r>
    </w:p>
    <w:p w14:paraId="135E137D" w14:textId="77777777" w:rsidR="0034292A" w:rsidRDefault="0034292A">
      <w:pPr>
        <w:widowControl/>
      </w:pPr>
    </w:p>
    <w:p w14:paraId="1B1E603B" w14:textId="77777777" w:rsidR="0034292A" w:rsidRDefault="0034292A">
      <w:pPr>
        <w:widowControl/>
      </w:pPr>
      <w:r>
        <w:rPr>
          <w:b/>
          <w:bCs/>
        </w:rPr>
        <w:t xml:space="preserve">STRATEGIES AND ALTERNATIVES FOR EFFECTIVE RISK REDUCTION IN SEXUAL PARTNERS OF INTRAVENOUS DRUG USERS.  </w:t>
      </w:r>
      <w:r>
        <w:t xml:space="preserve">Research on knowledge, attitudes, behavior, and decisionmaking processes concerning sexual health and AIDS risk among sexual partners of IVDUs.  New Jersey Department of Health and National Institute on Drug Abuse. $317,000.  1988-1989. </w:t>
      </w:r>
    </w:p>
    <w:p w14:paraId="775E6549" w14:textId="77777777" w:rsidR="0034292A" w:rsidRDefault="0034292A">
      <w:pPr>
        <w:widowControl/>
        <w:rPr>
          <w:b/>
          <w:bCs/>
          <w:smallCaps/>
        </w:rPr>
      </w:pPr>
    </w:p>
    <w:p w14:paraId="7B60A803" w14:textId="77777777" w:rsidR="0034292A" w:rsidRDefault="0034292A">
      <w:pPr>
        <w:widowControl/>
      </w:pPr>
      <w:r>
        <w:rPr>
          <w:b/>
          <w:bCs/>
          <w:smallCaps/>
        </w:rPr>
        <w:t>ANALYSIS OF AIDS-RELATED SERVICES IN SAN DIEGO.</w:t>
      </w:r>
      <w:r>
        <w:t xml:space="preserve">  UCSD Academic Senate: $5,300.  1986.</w:t>
      </w:r>
    </w:p>
    <w:p w14:paraId="461A7D17" w14:textId="77777777" w:rsidR="0034292A" w:rsidRDefault="0034292A">
      <w:pPr>
        <w:widowControl/>
      </w:pPr>
    </w:p>
    <w:p w14:paraId="013DBAE5" w14:textId="77777777" w:rsidR="0034292A" w:rsidRDefault="0034292A">
      <w:pPr>
        <w:widowControl/>
      </w:pPr>
      <w:r>
        <w:rPr>
          <w:b/>
          <w:bCs/>
          <w:smallCaps/>
        </w:rPr>
        <w:t xml:space="preserve">PUBLIC POLICY RESPONSES TO HOMELESSNESS. </w:t>
      </w:r>
      <w:r>
        <w:t>Research on housing and welfare policies and their relationship to homelessness in New York City and San Diego</w:t>
      </w:r>
      <w:r w:rsidR="00751632">
        <w:t xml:space="preserve">, and survey research on </w:t>
      </w:r>
      <w:r w:rsidR="00AF1093">
        <w:t>San Diego homeless</w:t>
      </w:r>
      <w:r>
        <w:t xml:space="preserve">.  Smith Richardson Foundation and other foundations. $115,500.  1986-1992. </w:t>
      </w:r>
    </w:p>
    <w:sectPr w:rsidR="0034292A" w:rsidSect="00021B39">
      <w:headerReference w:type="even" r:id="rId59"/>
      <w:headerReference w:type="default" r:id="rId60"/>
      <w:endnotePr>
        <w:numFmt w:val="decimal"/>
      </w:endnotePr>
      <w:type w:val="continuous"/>
      <w:pgSz w:w="12240" w:h="15840" w:code="1"/>
      <w:pgMar w:top="864" w:right="1080" w:bottom="576" w:left="1008" w:header="432" w:footer="0" w:gutter="432"/>
      <w:pgNumType w:fmt="numberInDash"/>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A1F6D9" w14:textId="77777777" w:rsidR="00756DF4" w:rsidRDefault="00756DF4">
      <w:r>
        <w:separator/>
      </w:r>
    </w:p>
  </w:endnote>
  <w:endnote w:type="continuationSeparator" w:id="0">
    <w:p w14:paraId="5DED722E" w14:textId="77777777" w:rsidR="00756DF4" w:rsidRDefault="00756DF4">
      <w:r>
        <w:continuationSeparator/>
      </w:r>
    </w:p>
  </w:endnote>
  <w:endnote w:type="continuationNotice" w:id="1">
    <w:p w14:paraId="7A70B703" w14:textId="77777777" w:rsidR="00756DF4" w:rsidRDefault="00756D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New Baskerville">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dvSabon_R">
    <w:altName w:val="Cambria"/>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3EBB37" w14:textId="77777777" w:rsidR="00756DF4" w:rsidRDefault="00756DF4">
      <w:r>
        <w:separator/>
      </w:r>
    </w:p>
  </w:footnote>
  <w:footnote w:type="continuationSeparator" w:id="0">
    <w:p w14:paraId="0C274EA8" w14:textId="77777777" w:rsidR="00756DF4" w:rsidRDefault="00756DF4">
      <w:r>
        <w:continuationSeparator/>
      </w:r>
    </w:p>
  </w:footnote>
  <w:footnote w:type="continuationNotice" w:id="1">
    <w:p w14:paraId="5767187A" w14:textId="77777777" w:rsidR="00756DF4" w:rsidRDefault="00756DF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5E9B9" w14:textId="77777777" w:rsidR="00042D6A" w:rsidRDefault="00042D6A">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38441F0" w14:textId="77777777" w:rsidR="00042D6A" w:rsidRDefault="00042D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AE3BC" w14:textId="77777777" w:rsidR="00042D6A" w:rsidRDefault="00042D6A" w:rsidP="0041185D">
    <w:pPr>
      <w:pStyle w:val="Header"/>
      <w:framePr w:hSpace="144" w:wrap="around" w:vAnchor="text" w:hAnchor="margin" w:xAlign="center" w:y="1"/>
      <w:rPr>
        <w:rStyle w:val="PageNumber"/>
      </w:rPr>
    </w:pPr>
  </w:p>
  <w:p w14:paraId="070F78A5" w14:textId="77777777" w:rsidR="00042D6A" w:rsidRDefault="00042D6A">
    <w:pPr>
      <w:pStyle w:val="Header"/>
      <w:jc w:val="center"/>
    </w:pP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- 22 -</w:t>
    </w:r>
    <w:r>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75636"/>
    <w:multiLevelType w:val="singleLevel"/>
    <w:tmpl w:val="0FE4090E"/>
    <w:lvl w:ilvl="0">
      <w:start w:val="6"/>
      <w:numFmt w:val="decimal"/>
      <w:lvlText w:val="%1."/>
      <w:lvlJc w:val="left"/>
      <w:pPr>
        <w:tabs>
          <w:tab w:val="num" w:pos="360"/>
        </w:tabs>
        <w:ind w:left="360" w:hanging="360"/>
      </w:pPr>
      <w:rPr>
        <w:rFonts w:hint="default"/>
      </w:rPr>
    </w:lvl>
  </w:abstractNum>
  <w:abstractNum w:abstractNumId="1" w15:restartNumberingAfterBreak="0">
    <w:nsid w:val="036B5A05"/>
    <w:multiLevelType w:val="multilevel"/>
    <w:tmpl w:val="7DD287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68304EB"/>
    <w:multiLevelType w:val="hybridMultilevel"/>
    <w:tmpl w:val="6204AC1A"/>
    <w:lvl w:ilvl="0" w:tplc="C1C097FA">
      <w:start w:val="1"/>
      <w:numFmt w:val="decimal"/>
      <w:lvlText w:val="%1."/>
      <w:lvlJc w:val="left"/>
      <w:pPr>
        <w:tabs>
          <w:tab w:val="num" w:pos="504"/>
        </w:tabs>
        <w:ind w:left="504" w:hanging="504"/>
      </w:pPr>
      <w:rPr>
        <w:rFonts w:ascii="Times New Roman" w:hAnsi="Times New Roman" w:cs="Times New Roman" w:hint="default"/>
        <w:b w:val="0"/>
        <w:bCs w:val="0"/>
        <w:i w:val="0"/>
        <w:iCs w:val="0"/>
        <w:sz w:val="24"/>
        <w:szCs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7EA412B"/>
    <w:multiLevelType w:val="hybridMultilevel"/>
    <w:tmpl w:val="C0A03514"/>
    <w:lvl w:ilvl="0" w:tplc="0110200E">
      <w:start w:val="1"/>
      <w:numFmt w:val="decimal"/>
      <w:lvlText w:val="%1."/>
      <w:lvlJc w:val="left"/>
      <w:pPr>
        <w:tabs>
          <w:tab w:val="num" w:pos="540"/>
        </w:tabs>
        <w:ind w:left="540" w:hanging="360"/>
      </w:pPr>
      <w:rPr>
        <w:rFonts w:ascii="Times New Roman" w:hAnsi="Times New Roman" w:cs="Times New Roman" w:hint="default"/>
        <w:b w:val="0"/>
        <w:bCs w:val="0"/>
        <w:i w:val="0"/>
        <w:iCs w:val="0"/>
        <w:color w:val="00000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8747719"/>
    <w:multiLevelType w:val="hybridMultilevel"/>
    <w:tmpl w:val="40B263C2"/>
    <w:lvl w:ilvl="0" w:tplc="2BEEC0C0">
      <w:start w:val="1"/>
      <w:numFmt w:val="decimal"/>
      <w:lvlText w:val="%1."/>
      <w:lvlJc w:val="left"/>
      <w:pPr>
        <w:tabs>
          <w:tab w:val="num" w:pos="540"/>
        </w:tabs>
        <w:ind w:left="540" w:hanging="360"/>
      </w:pPr>
      <w:rPr>
        <w:rFonts w:ascii="Times New Roman" w:hAnsi="Times New Roman" w:cs="Times New Roman" w:hint="default"/>
        <w:b w:val="0"/>
        <w:bCs w:val="0"/>
        <w:i w:val="0"/>
        <w:iCs w:val="0"/>
        <w:color w:val="00000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1505610"/>
    <w:multiLevelType w:val="hybridMultilevel"/>
    <w:tmpl w:val="28DA9E68"/>
    <w:lvl w:ilvl="0" w:tplc="961AFE16">
      <w:start w:val="1"/>
      <w:numFmt w:val="decimal"/>
      <w:lvlText w:val="%1."/>
      <w:lvlJc w:val="left"/>
      <w:pPr>
        <w:tabs>
          <w:tab w:val="num" w:pos="540"/>
        </w:tabs>
        <w:ind w:left="540" w:hanging="360"/>
      </w:pPr>
      <w:rPr>
        <w:rFonts w:ascii="Times New Roman" w:hAnsi="Times New Roman" w:cs="Times New Roman" w:hint="default"/>
        <w:b w:val="0"/>
        <w:bCs w:val="0"/>
        <w:i w:val="0"/>
        <w:iCs w:val="0"/>
        <w:color w:val="00000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8EA0BDA"/>
    <w:multiLevelType w:val="hybridMultilevel"/>
    <w:tmpl w:val="277E5904"/>
    <w:lvl w:ilvl="0" w:tplc="65F86AFE">
      <w:start w:val="1"/>
      <w:numFmt w:val="decimal"/>
      <w:lvlText w:val="%1."/>
      <w:lvlJc w:val="left"/>
      <w:pPr>
        <w:ind w:left="360" w:hanging="360"/>
      </w:pPr>
      <w:rPr>
        <w:rFonts w:ascii="Calibri" w:eastAsia="Calibri" w:hAnsi="Calibri"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151AB2"/>
    <w:multiLevelType w:val="hybridMultilevel"/>
    <w:tmpl w:val="A9C09FAA"/>
    <w:lvl w:ilvl="0" w:tplc="BED45856">
      <w:start w:val="7"/>
      <w:numFmt w:val="decimal"/>
      <w:lvlText w:val="%1."/>
      <w:lvlJc w:val="left"/>
      <w:pPr>
        <w:tabs>
          <w:tab w:val="num" w:pos="360"/>
        </w:tabs>
        <w:ind w:left="360" w:hanging="360"/>
      </w:pPr>
      <w:rPr>
        <w:rFonts w:hint="default"/>
        <w:b w:val="0"/>
        <w:bCs w:val="0"/>
        <w:i w:val="0"/>
        <w:iCs w:val="0"/>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5347648"/>
    <w:multiLevelType w:val="hybridMultilevel"/>
    <w:tmpl w:val="0ABAEF5C"/>
    <w:lvl w:ilvl="0" w:tplc="A3FCAD20">
      <w:start w:val="1"/>
      <w:numFmt w:val="decimal"/>
      <w:lvlText w:val="%1."/>
      <w:lvlJc w:val="left"/>
      <w:pPr>
        <w:ind w:left="720" w:hanging="360"/>
      </w:pPr>
      <w:rPr>
        <w:rFonts w:hint="default"/>
        <w:b w:val="0"/>
        <w:i w:val="0"/>
        <w:caps w:val="0"/>
        <w:strike w:val="0"/>
        <w:dstrike w:val="0"/>
        <w:vanish w:val="0"/>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C52EB4"/>
    <w:multiLevelType w:val="multilevel"/>
    <w:tmpl w:val="BC40803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27F816E3"/>
    <w:multiLevelType w:val="hybridMultilevel"/>
    <w:tmpl w:val="692EA1DC"/>
    <w:lvl w:ilvl="0" w:tplc="4412EC00">
      <w:start w:val="1"/>
      <w:numFmt w:val="decimal"/>
      <w:lvlText w:val="%1."/>
      <w:lvlJc w:val="left"/>
      <w:pPr>
        <w:tabs>
          <w:tab w:val="num" w:pos="720"/>
        </w:tabs>
        <w:ind w:left="720" w:hanging="360"/>
      </w:pPr>
      <w:rPr>
        <w:rFonts w:hint="default"/>
        <w:b w:val="0"/>
        <w:bCs w:val="0"/>
        <w:i w:val="0"/>
        <w:i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8CD6C13"/>
    <w:multiLevelType w:val="hybridMultilevel"/>
    <w:tmpl w:val="DF402CDE"/>
    <w:lvl w:ilvl="0" w:tplc="35AC7E86">
      <w:start w:val="1"/>
      <w:numFmt w:val="decimal"/>
      <w:lvlText w:val="%1."/>
      <w:lvlJc w:val="left"/>
      <w:pPr>
        <w:tabs>
          <w:tab w:val="num" w:pos="360"/>
        </w:tabs>
        <w:ind w:left="360" w:hanging="360"/>
      </w:pPr>
      <w:rPr>
        <w:rFonts w:ascii="Times New Roman" w:hAnsi="Times New Roman" w:cs="Times New Roman" w:hint="default"/>
        <w:b w:val="0"/>
        <w:bCs w:val="0"/>
        <w:i w:val="0"/>
        <w:iCs w:val="0"/>
        <w:sz w:val="24"/>
        <w:szCs w:val="24"/>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2E1236E7"/>
    <w:multiLevelType w:val="hybridMultilevel"/>
    <w:tmpl w:val="E62CB618"/>
    <w:lvl w:ilvl="0" w:tplc="923C7ABA">
      <w:start w:val="1"/>
      <w:numFmt w:val="bullet"/>
      <w:lvlText w:val=""/>
      <w:lvlJc w:val="left"/>
      <w:pPr>
        <w:tabs>
          <w:tab w:val="num" w:pos="360"/>
        </w:tabs>
        <w:ind w:left="360" w:hanging="360"/>
      </w:pPr>
      <w:rPr>
        <w:rFonts w:ascii="Symbol" w:hAnsi="Symbol" w:cs="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cs="Wingdings" w:hint="default"/>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2EF821FA"/>
    <w:multiLevelType w:val="multilevel"/>
    <w:tmpl w:val="3F5894D2"/>
    <w:lvl w:ilvl="0">
      <w:start w:val="2020"/>
      <w:numFmt w:val="decimal"/>
      <w:lvlText w:val="%1"/>
      <w:lvlJc w:val="left"/>
      <w:pPr>
        <w:ind w:left="1038" w:hanging="1038"/>
      </w:pPr>
      <w:rPr>
        <w:rFonts w:hint="default"/>
      </w:rPr>
    </w:lvl>
    <w:lvl w:ilvl="1">
      <w:start w:val="2023"/>
      <w:numFmt w:val="decimal"/>
      <w:lvlText w:val="%1-%2"/>
      <w:lvlJc w:val="left"/>
      <w:pPr>
        <w:ind w:left="1038" w:hanging="1038"/>
      </w:pPr>
      <w:rPr>
        <w:rFonts w:hint="default"/>
      </w:rPr>
    </w:lvl>
    <w:lvl w:ilvl="2">
      <w:start w:val="1"/>
      <w:numFmt w:val="decimal"/>
      <w:lvlText w:val="%1-%2.%3"/>
      <w:lvlJc w:val="left"/>
      <w:pPr>
        <w:ind w:left="1038" w:hanging="1038"/>
      </w:pPr>
      <w:rPr>
        <w:rFonts w:hint="default"/>
      </w:rPr>
    </w:lvl>
    <w:lvl w:ilvl="3">
      <w:start w:val="1"/>
      <w:numFmt w:val="decimal"/>
      <w:lvlText w:val="%1-%2.%3.%4"/>
      <w:lvlJc w:val="left"/>
      <w:pPr>
        <w:ind w:left="1038" w:hanging="1038"/>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0555805"/>
    <w:multiLevelType w:val="hybridMultilevel"/>
    <w:tmpl w:val="2F7C02F2"/>
    <w:lvl w:ilvl="0" w:tplc="B0482A88">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344654A"/>
    <w:multiLevelType w:val="hybridMultilevel"/>
    <w:tmpl w:val="328C6FD0"/>
    <w:lvl w:ilvl="0" w:tplc="F9444FE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41E2141"/>
    <w:multiLevelType w:val="hybridMultilevel"/>
    <w:tmpl w:val="FB3E31B4"/>
    <w:lvl w:ilvl="0" w:tplc="0110200E">
      <w:start w:val="1"/>
      <w:numFmt w:val="decimal"/>
      <w:lvlText w:val="%1."/>
      <w:lvlJc w:val="left"/>
      <w:pPr>
        <w:tabs>
          <w:tab w:val="num" w:pos="540"/>
        </w:tabs>
        <w:ind w:left="540" w:hanging="360"/>
      </w:pPr>
      <w:rPr>
        <w:rFonts w:ascii="Times New Roman" w:hAnsi="Times New Roman" w:cs="Times New Roman" w:hint="default"/>
        <w:b w:val="0"/>
        <w:bCs w:val="0"/>
        <w:i w:val="0"/>
        <w:iCs w:val="0"/>
        <w:color w:val="00000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69F3129"/>
    <w:multiLevelType w:val="hybridMultilevel"/>
    <w:tmpl w:val="81261D66"/>
    <w:lvl w:ilvl="0" w:tplc="5988326A">
      <w:start w:val="6"/>
      <w:numFmt w:val="decimal"/>
      <w:lvlText w:val="%1."/>
      <w:lvlJc w:val="left"/>
      <w:pPr>
        <w:tabs>
          <w:tab w:val="num" w:pos="504"/>
        </w:tabs>
        <w:ind w:left="504" w:hanging="504"/>
      </w:pPr>
      <w:rPr>
        <w:rFonts w:ascii="Times New Roman" w:hAnsi="Times New Roman" w:cs="Times New Roman" w:hint="default"/>
        <w:b w:val="0"/>
        <w:bCs w:val="0"/>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87066D5"/>
    <w:multiLevelType w:val="hybridMultilevel"/>
    <w:tmpl w:val="073E423E"/>
    <w:lvl w:ilvl="0" w:tplc="2BEEC0C0">
      <w:start w:val="1"/>
      <w:numFmt w:val="decimal"/>
      <w:lvlText w:val="%1."/>
      <w:lvlJc w:val="left"/>
      <w:pPr>
        <w:tabs>
          <w:tab w:val="num" w:pos="540"/>
        </w:tabs>
        <w:ind w:left="540" w:hanging="360"/>
      </w:pPr>
      <w:rPr>
        <w:rFonts w:ascii="Times New Roman" w:hAnsi="Times New Roman" w:cs="Times New Roman" w:hint="default"/>
        <w:b w:val="0"/>
        <w:bCs w:val="0"/>
        <w:i w:val="0"/>
        <w:iCs w:val="0"/>
        <w:color w:val="00000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A1C7865"/>
    <w:multiLevelType w:val="hybridMultilevel"/>
    <w:tmpl w:val="4B28D40C"/>
    <w:lvl w:ilvl="0" w:tplc="FFFFFFFF">
      <w:start w:val="1"/>
      <w:numFmt w:val="lowerLetter"/>
      <w:lvlText w:val="%1."/>
      <w:lvlJc w:val="left"/>
      <w:pPr>
        <w:tabs>
          <w:tab w:val="num" w:pos="504"/>
        </w:tabs>
        <w:ind w:left="504" w:hanging="504"/>
      </w:pPr>
      <w:rPr>
        <w:rFonts w:ascii="Arial" w:eastAsia="Times New Roman" w:hAnsi="Arial" w:cs="Times New Roman"/>
        <w:b w:val="0"/>
        <w:bCs w:val="0"/>
        <w:i w:val="0"/>
        <w:iCs w:val="0"/>
        <w:sz w:val="24"/>
        <w:szCs w:val="24"/>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3B0866BB"/>
    <w:multiLevelType w:val="hybridMultilevel"/>
    <w:tmpl w:val="D00272FE"/>
    <w:lvl w:ilvl="0" w:tplc="3F54D1AE">
      <w:start w:val="1"/>
      <w:numFmt w:val="decimal"/>
      <w:lvlText w:val="%1."/>
      <w:lvlJc w:val="left"/>
      <w:pPr>
        <w:ind w:left="720" w:hanging="360"/>
      </w:pPr>
      <w:rPr>
        <w:rFonts w:ascii="Times New Roman" w:hAnsi="Times New Roman" w:hint="default"/>
        <w:b w:val="0"/>
        <w:i w:val="0"/>
        <w:caps w:val="0"/>
        <w:strike w:val="0"/>
        <w:dstrike w:val="0"/>
        <w:vanish w:val="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ED00109"/>
    <w:multiLevelType w:val="hybridMultilevel"/>
    <w:tmpl w:val="A98621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B973290"/>
    <w:multiLevelType w:val="hybridMultilevel"/>
    <w:tmpl w:val="28DA9E68"/>
    <w:lvl w:ilvl="0" w:tplc="961AFE16">
      <w:start w:val="1"/>
      <w:numFmt w:val="decimal"/>
      <w:lvlText w:val="%1."/>
      <w:lvlJc w:val="left"/>
      <w:pPr>
        <w:tabs>
          <w:tab w:val="num" w:pos="540"/>
        </w:tabs>
        <w:ind w:left="540" w:hanging="360"/>
      </w:pPr>
      <w:rPr>
        <w:rFonts w:ascii="Times New Roman" w:hAnsi="Times New Roman" w:cs="Times New Roman" w:hint="default"/>
        <w:b w:val="0"/>
        <w:bCs w:val="0"/>
        <w:i w:val="0"/>
        <w:iCs w:val="0"/>
        <w:color w:val="00000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18D4D59"/>
    <w:multiLevelType w:val="hybridMultilevel"/>
    <w:tmpl w:val="76B814F2"/>
    <w:lvl w:ilvl="0" w:tplc="58E6EB24">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A7638BF"/>
    <w:multiLevelType w:val="hybridMultilevel"/>
    <w:tmpl w:val="C5EA14CC"/>
    <w:lvl w:ilvl="0" w:tplc="937EBF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D833E41"/>
    <w:multiLevelType w:val="hybridMultilevel"/>
    <w:tmpl w:val="219CE102"/>
    <w:lvl w:ilvl="0" w:tplc="0409000F">
      <w:start w:val="1"/>
      <w:numFmt w:val="decimal"/>
      <w:lvlText w:val="%1."/>
      <w:lvlJc w:val="left"/>
      <w:pPr>
        <w:ind w:left="63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5E361A0B"/>
    <w:multiLevelType w:val="hybridMultilevel"/>
    <w:tmpl w:val="BBB81264"/>
    <w:lvl w:ilvl="0" w:tplc="DB9C6BDC">
      <w:start w:val="1"/>
      <w:numFmt w:val="decimal"/>
      <w:lvlText w:val="%1."/>
      <w:lvlJc w:val="left"/>
      <w:pPr>
        <w:tabs>
          <w:tab w:val="num" w:pos="720"/>
        </w:tabs>
        <w:ind w:left="720" w:hanging="360"/>
      </w:pPr>
      <w:rPr>
        <w:rFonts w:hint="default"/>
        <w:b w:val="0"/>
        <w:bCs w:val="0"/>
        <w:i w:val="0"/>
        <w:i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F2F467D"/>
    <w:multiLevelType w:val="hybridMultilevel"/>
    <w:tmpl w:val="B6626FBE"/>
    <w:lvl w:ilvl="0" w:tplc="35AC7E86">
      <w:start w:val="1"/>
      <w:numFmt w:val="decimal"/>
      <w:lvlText w:val="%1."/>
      <w:lvlJc w:val="left"/>
      <w:pPr>
        <w:tabs>
          <w:tab w:val="num" w:pos="360"/>
        </w:tabs>
        <w:ind w:left="360" w:hanging="360"/>
      </w:pPr>
      <w:rPr>
        <w:rFonts w:ascii="Times New Roman" w:hAnsi="Times New Roman" w:cs="Times New Roman" w:hint="default"/>
        <w:b w:val="0"/>
        <w:bCs w:val="0"/>
        <w:i w:val="0"/>
        <w:iCs w:val="0"/>
        <w:sz w:val="24"/>
        <w:szCs w:val="24"/>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659C629A"/>
    <w:multiLevelType w:val="hybridMultilevel"/>
    <w:tmpl w:val="311ECD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6BA3225"/>
    <w:multiLevelType w:val="hybridMultilevel"/>
    <w:tmpl w:val="692EA1DC"/>
    <w:lvl w:ilvl="0" w:tplc="4412EC00">
      <w:start w:val="1"/>
      <w:numFmt w:val="decimal"/>
      <w:lvlText w:val="%1."/>
      <w:lvlJc w:val="left"/>
      <w:pPr>
        <w:tabs>
          <w:tab w:val="num" w:pos="720"/>
        </w:tabs>
        <w:ind w:left="720" w:hanging="360"/>
      </w:pPr>
      <w:rPr>
        <w:rFonts w:hint="default"/>
        <w:b w:val="0"/>
        <w:bCs w:val="0"/>
        <w:i w:val="0"/>
        <w:i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D650E4E"/>
    <w:multiLevelType w:val="hybridMultilevel"/>
    <w:tmpl w:val="F6DE6692"/>
    <w:lvl w:ilvl="0" w:tplc="7C3806A8">
      <w:start w:val="1"/>
      <w:numFmt w:val="decimal"/>
      <w:lvlText w:val="%1."/>
      <w:lvlJc w:val="left"/>
      <w:pPr>
        <w:ind w:left="122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F7B10B0"/>
    <w:multiLevelType w:val="hybridMultilevel"/>
    <w:tmpl w:val="CE5C20D6"/>
    <w:lvl w:ilvl="0" w:tplc="35AC7E86">
      <w:start w:val="1"/>
      <w:numFmt w:val="decimal"/>
      <w:lvlText w:val="%1."/>
      <w:lvlJc w:val="left"/>
      <w:pPr>
        <w:tabs>
          <w:tab w:val="num" w:pos="360"/>
        </w:tabs>
        <w:ind w:left="360" w:hanging="360"/>
      </w:pPr>
      <w:rPr>
        <w:rFonts w:ascii="Times New Roman" w:hAnsi="Times New Roman" w:cs="Times New Roman" w:hint="default"/>
        <w:b w:val="0"/>
        <w:bCs w:val="0"/>
        <w:i w:val="0"/>
        <w:iCs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0013023"/>
    <w:multiLevelType w:val="hybridMultilevel"/>
    <w:tmpl w:val="DEB2F564"/>
    <w:lvl w:ilvl="0" w:tplc="6926401C">
      <w:start w:val="1"/>
      <w:numFmt w:val="decimal"/>
      <w:lvlText w:val="%1."/>
      <w:lvlJc w:val="left"/>
      <w:pPr>
        <w:tabs>
          <w:tab w:val="num" w:pos="360"/>
        </w:tabs>
        <w:ind w:left="360" w:hanging="360"/>
      </w:pPr>
      <w:rPr>
        <w:rFonts w:ascii="Times New Roman" w:hAnsi="Times New Roman" w:cs="Times New Roman" w:hint="default"/>
        <w:b w:val="0"/>
        <w:bCs w:val="0"/>
        <w:i w:val="0"/>
        <w:iCs w:val="0"/>
      </w:rPr>
    </w:lvl>
    <w:lvl w:ilvl="1" w:tplc="A51CABFA">
      <w:start w:val="5"/>
      <w:numFmt w:val="decimal"/>
      <w:lvlText w:val="%2."/>
      <w:lvlJc w:val="left"/>
      <w:pPr>
        <w:tabs>
          <w:tab w:val="num" w:pos="1440"/>
        </w:tabs>
        <w:ind w:left="1440" w:hanging="360"/>
      </w:pPr>
      <w:rPr>
        <w:rFonts w:hint="default"/>
        <w:b w:val="0"/>
        <w:bCs w:val="0"/>
        <w:i w:val="0"/>
        <w:iCs w:val="0"/>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3" w15:restartNumberingAfterBreak="0">
    <w:nsid w:val="7038565D"/>
    <w:multiLevelType w:val="singleLevel"/>
    <w:tmpl w:val="6C58E5D8"/>
    <w:lvl w:ilvl="0">
      <w:start w:val="1"/>
      <w:numFmt w:val="decimal"/>
      <w:lvlText w:val="%1."/>
      <w:lvlJc w:val="left"/>
      <w:pPr>
        <w:tabs>
          <w:tab w:val="num" w:pos="360"/>
        </w:tabs>
        <w:ind w:left="360" w:hanging="360"/>
      </w:pPr>
      <w:rPr>
        <w:rFonts w:hint="default"/>
        <w:b w:val="0"/>
        <w:bCs w:val="0"/>
        <w:i w:val="0"/>
        <w:iCs w:val="0"/>
        <w:u w:val="none"/>
      </w:rPr>
    </w:lvl>
  </w:abstractNum>
  <w:abstractNum w:abstractNumId="34" w15:restartNumberingAfterBreak="0">
    <w:nsid w:val="783153F7"/>
    <w:multiLevelType w:val="hybridMultilevel"/>
    <w:tmpl w:val="073E423E"/>
    <w:lvl w:ilvl="0" w:tplc="2BEEC0C0">
      <w:start w:val="1"/>
      <w:numFmt w:val="decimal"/>
      <w:lvlText w:val="%1."/>
      <w:lvlJc w:val="left"/>
      <w:pPr>
        <w:tabs>
          <w:tab w:val="num" w:pos="540"/>
        </w:tabs>
        <w:ind w:left="540" w:hanging="360"/>
      </w:pPr>
      <w:rPr>
        <w:rFonts w:ascii="Times New Roman" w:hAnsi="Times New Roman" w:cs="Times New Roman" w:hint="default"/>
        <w:b w:val="0"/>
        <w:bCs w:val="0"/>
        <w:i w:val="0"/>
        <w:iCs w:val="0"/>
        <w:color w:val="00000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9D947AC"/>
    <w:multiLevelType w:val="hybridMultilevel"/>
    <w:tmpl w:val="F1EA223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252473895">
    <w:abstractNumId w:val="0"/>
  </w:num>
  <w:num w:numId="2" w16cid:durableId="910431345">
    <w:abstractNumId w:val="33"/>
  </w:num>
  <w:num w:numId="3" w16cid:durableId="1277785365">
    <w:abstractNumId w:val="32"/>
  </w:num>
  <w:num w:numId="4" w16cid:durableId="2054191152">
    <w:abstractNumId w:val="11"/>
  </w:num>
  <w:num w:numId="5" w16cid:durableId="508762244">
    <w:abstractNumId w:val="27"/>
  </w:num>
  <w:num w:numId="6" w16cid:durableId="1597637762">
    <w:abstractNumId w:val="26"/>
  </w:num>
  <w:num w:numId="7" w16cid:durableId="1407067802">
    <w:abstractNumId w:val="10"/>
  </w:num>
  <w:num w:numId="8" w16cid:durableId="1949894921">
    <w:abstractNumId w:val="2"/>
  </w:num>
  <w:num w:numId="9" w16cid:durableId="40600072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07927235">
    <w:abstractNumId w:val="5"/>
  </w:num>
  <w:num w:numId="11" w16cid:durableId="186409814">
    <w:abstractNumId w:val="12"/>
  </w:num>
  <w:num w:numId="12" w16cid:durableId="1927180471">
    <w:abstractNumId w:val="7"/>
  </w:num>
  <w:num w:numId="13" w16cid:durableId="729619105">
    <w:abstractNumId w:val="6"/>
  </w:num>
  <w:num w:numId="14" w16cid:durableId="2015449873">
    <w:abstractNumId w:val="15"/>
  </w:num>
  <w:num w:numId="15" w16cid:durableId="1644693206">
    <w:abstractNumId w:val="8"/>
  </w:num>
  <w:num w:numId="16" w16cid:durableId="141581762">
    <w:abstractNumId w:val="20"/>
  </w:num>
  <w:num w:numId="17" w16cid:durableId="221716452">
    <w:abstractNumId w:val="14"/>
  </w:num>
  <w:num w:numId="18" w16cid:durableId="1753547085">
    <w:abstractNumId w:val="21"/>
  </w:num>
  <w:num w:numId="19" w16cid:durableId="1216701804">
    <w:abstractNumId w:val="16"/>
  </w:num>
  <w:num w:numId="20" w16cid:durableId="1069958363">
    <w:abstractNumId w:val="29"/>
  </w:num>
  <w:num w:numId="21" w16cid:durableId="440999236">
    <w:abstractNumId w:val="30"/>
  </w:num>
  <w:num w:numId="22" w16cid:durableId="662196729">
    <w:abstractNumId w:val="17"/>
  </w:num>
  <w:num w:numId="23" w16cid:durableId="1765222470">
    <w:abstractNumId w:val="35"/>
  </w:num>
  <w:num w:numId="24" w16cid:durableId="1322848633">
    <w:abstractNumId w:val="3"/>
  </w:num>
  <w:num w:numId="25" w16cid:durableId="108939040">
    <w:abstractNumId w:val="28"/>
  </w:num>
  <w:num w:numId="26" w16cid:durableId="836386815">
    <w:abstractNumId w:val="18"/>
  </w:num>
  <w:num w:numId="27" w16cid:durableId="473373121">
    <w:abstractNumId w:val="22"/>
  </w:num>
  <w:num w:numId="28" w16cid:durableId="1431663133">
    <w:abstractNumId w:val="4"/>
  </w:num>
  <w:num w:numId="29" w16cid:durableId="1142039359">
    <w:abstractNumId w:val="34"/>
  </w:num>
  <w:num w:numId="30" w16cid:durableId="1831866690">
    <w:abstractNumId w:val="23"/>
  </w:num>
  <w:num w:numId="31" w16cid:durableId="775949360">
    <w:abstractNumId w:val="19"/>
  </w:num>
  <w:num w:numId="32" w16cid:durableId="298656295">
    <w:abstractNumId w:val="24"/>
  </w:num>
  <w:num w:numId="33" w16cid:durableId="1781948683">
    <w:abstractNumId w:val="13"/>
  </w:num>
  <w:num w:numId="34" w16cid:durableId="10746264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22560027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3305654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1579778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730"/>
    <w:rsid w:val="00000058"/>
    <w:rsid w:val="00000722"/>
    <w:rsid w:val="00001453"/>
    <w:rsid w:val="0000222E"/>
    <w:rsid w:val="00002F7C"/>
    <w:rsid w:val="00002FFF"/>
    <w:rsid w:val="0000314D"/>
    <w:rsid w:val="00003D11"/>
    <w:rsid w:val="000044E4"/>
    <w:rsid w:val="0000474D"/>
    <w:rsid w:val="00004DA6"/>
    <w:rsid w:val="00005074"/>
    <w:rsid w:val="000052F1"/>
    <w:rsid w:val="00005452"/>
    <w:rsid w:val="0000563D"/>
    <w:rsid w:val="0000563F"/>
    <w:rsid w:val="00005CC3"/>
    <w:rsid w:val="00006614"/>
    <w:rsid w:val="0000664F"/>
    <w:rsid w:val="00006F0B"/>
    <w:rsid w:val="00007702"/>
    <w:rsid w:val="00007AF1"/>
    <w:rsid w:val="0001058D"/>
    <w:rsid w:val="000115C0"/>
    <w:rsid w:val="000119ED"/>
    <w:rsid w:val="00011E86"/>
    <w:rsid w:val="0001247C"/>
    <w:rsid w:val="0001291C"/>
    <w:rsid w:val="00013D32"/>
    <w:rsid w:val="0001422B"/>
    <w:rsid w:val="000142DF"/>
    <w:rsid w:val="000143B6"/>
    <w:rsid w:val="0001453E"/>
    <w:rsid w:val="000147F2"/>
    <w:rsid w:val="00014D49"/>
    <w:rsid w:val="00014EF0"/>
    <w:rsid w:val="00015CEA"/>
    <w:rsid w:val="00015DC9"/>
    <w:rsid w:val="000164E3"/>
    <w:rsid w:val="0001661B"/>
    <w:rsid w:val="00016644"/>
    <w:rsid w:val="0001686D"/>
    <w:rsid w:val="00017A13"/>
    <w:rsid w:val="00017B86"/>
    <w:rsid w:val="00020650"/>
    <w:rsid w:val="00020A6D"/>
    <w:rsid w:val="00020C85"/>
    <w:rsid w:val="00021039"/>
    <w:rsid w:val="000210D9"/>
    <w:rsid w:val="000218F3"/>
    <w:rsid w:val="00021B39"/>
    <w:rsid w:val="00021B88"/>
    <w:rsid w:val="00021E0D"/>
    <w:rsid w:val="0002213C"/>
    <w:rsid w:val="00022DFC"/>
    <w:rsid w:val="00023B9C"/>
    <w:rsid w:val="00023EC5"/>
    <w:rsid w:val="00023ECA"/>
    <w:rsid w:val="00024132"/>
    <w:rsid w:val="0002424B"/>
    <w:rsid w:val="000248B4"/>
    <w:rsid w:val="00025B62"/>
    <w:rsid w:val="00026554"/>
    <w:rsid w:val="00026F8B"/>
    <w:rsid w:val="0002742D"/>
    <w:rsid w:val="0002763A"/>
    <w:rsid w:val="000279EE"/>
    <w:rsid w:val="000300A8"/>
    <w:rsid w:val="000300A9"/>
    <w:rsid w:val="00030ED7"/>
    <w:rsid w:val="000313FF"/>
    <w:rsid w:val="00031956"/>
    <w:rsid w:val="00031B8D"/>
    <w:rsid w:val="00031CDC"/>
    <w:rsid w:val="00031DC3"/>
    <w:rsid w:val="00032234"/>
    <w:rsid w:val="00032236"/>
    <w:rsid w:val="00032556"/>
    <w:rsid w:val="000325E4"/>
    <w:rsid w:val="000335BD"/>
    <w:rsid w:val="000346D5"/>
    <w:rsid w:val="000352A4"/>
    <w:rsid w:val="00035476"/>
    <w:rsid w:val="00035A19"/>
    <w:rsid w:val="00035CDA"/>
    <w:rsid w:val="00035FF0"/>
    <w:rsid w:val="000360B8"/>
    <w:rsid w:val="00036464"/>
    <w:rsid w:val="00036467"/>
    <w:rsid w:val="00036D27"/>
    <w:rsid w:val="0003709E"/>
    <w:rsid w:val="000370F7"/>
    <w:rsid w:val="000372DE"/>
    <w:rsid w:val="000409D2"/>
    <w:rsid w:val="00040BC2"/>
    <w:rsid w:val="00041F83"/>
    <w:rsid w:val="00041FF4"/>
    <w:rsid w:val="000424E4"/>
    <w:rsid w:val="00042BD3"/>
    <w:rsid w:val="00042D6A"/>
    <w:rsid w:val="00043376"/>
    <w:rsid w:val="000434DD"/>
    <w:rsid w:val="0004427E"/>
    <w:rsid w:val="0004484F"/>
    <w:rsid w:val="00044F3A"/>
    <w:rsid w:val="00045245"/>
    <w:rsid w:val="000457E2"/>
    <w:rsid w:val="00045C2B"/>
    <w:rsid w:val="00046326"/>
    <w:rsid w:val="000463BF"/>
    <w:rsid w:val="000472D7"/>
    <w:rsid w:val="00047D7C"/>
    <w:rsid w:val="0005009C"/>
    <w:rsid w:val="00050105"/>
    <w:rsid w:val="0005082A"/>
    <w:rsid w:val="0005088E"/>
    <w:rsid w:val="00050D1D"/>
    <w:rsid w:val="00051169"/>
    <w:rsid w:val="0005141E"/>
    <w:rsid w:val="00051D32"/>
    <w:rsid w:val="00052515"/>
    <w:rsid w:val="000528AC"/>
    <w:rsid w:val="00052EA6"/>
    <w:rsid w:val="00053828"/>
    <w:rsid w:val="00053C56"/>
    <w:rsid w:val="0005429C"/>
    <w:rsid w:val="00054B82"/>
    <w:rsid w:val="00054CC2"/>
    <w:rsid w:val="00054FA3"/>
    <w:rsid w:val="00055001"/>
    <w:rsid w:val="000556E8"/>
    <w:rsid w:val="0005580D"/>
    <w:rsid w:val="00055BEE"/>
    <w:rsid w:val="0005604B"/>
    <w:rsid w:val="000560A6"/>
    <w:rsid w:val="00056454"/>
    <w:rsid w:val="00056932"/>
    <w:rsid w:val="00056CC2"/>
    <w:rsid w:val="00057481"/>
    <w:rsid w:val="000575D1"/>
    <w:rsid w:val="0005791F"/>
    <w:rsid w:val="0005795B"/>
    <w:rsid w:val="000600E7"/>
    <w:rsid w:val="000603FC"/>
    <w:rsid w:val="000606A0"/>
    <w:rsid w:val="000606E8"/>
    <w:rsid w:val="00060D97"/>
    <w:rsid w:val="00060DC7"/>
    <w:rsid w:val="0006200D"/>
    <w:rsid w:val="00062C6C"/>
    <w:rsid w:val="00062DB8"/>
    <w:rsid w:val="00063BD4"/>
    <w:rsid w:val="00063EEA"/>
    <w:rsid w:val="00063FF4"/>
    <w:rsid w:val="00064047"/>
    <w:rsid w:val="0006408C"/>
    <w:rsid w:val="00064693"/>
    <w:rsid w:val="0006491F"/>
    <w:rsid w:val="00065919"/>
    <w:rsid w:val="00065EEF"/>
    <w:rsid w:val="000663AC"/>
    <w:rsid w:val="0006736A"/>
    <w:rsid w:val="00067872"/>
    <w:rsid w:val="0006789C"/>
    <w:rsid w:val="00067C5F"/>
    <w:rsid w:val="00067C71"/>
    <w:rsid w:val="00067E25"/>
    <w:rsid w:val="00067FF1"/>
    <w:rsid w:val="000706DA"/>
    <w:rsid w:val="0007080F"/>
    <w:rsid w:val="00070CCA"/>
    <w:rsid w:val="00071783"/>
    <w:rsid w:val="000717AF"/>
    <w:rsid w:val="0007185E"/>
    <w:rsid w:val="00071AF9"/>
    <w:rsid w:val="000733EC"/>
    <w:rsid w:val="0007348E"/>
    <w:rsid w:val="00073900"/>
    <w:rsid w:val="00076396"/>
    <w:rsid w:val="00076C6E"/>
    <w:rsid w:val="00076D1D"/>
    <w:rsid w:val="00076FDF"/>
    <w:rsid w:val="00077124"/>
    <w:rsid w:val="00077513"/>
    <w:rsid w:val="0007786B"/>
    <w:rsid w:val="00077C32"/>
    <w:rsid w:val="00080220"/>
    <w:rsid w:val="00080959"/>
    <w:rsid w:val="00081276"/>
    <w:rsid w:val="000817CB"/>
    <w:rsid w:val="00081BB5"/>
    <w:rsid w:val="00081FA0"/>
    <w:rsid w:val="00082512"/>
    <w:rsid w:val="00082D69"/>
    <w:rsid w:val="00083B76"/>
    <w:rsid w:val="00083DAB"/>
    <w:rsid w:val="000841A4"/>
    <w:rsid w:val="00084701"/>
    <w:rsid w:val="0008487A"/>
    <w:rsid w:val="00084D8B"/>
    <w:rsid w:val="00084E24"/>
    <w:rsid w:val="000852E3"/>
    <w:rsid w:val="00085316"/>
    <w:rsid w:val="000856D9"/>
    <w:rsid w:val="00087047"/>
    <w:rsid w:val="00087BA4"/>
    <w:rsid w:val="00087F57"/>
    <w:rsid w:val="00090B69"/>
    <w:rsid w:val="0009168A"/>
    <w:rsid w:val="00093AC9"/>
    <w:rsid w:val="00095278"/>
    <w:rsid w:val="000954D7"/>
    <w:rsid w:val="00095C69"/>
    <w:rsid w:val="000961AE"/>
    <w:rsid w:val="000964CD"/>
    <w:rsid w:val="00096556"/>
    <w:rsid w:val="00096D2A"/>
    <w:rsid w:val="000977FF"/>
    <w:rsid w:val="00097C6D"/>
    <w:rsid w:val="00097DEE"/>
    <w:rsid w:val="00097EF9"/>
    <w:rsid w:val="000A033E"/>
    <w:rsid w:val="000A0AED"/>
    <w:rsid w:val="000A113C"/>
    <w:rsid w:val="000A2644"/>
    <w:rsid w:val="000A271C"/>
    <w:rsid w:val="000A2732"/>
    <w:rsid w:val="000A2D8C"/>
    <w:rsid w:val="000A3A4E"/>
    <w:rsid w:val="000A430D"/>
    <w:rsid w:val="000A4505"/>
    <w:rsid w:val="000A46A2"/>
    <w:rsid w:val="000A4EAB"/>
    <w:rsid w:val="000A54EC"/>
    <w:rsid w:val="000A5533"/>
    <w:rsid w:val="000A5DAD"/>
    <w:rsid w:val="000A6295"/>
    <w:rsid w:val="000A6F23"/>
    <w:rsid w:val="000A6F83"/>
    <w:rsid w:val="000A7D54"/>
    <w:rsid w:val="000B0577"/>
    <w:rsid w:val="000B05A9"/>
    <w:rsid w:val="000B0BF2"/>
    <w:rsid w:val="000B1784"/>
    <w:rsid w:val="000B1E1B"/>
    <w:rsid w:val="000B2B88"/>
    <w:rsid w:val="000B37C3"/>
    <w:rsid w:val="000B37D5"/>
    <w:rsid w:val="000B3CF8"/>
    <w:rsid w:val="000B45D8"/>
    <w:rsid w:val="000B465F"/>
    <w:rsid w:val="000B488D"/>
    <w:rsid w:val="000B48F3"/>
    <w:rsid w:val="000B5526"/>
    <w:rsid w:val="000B6290"/>
    <w:rsid w:val="000B62C4"/>
    <w:rsid w:val="000B6768"/>
    <w:rsid w:val="000B6A5D"/>
    <w:rsid w:val="000B6AC0"/>
    <w:rsid w:val="000B6BD5"/>
    <w:rsid w:val="000B73CE"/>
    <w:rsid w:val="000B7512"/>
    <w:rsid w:val="000B7F20"/>
    <w:rsid w:val="000C003B"/>
    <w:rsid w:val="000C18EB"/>
    <w:rsid w:val="000C20CF"/>
    <w:rsid w:val="000C28DB"/>
    <w:rsid w:val="000C2C3C"/>
    <w:rsid w:val="000C33CC"/>
    <w:rsid w:val="000C35B7"/>
    <w:rsid w:val="000C48ED"/>
    <w:rsid w:val="000C52FD"/>
    <w:rsid w:val="000C5829"/>
    <w:rsid w:val="000C5BA2"/>
    <w:rsid w:val="000C6335"/>
    <w:rsid w:val="000C6B5A"/>
    <w:rsid w:val="000C7373"/>
    <w:rsid w:val="000C7880"/>
    <w:rsid w:val="000C7888"/>
    <w:rsid w:val="000C78DE"/>
    <w:rsid w:val="000C7947"/>
    <w:rsid w:val="000D0055"/>
    <w:rsid w:val="000D03E8"/>
    <w:rsid w:val="000D0431"/>
    <w:rsid w:val="000D0513"/>
    <w:rsid w:val="000D065B"/>
    <w:rsid w:val="000D0F0A"/>
    <w:rsid w:val="000D0F26"/>
    <w:rsid w:val="000D146A"/>
    <w:rsid w:val="000D174A"/>
    <w:rsid w:val="000D17A5"/>
    <w:rsid w:val="000D1BED"/>
    <w:rsid w:val="000D1E3D"/>
    <w:rsid w:val="000D1F0E"/>
    <w:rsid w:val="000D209D"/>
    <w:rsid w:val="000D2517"/>
    <w:rsid w:val="000D2AED"/>
    <w:rsid w:val="000D331B"/>
    <w:rsid w:val="000D40E7"/>
    <w:rsid w:val="000D44F8"/>
    <w:rsid w:val="000D4F2A"/>
    <w:rsid w:val="000D52A4"/>
    <w:rsid w:val="000D574E"/>
    <w:rsid w:val="000D593D"/>
    <w:rsid w:val="000D63D2"/>
    <w:rsid w:val="000D63F0"/>
    <w:rsid w:val="000D6DC5"/>
    <w:rsid w:val="000D7532"/>
    <w:rsid w:val="000D7BD3"/>
    <w:rsid w:val="000D7D4D"/>
    <w:rsid w:val="000D7FDA"/>
    <w:rsid w:val="000E1241"/>
    <w:rsid w:val="000E15D2"/>
    <w:rsid w:val="000E15D4"/>
    <w:rsid w:val="000E1CBB"/>
    <w:rsid w:val="000E284E"/>
    <w:rsid w:val="000E30F5"/>
    <w:rsid w:val="000E34F6"/>
    <w:rsid w:val="000E4DCF"/>
    <w:rsid w:val="000E51EC"/>
    <w:rsid w:val="000E53E6"/>
    <w:rsid w:val="000E6191"/>
    <w:rsid w:val="000E65AA"/>
    <w:rsid w:val="000E6964"/>
    <w:rsid w:val="000E69DB"/>
    <w:rsid w:val="000E6A80"/>
    <w:rsid w:val="000E6C4E"/>
    <w:rsid w:val="000E7570"/>
    <w:rsid w:val="000E7574"/>
    <w:rsid w:val="000E75A4"/>
    <w:rsid w:val="000E7D4B"/>
    <w:rsid w:val="000F00A5"/>
    <w:rsid w:val="000F0556"/>
    <w:rsid w:val="000F194E"/>
    <w:rsid w:val="000F1CCF"/>
    <w:rsid w:val="000F1E3D"/>
    <w:rsid w:val="000F29CF"/>
    <w:rsid w:val="000F3DC5"/>
    <w:rsid w:val="000F3FE3"/>
    <w:rsid w:val="000F42A9"/>
    <w:rsid w:val="000F46CE"/>
    <w:rsid w:val="000F4CBA"/>
    <w:rsid w:val="000F5045"/>
    <w:rsid w:val="000F5767"/>
    <w:rsid w:val="000F769C"/>
    <w:rsid w:val="000F7B9D"/>
    <w:rsid w:val="00100450"/>
    <w:rsid w:val="0010062E"/>
    <w:rsid w:val="001006E4"/>
    <w:rsid w:val="00101491"/>
    <w:rsid w:val="00101921"/>
    <w:rsid w:val="00101C6E"/>
    <w:rsid w:val="00101D84"/>
    <w:rsid w:val="00101D97"/>
    <w:rsid w:val="001023FE"/>
    <w:rsid w:val="0010241A"/>
    <w:rsid w:val="00102A69"/>
    <w:rsid w:val="00102C6D"/>
    <w:rsid w:val="00102D20"/>
    <w:rsid w:val="001050F4"/>
    <w:rsid w:val="0010584E"/>
    <w:rsid w:val="00105EE9"/>
    <w:rsid w:val="001063A4"/>
    <w:rsid w:val="001063DC"/>
    <w:rsid w:val="001066A7"/>
    <w:rsid w:val="00106EC0"/>
    <w:rsid w:val="0010713E"/>
    <w:rsid w:val="001076F0"/>
    <w:rsid w:val="00107901"/>
    <w:rsid w:val="00107B9C"/>
    <w:rsid w:val="00107D3C"/>
    <w:rsid w:val="001106F2"/>
    <w:rsid w:val="00110908"/>
    <w:rsid w:val="0011192E"/>
    <w:rsid w:val="001128A1"/>
    <w:rsid w:val="0011301D"/>
    <w:rsid w:val="00113890"/>
    <w:rsid w:val="00113F1C"/>
    <w:rsid w:val="00113F8B"/>
    <w:rsid w:val="001141AE"/>
    <w:rsid w:val="00114970"/>
    <w:rsid w:val="0011572D"/>
    <w:rsid w:val="00115767"/>
    <w:rsid w:val="00115874"/>
    <w:rsid w:val="00115A67"/>
    <w:rsid w:val="00115B6C"/>
    <w:rsid w:val="00115F09"/>
    <w:rsid w:val="001163BC"/>
    <w:rsid w:val="00116E20"/>
    <w:rsid w:val="00116ECF"/>
    <w:rsid w:val="001173A6"/>
    <w:rsid w:val="00117577"/>
    <w:rsid w:val="0011766D"/>
    <w:rsid w:val="001177BE"/>
    <w:rsid w:val="00117A9F"/>
    <w:rsid w:val="00117CDC"/>
    <w:rsid w:val="00120392"/>
    <w:rsid w:val="00120733"/>
    <w:rsid w:val="00120F27"/>
    <w:rsid w:val="001216DD"/>
    <w:rsid w:val="001221BD"/>
    <w:rsid w:val="0012246F"/>
    <w:rsid w:val="001224E6"/>
    <w:rsid w:val="00122579"/>
    <w:rsid w:val="00122FB7"/>
    <w:rsid w:val="001235C5"/>
    <w:rsid w:val="0012395C"/>
    <w:rsid w:val="00123CC0"/>
    <w:rsid w:val="00123D1D"/>
    <w:rsid w:val="00124198"/>
    <w:rsid w:val="001247D0"/>
    <w:rsid w:val="00124C27"/>
    <w:rsid w:val="00124FEE"/>
    <w:rsid w:val="001255C6"/>
    <w:rsid w:val="0012582E"/>
    <w:rsid w:val="00125A17"/>
    <w:rsid w:val="00125A53"/>
    <w:rsid w:val="00125B98"/>
    <w:rsid w:val="001265B5"/>
    <w:rsid w:val="001267DD"/>
    <w:rsid w:val="0012688A"/>
    <w:rsid w:val="001268B7"/>
    <w:rsid w:val="0012695C"/>
    <w:rsid w:val="00126A37"/>
    <w:rsid w:val="00126D2F"/>
    <w:rsid w:val="00127C7D"/>
    <w:rsid w:val="00127E2D"/>
    <w:rsid w:val="00127ED1"/>
    <w:rsid w:val="00130162"/>
    <w:rsid w:val="00130525"/>
    <w:rsid w:val="00131AEF"/>
    <w:rsid w:val="0013221B"/>
    <w:rsid w:val="0013246A"/>
    <w:rsid w:val="001324FC"/>
    <w:rsid w:val="00132E3E"/>
    <w:rsid w:val="0013318E"/>
    <w:rsid w:val="0013361E"/>
    <w:rsid w:val="00133BA0"/>
    <w:rsid w:val="0013476B"/>
    <w:rsid w:val="00134EE8"/>
    <w:rsid w:val="0013539E"/>
    <w:rsid w:val="001359AE"/>
    <w:rsid w:val="00135DFE"/>
    <w:rsid w:val="001376A3"/>
    <w:rsid w:val="00137A94"/>
    <w:rsid w:val="00137A9A"/>
    <w:rsid w:val="001402DD"/>
    <w:rsid w:val="0014037F"/>
    <w:rsid w:val="00140AA1"/>
    <w:rsid w:val="00141591"/>
    <w:rsid w:val="001419FF"/>
    <w:rsid w:val="00141A5C"/>
    <w:rsid w:val="00141F94"/>
    <w:rsid w:val="0014270B"/>
    <w:rsid w:val="00142ACC"/>
    <w:rsid w:val="001432C6"/>
    <w:rsid w:val="0014362D"/>
    <w:rsid w:val="001444FA"/>
    <w:rsid w:val="00144EF6"/>
    <w:rsid w:val="0014513E"/>
    <w:rsid w:val="0014561E"/>
    <w:rsid w:val="0014582E"/>
    <w:rsid w:val="00145D76"/>
    <w:rsid w:val="00146008"/>
    <w:rsid w:val="00146550"/>
    <w:rsid w:val="001465CE"/>
    <w:rsid w:val="00147908"/>
    <w:rsid w:val="00147E21"/>
    <w:rsid w:val="00147F24"/>
    <w:rsid w:val="0015019F"/>
    <w:rsid w:val="00150ACC"/>
    <w:rsid w:val="001513BC"/>
    <w:rsid w:val="00151B08"/>
    <w:rsid w:val="00152400"/>
    <w:rsid w:val="001534BC"/>
    <w:rsid w:val="0015393B"/>
    <w:rsid w:val="00154290"/>
    <w:rsid w:val="0015434A"/>
    <w:rsid w:val="00154AC2"/>
    <w:rsid w:val="00154B67"/>
    <w:rsid w:val="001558FA"/>
    <w:rsid w:val="00155A4B"/>
    <w:rsid w:val="00156332"/>
    <w:rsid w:val="00156D2C"/>
    <w:rsid w:val="00156EF5"/>
    <w:rsid w:val="0015705F"/>
    <w:rsid w:val="001574BB"/>
    <w:rsid w:val="0015794E"/>
    <w:rsid w:val="00157E28"/>
    <w:rsid w:val="00157F35"/>
    <w:rsid w:val="00157FD0"/>
    <w:rsid w:val="0016001D"/>
    <w:rsid w:val="00160344"/>
    <w:rsid w:val="00162847"/>
    <w:rsid w:val="001628FA"/>
    <w:rsid w:val="00162BEA"/>
    <w:rsid w:val="00162D14"/>
    <w:rsid w:val="00162F8D"/>
    <w:rsid w:val="00163E3C"/>
    <w:rsid w:val="0016420F"/>
    <w:rsid w:val="00164266"/>
    <w:rsid w:val="00164AAB"/>
    <w:rsid w:val="00164F82"/>
    <w:rsid w:val="00165156"/>
    <w:rsid w:val="00165A67"/>
    <w:rsid w:val="00165BC5"/>
    <w:rsid w:val="00165BF1"/>
    <w:rsid w:val="00166584"/>
    <w:rsid w:val="00166DB8"/>
    <w:rsid w:val="00166DF4"/>
    <w:rsid w:val="001670ED"/>
    <w:rsid w:val="00167522"/>
    <w:rsid w:val="00167F93"/>
    <w:rsid w:val="00170DE9"/>
    <w:rsid w:val="00172674"/>
    <w:rsid w:val="001726A8"/>
    <w:rsid w:val="00173236"/>
    <w:rsid w:val="001743C5"/>
    <w:rsid w:val="00175D34"/>
    <w:rsid w:val="00176317"/>
    <w:rsid w:val="0017764A"/>
    <w:rsid w:val="00177CC5"/>
    <w:rsid w:val="00180019"/>
    <w:rsid w:val="0018026A"/>
    <w:rsid w:val="00180367"/>
    <w:rsid w:val="0018092D"/>
    <w:rsid w:val="00180D7E"/>
    <w:rsid w:val="00180F9F"/>
    <w:rsid w:val="00181273"/>
    <w:rsid w:val="00181409"/>
    <w:rsid w:val="0018152B"/>
    <w:rsid w:val="00181576"/>
    <w:rsid w:val="00181A01"/>
    <w:rsid w:val="00181C6B"/>
    <w:rsid w:val="0018272C"/>
    <w:rsid w:val="00182A49"/>
    <w:rsid w:val="00182A50"/>
    <w:rsid w:val="00182B81"/>
    <w:rsid w:val="0018301E"/>
    <w:rsid w:val="00183329"/>
    <w:rsid w:val="0018437D"/>
    <w:rsid w:val="0018488C"/>
    <w:rsid w:val="00184C6A"/>
    <w:rsid w:val="00184CB3"/>
    <w:rsid w:val="00184FBC"/>
    <w:rsid w:val="00185058"/>
    <w:rsid w:val="00185091"/>
    <w:rsid w:val="0018516D"/>
    <w:rsid w:val="00185445"/>
    <w:rsid w:val="00185797"/>
    <w:rsid w:val="0018598B"/>
    <w:rsid w:val="00185A07"/>
    <w:rsid w:val="00185B97"/>
    <w:rsid w:val="00186D75"/>
    <w:rsid w:val="00187194"/>
    <w:rsid w:val="0018775A"/>
    <w:rsid w:val="001879A9"/>
    <w:rsid w:val="00190072"/>
    <w:rsid w:val="001900D4"/>
    <w:rsid w:val="00190840"/>
    <w:rsid w:val="00190CB5"/>
    <w:rsid w:val="00191F5C"/>
    <w:rsid w:val="001920BB"/>
    <w:rsid w:val="00192512"/>
    <w:rsid w:val="00194A64"/>
    <w:rsid w:val="0019545C"/>
    <w:rsid w:val="001965D4"/>
    <w:rsid w:val="00196A39"/>
    <w:rsid w:val="001973D4"/>
    <w:rsid w:val="00197D9C"/>
    <w:rsid w:val="00197E4E"/>
    <w:rsid w:val="001A0C3C"/>
    <w:rsid w:val="001A10ED"/>
    <w:rsid w:val="001A1DBA"/>
    <w:rsid w:val="001A208A"/>
    <w:rsid w:val="001A260D"/>
    <w:rsid w:val="001A2690"/>
    <w:rsid w:val="001A287A"/>
    <w:rsid w:val="001A3248"/>
    <w:rsid w:val="001A33A6"/>
    <w:rsid w:val="001A419E"/>
    <w:rsid w:val="001A477E"/>
    <w:rsid w:val="001A4A80"/>
    <w:rsid w:val="001A52A3"/>
    <w:rsid w:val="001A5884"/>
    <w:rsid w:val="001A5C74"/>
    <w:rsid w:val="001A7B3D"/>
    <w:rsid w:val="001B06D5"/>
    <w:rsid w:val="001B0B24"/>
    <w:rsid w:val="001B0E07"/>
    <w:rsid w:val="001B0FD4"/>
    <w:rsid w:val="001B1131"/>
    <w:rsid w:val="001B1E96"/>
    <w:rsid w:val="001B25D6"/>
    <w:rsid w:val="001B27C0"/>
    <w:rsid w:val="001B2A9F"/>
    <w:rsid w:val="001B2B28"/>
    <w:rsid w:val="001B2E84"/>
    <w:rsid w:val="001B30D9"/>
    <w:rsid w:val="001B330B"/>
    <w:rsid w:val="001B3616"/>
    <w:rsid w:val="001B4235"/>
    <w:rsid w:val="001B51B7"/>
    <w:rsid w:val="001B5B63"/>
    <w:rsid w:val="001B5C1A"/>
    <w:rsid w:val="001B5CBC"/>
    <w:rsid w:val="001B6C2F"/>
    <w:rsid w:val="001B6E55"/>
    <w:rsid w:val="001B71C2"/>
    <w:rsid w:val="001B77A7"/>
    <w:rsid w:val="001B7A9A"/>
    <w:rsid w:val="001C0544"/>
    <w:rsid w:val="001C08ED"/>
    <w:rsid w:val="001C1147"/>
    <w:rsid w:val="001C17EB"/>
    <w:rsid w:val="001C1E59"/>
    <w:rsid w:val="001C291B"/>
    <w:rsid w:val="001C34CC"/>
    <w:rsid w:val="001C39D6"/>
    <w:rsid w:val="001C3E8B"/>
    <w:rsid w:val="001C3F33"/>
    <w:rsid w:val="001C4AE0"/>
    <w:rsid w:val="001C4EAF"/>
    <w:rsid w:val="001C5A7F"/>
    <w:rsid w:val="001C61EC"/>
    <w:rsid w:val="001C62CB"/>
    <w:rsid w:val="001C70D8"/>
    <w:rsid w:val="001C7142"/>
    <w:rsid w:val="001C77F1"/>
    <w:rsid w:val="001C7E9B"/>
    <w:rsid w:val="001C7F10"/>
    <w:rsid w:val="001D00BD"/>
    <w:rsid w:val="001D0783"/>
    <w:rsid w:val="001D17A3"/>
    <w:rsid w:val="001D29BD"/>
    <w:rsid w:val="001D2D3C"/>
    <w:rsid w:val="001D2F93"/>
    <w:rsid w:val="001D4968"/>
    <w:rsid w:val="001D506C"/>
    <w:rsid w:val="001D506E"/>
    <w:rsid w:val="001D5351"/>
    <w:rsid w:val="001D54C0"/>
    <w:rsid w:val="001D6159"/>
    <w:rsid w:val="001D6419"/>
    <w:rsid w:val="001D686D"/>
    <w:rsid w:val="001D68C2"/>
    <w:rsid w:val="001D7367"/>
    <w:rsid w:val="001D75F4"/>
    <w:rsid w:val="001D76A6"/>
    <w:rsid w:val="001E0D66"/>
    <w:rsid w:val="001E1623"/>
    <w:rsid w:val="001E4105"/>
    <w:rsid w:val="001E4524"/>
    <w:rsid w:val="001E4F53"/>
    <w:rsid w:val="001E525F"/>
    <w:rsid w:val="001E5372"/>
    <w:rsid w:val="001E546A"/>
    <w:rsid w:val="001E5B9F"/>
    <w:rsid w:val="001E60AA"/>
    <w:rsid w:val="001E62EF"/>
    <w:rsid w:val="001E6446"/>
    <w:rsid w:val="001E64B6"/>
    <w:rsid w:val="001E67E3"/>
    <w:rsid w:val="001E6D9C"/>
    <w:rsid w:val="001E7101"/>
    <w:rsid w:val="001E734E"/>
    <w:rsid w:val="001F0418"/>
    <w:rsid w:val="001F0A87"/>
    <w:rsid w:val="001F0B9B"/>
    <w:rsid w:val="001F0E7E"/>
    <w:rsid w:val="001F1666"/>
    <w:rsid w:val="001F1A26"/>
    <w:rsid w:val="001F1AF7"/>
    <w:rsid w:val="001F1DFD"/>
    <w:rsid w:val="001F1ED4"/>
    <w:rsid w:val="001F20D4"/>
    <w:rsid w:val="001F24CE"/>
    <w:rsid w:val="001F25A5"/>
    <w:rsid w:val="001F292F"/>
    <w:rsid w:val="001F2A23"/>
    <w:rsid w:val="001F2DB3"/>
    <w:rsid w:val="001F3A04"/>
    <w:rsid w:val="001F3A51"/>
    <w:rsid w:val="001F40D2"/>
    <w:rsid w:val="001F49D5"/>
    <w:rsid w:val="001F4C3E"/>
    <w:rsid w:val="001F5530"/>
    <w:rsid w:val="001F56A9"/>
    <w:rsid w:val="001F5D51"/>
    <w:rsid w:val="001F6ED4"/>
    <w:rsid w:val="001F7848"/>
    <w:rsid w:val="001F7C52"/>
    <w:rsid w:val="002007C1"/>
    <w:rsid w:val="002009D0"/>
    <w:rsid w:val="00200A41"/>
    <w:rsid w:val="00200C2F"/>
    <w:rsid w:val="00200FD5"/>
    <w:rsid w:val="002019FC"/>
    <w:rsid w:val="00201AFB"/>
    <w:rsid w:val="00201C0E"/>
    <w:rsid w:val="00201CBF"/>
    <w:rsid w:val="00202237"/>
    <w:rsid w:val="002022C8"/>
    <w:rsid w:val="002030CC"/>
    <w:rsid w:val="002035A9"/>
    <w:rsid w:val="00203769"/>
    <w:rsid w:val="00203B6C"/>
    <w:rsid w:val="002040AE"/>
    <w:rsid w:val="002041FD"/>
    <w:rsid w:val="00204243"/>
    <w:rsid w:val="00204CBA"/>
    <w:rsid w:val="00204E42"/>
    <w:rsid w:val="00205528"/>
    <w:rsid w:val="00206504"/>
    <w:rsid w:val="00207456"/>
    <w:rsid w:val="00207F85"/>
    <w:rsid w:val="00210150"/>
    <w:rsid w:val="002109F7"/>
    <w:rsid w:val="00210A81"/>
    <w:rsid w:val="00210D57"/>
    <w:rsid w:val="002112B9"/>
    <w:rsid w:val="0021132B"/>
    <w:rsid w:val="002117FD"/>
    <w:rsid w:val="00211970"/>
    <w:rsid w:val="00212501"/>
    <w:rsid w:val="00212660"/>
    <w:rsid w:val="00212B65"/>
    <w:rsid w:val="00212DB4"/>
    <w:rsid w:val="00212E82"/>
    <w:rsid w:val="002134C4"/>
    <w:rsid w:val="0021378D"/>
    <w:rsid w:val="00213EE8"/>
    <w:rsid w:val="00214FD2"/>
    <w:rsid w:val="00215D7E"/>
    <w:rsid w:val="002160A8"/>
    <w:rsid w:val="002166DD"/>
    <w:rsid w:val="002169CA"/>
    <w:rsid w:val="002172FF"/>
    <w:rsid w:val="002173C7"/>
    <w:rsid w:val="00217C78"/>
    <w:rsid w:val="00217D76"/>
    <w:rsid w:val="00217DE0"/>
    <w:rsid w:val="00217E2C"/>
    <w:rsid w:val="00217E36"/>
    <w:rsid w:val="0022019B"/>
    <w:rsid w:val="002205F3"/>
    <w:rsid w:val="002207C3"/>
    <w:rsid w:val="0022081E"/>
    <w:rsid w:val="0022083B"/>
    <w:rsid w:val="0022198C"/>
    <w:rsid w:val="00222558"/>
    <w:rsid w:val="0022257C"/>
    <w:rsid w:val="0022263B"/>
    <w:rsid w:val="002226B2"/>
    <w:rsid w:val="00222A23"/>
    <w:rsid w:val="00222F93"/>
    <w:rsid w:val="00224294"/>
    <w:rsid w:val="002243EE"/>
    <w:rsid w:val="002246BD"/>
    <w:rsid w:val="002246D4"/>
    <w:rsid w:val="00224A62"/>
    <w:rsid w:val="002252EA"/>
    <w:rsid w:val="002259C3"/>
    <w:rsid w:val="002268EC"/>
    <w:rsid w:val="00226CBE"/>
    <w:rsid w:val="0022730D"/>
    <w:rsid w:val="00227BF1"/>
    <w:rsid w:val="00230273"/>
    <w:rsid w:val="002302C4"/>
    <w:rsid w:val="00230A0A"/>
    <w:rsid w:val="00231175"/>
    <w:rsid w:val="0023159A"/>
    <w:rsid w:val="00231A34"/>
    <w:rsid w:val="00231F5F"/>
    <w:rsid w:val="0023201D"/>
    <w:rsid w:val="00232781"/>
    <w:rsid w:val="00232B2B"/>
    <w:rsid w:val="00233227"/>
    <w:rsid w:val="0023328F"/>
    <w:rsid w:val="0023374E"/>
    <w:rsid w:val="00233956"/>
    <w:rsid w:val="00234146"/>
    <w:rsid w:val="00234741"/>
    <w:rsid w:val="0023525B"/>
    <w:rsid w:val="00235539"/>
    <w:rsid w:val="00236846"/>
    <w:rsid w:val="00237D4E"/>
    <w:rsid w:val="00237F95"/>
    <w:rsid w:val="00240C17"/>
    <w:rsid w:val="002411BD"/>
    <w:rsid w:val="002412FF"/>
    <w:rsid w:val="00241770"/>
    <w:rsid w:val="00241A36"/>
    <w:rsid w:val="002429AF"/>
    <w:rsid w:val="00243B44"/>
    <w:rsid w:val="00244077"/>
    <w:rsid w:val="002440B8"/>
    <w:rsid w:val="0024454B"/>
    <w:rsid w:val="002446B5"/>
    <w:rsid w:val="0024561C"/>
    <w:rsid w:val="00245B21"/>
    <w:rsid w:val="00245B23"/>
    <w:rsid w:val="00246423"/>
    <w:rsid w:val="00246E86"/>
    <w:rsid w:val="00246F82"/>
    <w:rsid w:val="00247075"/>
    <w:rsid w:val="00247AE8"/>
    <w:rsid w:val="00250143"/>
    <w:rsid w:val="00250410"/>
    <w:rsid w:val="00250C54"/>
    <w:rsid w:val="00251A96"/>
    <w:rsid w:val="00251DCC"/>
    <w:rsid w:val="0025247A"/>
    <w:rsid w:val="0025261D"/>
    <w:rsid w:val="00252C04"/>
    <w:rsid w:val="00252D35"/>
    <w:rsid w:val="00252FAF"/>
    <w:rsid w:val="00253246"/>
    <w:rsid w:val="002532D1"/>
    <w:rsid w:val="00253514"/>
    <w:rsid w:val="0025374A"/>
    <w:rsid w:val="00253855"/>
    <w:rsid w:val="00253B4D"/>
    <w:rsid w:val="00253BE5"/>
    <w:rsid w:val="00254710"/>
    <w:rsid w:val="00254715"/>
    <w:rsid w:val="00254941"/>
    <w:rsid w:val="00254AEB"/>
    <w:rsid w:val="00254E9C"/>
    <w:rsid w:val="00255533"/>
    <w:rsid w:val="00256045"/>
    <w:rsid w:val="0025671A"/>
    <w:rsid w:val="0025769A"/>
    <w:rsid w:val="00257889"/>
    <w:rsid w:val="00257A8D"/>
    <w:rsid w:val="00257CA6"/>
    <w:rsid w:val="00257CB0"/>
    <w:rsid w:val="00257ED5"/>
    <w:rsid w:val="00257EDE"/>
    <w:rsid w:val="002601B4"/>
    <w:rsid w:val="00260820"/>
    <w:rsid w:val="00260CD4"/>
    <w:rsid w:val="00260F82"/>
    <w:rsid w:val="0026109F"/>
    <w:rsid w:val="002610CA"/>
    <w:rsid w:val="00262042"/>
    <w:rsid w:val="00262524"/>
    <w:rsid w:val="00262621"/>
    <w:rsid w:val="00263591"/>
    <w:rsid w:val="00263CC9"/>
    <w:rsid w:val="00263FD8"/>
    <w:rsid w:val="00264597"/>
    <w:rsid w:val="002648DF"/>
    <w:rsid w:val="00264ED5"/>
    <w:rsid w:val="00265363"/>
    <w:rsid w:val="002657AE"/>
    <w:rsid w:val="002657D4"/>
    <w:rsid w:val="00265BE7"/>
    <w:rsid w:val="00265DE0"/>
    <w:rsid w:val="00266212"/>
    <w:rsid w:val="002664A7"/>
    <w:rsid w:val="00266B26"/>
    <w:rsid w:val="00266BF5"/>
    <w:rsid w:val="00267122"/>
    <w:rsid w:val="00267164"/>
    <w:rsid w:val="00267253"/>
    <w:rsid w:val="00267318"/>
    <w:rsid w:val="002673D0"/>
    <w:rsid w:val="002676CE"/>
    <w:rsid w:val="00267A15"/>
    <w:rsid w:val="00267D70"/>
    <w:rsid w:val="0027000B"/>
    <w:rsid w:val="002702AF"/>
    <w:rsid w:val="0027049E"/>
    <w:rsid w:val="002705AB"/>
    <w:rsid w:val="00270CAE"/>
    <w:rsid w:val="00272866"/>
    <w:rsid w:val="00274157"/>
    <w:rsid w:val="00274680"/>
    <w:rsid w:val="0027480C"/>
    <w:rsid w:val="002748E0"/>
    <w:rsid w:val="00274B4E"/>
    <w:rsid w:val="00275DA2"/>
    <w:rsid w:val="0027628A"/>
    <w:rsid w:val="0027677E"/>
    <w:rsid w:val="00276D80"/>
    <w:rsid w:val="00276F5F"/>
    <w:rsid w:val="0027736A"/>
    <w:rsid w:val="002774D3"/>
    <w:rsid w:val="00277B34"/>
    <w:rsid w:val="00277ECE"/>
    <w:rsid w:val="0028141A"/>
    <w:rsid w:val="0028167B"/>
    <w:rsid w:val="00281A4E"/>
    <w:rsid w:val="00281CDF"/>
    <w:rsid w:val="0028208D"/>
    <w:rsid w:val="00282379"/>
    <w:rsid w:val="0028246F"/>
    <w:rsid w:val="002827D4"/>
    <w:rsid w:val="00282AD2"/>
    <w:rsid w:val="00283258"/>
    <w:rsid w:val="002832F4"/>
    <w:rsid w:val="0028332E"/>
    <w:rsid w:val="0028361C"/>
    <w:rsid w:val="002839CA"/>
    <w:rsid w:val="00283B56"/>
    <w:rsid w:val="00283E49"/>
    <w:rsid w:val="0028518E"/>
    <w:rsid w:val="00285379"/>
    <w:rsid w:val="00285B00"/>
    <w:rsid w:val="00285C0D"/>
    <w:rsid w:val="00285E34"/>
    <w:rsid w:val="00285F23"/>
    <w:rsid w:val="00286127"/>
    <w:rsid w:val="00286422"/>
    <w:rsid w:val="0028777D"/>
    <w:rsid w:val="002878E9"/>
    <w:rsid w:val="00287FA8"/>
    <w:rsid w:val="002900D5"/>
    <w:rsid w:val="002901F0"/>
    <w:rsid w:val="00290689"/>
    <w:rsid w:val="0029108B"/>
    <w:rsid w:val="0029179A"/>
    <w:rsid w:val="0029362F"/>
    <w:rsid w:val="00293A14"/>
    <w:rsid w:val="002948C8"/>
    <w:rsid w:val="0029531C"/>
    <w:rsid w:val="00295500"/>
    <w:rsid w:val="00295F2C"/>
    <w:rsid w:val="00296568"/>
    <w:rsid w:val="00296F88"/>
    <w:rsid w:val="00296FB6"/>
    <w:rsid w:val="002A05E6"/>
    <w:rsid w:val="002A0984"/>
    <w:rsid w:val="002A0EAB"/>
    <w:rsid w:val="002A10DC"/>
    <w:rsid w:val="002A12B0"/>
    <w:rsid w:val="002A136B"/>
    <w:rsid w:val="002A29C7"/>
    <w:rsid w:val="002A2AD5"/>
    <w:rsid w:val="002A2FC1"/>
    <w:rsid w:val="002A3B9C"/>
    <w:rsid w:val="002A3E8D"/>
    <w:rsid w:val="002A43A5"/>
    <w:rsid w:val="002A5071"/>
    <w:rsid w:val="002A56CA"/>
    <w:rsid w:val="002A588D"/>
    <w:rsid w:val="002A603D"/>
    <w:rsid w:val="002A6B6B"/>
    <w:rsid w:val="002A6FCD"/>
    <w:rsid w:val="002B01F3"/>
    <w:rsid w:val="002B0487"/>
    <w:rsid w:val="002B05F4"/>
    <w:rsid w:val="002B0698"/>
    <w:rsid w:val="002B096D"/>
    <w:rsid w:val="002B09ED"/>
    <w:rsid w:val="002B0A45"/>
    <w:rsid w:val="002B0B79"/>
    <w:rsid w:val="002B1468"/>
    <w:rsid w:val="002B1914"/>
    <w:rsid w:val="002B2197"/>
    <w:rsid w:val="002B2945"/>
    <w:rsid w:val="002B2DA1"/>
    <w:rsid w:val="002B2F9D"/>
    <w:rsid w:val="002B311C"/>
    <w:rsid w:val="002B3135"/>
    <w:rsid w:val="002B323A"/>
    <w:rsid w:val="002B3515"/>
    <w:rsid w:val="002B35BC"/>
    <w:rsid w:val="002B3D31"/>
    <w:rsid w:val="002B3ECB"/>
    <w:rsid w:val="002B4269"/>
    <w:rsid w:val="002B58A3"/>
    <w:rsid w:val="002B5A9D"/>
    <w:rsid w:val="002B64DE"/>
    <w:rsid w:val="002B661B"/>
    <w:rsid w:val="002B7036"/>
    <w:rsid w:val="002B7147"/>
    <w:rsid w:val="002B75A1"/>
    <w:rsid w:val="002B76A8"/>
    <w:rsid w:val="002B7A17"/>
    <w:rsid w:val="002B7F38"/>
    <w:rsid w:val="002C006B"/>
    <w:rsid w:val="002C0447"/>
    <w:rsid w:val="002C0833"/>
    <w:rsid w:val="002C092C"/>
    <w:rsid w:val="002C14F4"/>
    <w:rsid w:val="002C183E"/>
    <w:rsid w:val="002C2007"/>
    <w:rsid w:val="002C2386"/>
    <w:rsid w:val="002C2E0B"/>
    <w:rsid w:val="002C31E1"/>
    <w:rsid w:val="002C3A7C"/>
    <w:rsid w:val="002C3CB4"/>
    <w:rsid w:val="002C3F3D"/>
    <w:rsid w:val="002C433F"/>
    <w:rsid w:val="002C4C9D"/>
    <w:rsid w:val="002C4D5B"/>
    <w:rsid w:val="002C6979"/>
    <w:rsid w:val="002C6AE1"/>
    <w:rsid w:val="002C6CD7"/>
    <w:rsid w:val="002C72BD"/>
    <w:rsid w:val="002C79A5"/>
    <w:rsid w:val="002C7DB8"/>
    <w:rsid w:val="002D0113"/>
    <w:rsid w:val="002D08E4"/>
    <w:rsid w:val="002D0BD0"/>
    <w:rsid w:val="002D0F2A"/>
    <w:rsid w:val="002D0FAF"/>
    <w:rsid w:val="002D112D"/>
    <w:rsid w:val="002D13F4"/>
    <w:rsid w:val="002D14BE"/>
    <w:rsid w:val="002D1A10"/>
    <w:rsid w:val="002D2C8F"/>
    <w:rsid w:val="002D2CA6"/>
    <w:rsid w:val="002D30FA"/>
    <w:rsid w:val="002D3196"/>
    <w:rsid w:val="002D3AFB"/>
    <w:rsid w:val="002D4408"/>
    <w:rsid w:val="002D58ED"/>
    <w:rsid w:val="002D5F31"/>
    <w:rsid w:val="002D60E1"/>
    <w:rsid w:val="002D6557"/>
    <w:rsid w:val="002E027F"/>
    <w:rsid w:val="002E0992"/>
    <w:rsid w:val="002E0EA3"/>
    <w:rsid w:val="002E11DC"/>
    <w:rsid w:val="002E1F7D"/>
    <w:rsid w:val="002E29DF"/>
    <w:rsid w:val="002E2CC0"/>
    <w:rsid w:val="002E2D8B"/>
    <w:rsid w:val="002E3095"/>
    <w:rsid w:val="002E35DF"/>
    <w:rsid w:val="002E5306"/>
    <w:rsid w:val="002E536C"/>
    <w:rsid w:val="002E5A59"/>
    <w:rsid w:val="002E66E0"/>
    <w:rsid w:val="002E6847"/>
    <w:rsid w:val="002E6AA0"/>
    <w:rsid w:val="002E7669"/>
    <w:rsid w:val="002E7699"/>
    <w:rsid w:val="002E788A"/>
    <w:rsid w:val="002F0440"/>
    <w:rsid w:val="002F074A"/>
    <w:rsid w:val="002F0B10"/>
    <w:rsid w:val="002F0B1F"/>
    <w:rsid w:val="002F1419"/>
    <w:rsid w:val="002F193D"/>
    <w:rsid w:val="002F1B52"/>
    <w:rsid w:val="002F250E"/>
    <w:rsid w:val="002F25E1"/>
    <w:rsid w:val="002F26E4"/>
    <w:rsid w:val="002F30F4"/>
    <w:rsid w:val="002F315C"/>
    <w:rsid w:val="002F37E8"/>
    <w:rsid w:val="002F3E50"/>
    <w:rsid w:val="002F426F"/>
    <w:rsid w:val="002F545F"/>
    <w:rsid w:val="002F5F46"/>
    <w:rsid w:val="002F688B"/>
    <w:rsid w:val="002F6A0A"/>
    <w:rsid w:val="002F6B62"/>
    <w:rsid w:val="002F70AF"/>
    <w:rsid w:val="002F7177"/>
    <w:rsid w:val="002F7752"/>
    <w:rsid w:val="002F7EDB"/>
    <w:rsid w:val="0030004B"/>
    <w:rsid w:val="0030090D"/>
    <w:rsid w:val="00301342"/>
    <w:rsid w:val="003013B8"/>
    <w:rsid w:val="00302569"/>
    <w:rsid w:val="00303018"/>
    <w:rsid w:val="00303159"/>
    <w:rsid w:val="003035F2"/>
    <w:rsid w:val="00303832"/>
    <w:rsid w:val="00303A5B"/>
    <w:rsid w:val="00304708"/>
    <w:rsid w:val="00304DD8"/>
    <w:rsid w:val="00304FA5"/>
    <w:rsid w:val="003052DD"/>
    <w:rsid w:val="003057E7"/>
    <w:rsid w:val="00305964"/>
    <w:rsid w:val="00305E31"/>
    <w:rsid w:val="003065B6"/>
    <w:rsid w:val="00306D69"/>
    <w:rsid w:val="003071FD"/>
    <w:rsid w:val="003078D9"/>
    <w:rsid w:val="00307B4A"/>
    <w:rsid w:val="00307DDC"/>
    <w:rsid w:val="00307FFC"/>
    <w:rsid w:val="00310259"/>
    <w:rsid w:val="003105B9"/>
    <w:rsid w:val="00310FF4"/>
    <w:rsid w:val="0031106A"/>
    <w:rsid w:val="00311AEA"/>
    <w:rsid w:val="00311C0D"/>
    <w:rsid w:val="00311EAC"/>
    <w:rsid w:val="00311F5C"/>
    <w:rsid w:val="00312549"/>
    <w:rsid w:val="0031257E"/>
    <w:rsid w:val="0031267B"/>
    <w:rsid w:val="00312CAF"/>
    <w:rsid w:val="00312D9A"/>
    <w:rsid w:val="00312FCF"/>
    <w:rsid w:val="00313071"/>
    <w:rsid w:val="00314555"/>
    <w:rsid w:val="003151D9"/>
    <w:rsid w:val="00315374"/>
    <w:rsid w:val="0031542B"/>
    <w:rsid w:val="0031571E"/>
    <w:rsid w:val="00316696"/>
    <w:rsid w:val="003166E1"/>
    <w:rsid w:val="00317B27"/>
    <w:rsid w:val="00317CC3"/>
    <w:rsid w:val="00317EB3"/>
    <w:rsid w:val="00317EF6"/>
    <w:rsid w:val="00317F05"/>
    <w:rsid w:val="00320488"/>
    <w:rsid w:val="003217CC"/>
    <w:rsid w:val="00321B28"/>
    <w:rsid w:val="00321B94"/>
    <w:rsid w:val="00321EB1"/>
    <w:rsid w:val="0032228D"/>
    <w:rsid w:val="00322D35"/>
    <w:rsid w:val="00322DC3"/>
    <w:rsid w:val="00323027"/>
    <w:rsid w:val="003235EC"/>
    <w:rsid w:val="003238AA"/>
    <w:rsid w:val="00323FBB"/>
    <w:rsid w:val="00324584"/>
    <w:rsid w:val="00324640"/>
    <w:rsid w:val="00324894"/>
    <w:rsid w:val="00325093"/>
    <w:rsid w:val="003252AD"/>
    <w:rsid w:val="00325CBF"/>
    <w:rsid w:val="00325CC3"/>
    <w:rsid w:val="003266B5"/>
    <w:rsid w:val="00326A01"/>
    <w:rsid w:val="00326D75"/>
    <w:rsid w:val="00327479"/>
    <w:rsid w:val="00327922"/>
    <w:rsid w:val="00327C25"/>
    <w:rsid w:val="00327C3F"/>
    <w:rsid w:val="00327C9E"/>
    <w:rsid w:val="0033006A"/>
    <w:rsid w:val="00330E80"/>
    <w:rsid w:val="00331158"/>
    <w:rsid w:val="00331162"/>
    <w:rsid w:val="00332E82"/>
    <w:rsid w:val="00332EAB"/>
    <w:rsid w:val="00333DF5"/>
    <w:rsid w:val="00334038"/>
    <w:rsid w:val="003343A3"/>
    <w:rsid w:val="00335917"/>
    <w:rsid w:val="00336B80"/>
    <w:rsid w:val="00336D19"/>
    <w:rsid w:val="00336EA4"/>
    <w:rsid w:val="00337085"/>
    <w:rsid w:val="003373E4"/>
    <w:rsid w:val="00337A12"/>
    <w:rsid w:val="00337FA9"/>
    <w:rsid w:val="00340047"/>
    <w:rsid w:val="00340049"/>
    <w:rsid w:val="003406FD"/>
    <w:rsid w:val="003413CA"/>
    <w:rsid w:val="00341526"/>
    <w:rsid w:val="0034201B"/>
    <w:rsid w:val="0034292A"/>
    <w:rsid w:val="00342A33"/>
    <w:rsid w:val="003432CC"/>
    <w:rsid w:val="00343963"/>
    <w:rsid w:val="0034435E"/>
    <w:rsid w:val="003447EA"/>
    <w:rsid w:val="00344825"/>
    <w:rsid w:val="003450B9"/>
    <w:rsid w:val="0034533E"/>
    <w:rsid w:val="00345914"/>
    <w:rsid w:val="0034622B"/>
    <w:rsid w:val="00346236"/>
    <w:rsid w:val="003465A7"/>
    <w:rsid w:val="00346635"/>
    <w:rsid w:val="003468F2"/>
    <w:rsid w:val="003472BF"/>
    <w:rsid w:val="00347352"/>
    <w:rsid w:val="0034797B"/>
    <w:rsid w:val="00350CA5"/>
    <w:rsid w:val="003512DA"/>
    <w:rsid w:val="00351425"/>
    <w:rsid w:val="00351A5C"/>
    <w:rsid w:val="00351AD8"/>
    <w:rsid w:val="00351F0B"/>
    <w:rsid w:val="0035212B"/>
    <w:rsid w:val="00352800"/>
    <w:rsid w:val="003529E1"/>
    <w:rsid w:val="003532D3"/>
    <w:rsid w:val="003536CB"/>
    <w:rsid w:val="00353C6C"/>
    <w:rsid w:val="00353D36"/>
    <w:rsid w:val="00354629"/>
    <w:rsid w:val="00354C03"/>
    <w:rsid w:val="00355C8D"/>
    <w:rsid w:val="00355D7F"/>
    <w:rsid w:val="0035635D"/>
    <w:rsid w:val="0035685D"/>
    <w:rsid w:val="00357318"/>
    <w:rsid w:val="00357C54"/>
    <w:rsid w:val="00360113"/>
    <w:rsid w:val="0036041A"/>
    <w:rsid w:val="00360E2D"/>
    <w:rsid w:val="00360FD9"/>
    <w:rsid w:val="00361157"/>
    <w:rsid w:val="003614DD"/>
    <w:rsid w:val="003618DD"/>
    <w:rsid w:val="00361FA8"/>
    <w:rsid w:val="0036201F"/>
    <w:rsid w:val="00362059"/>
    <w:rsid w:val="00362A76"/>
    <w:rsid w:val="00362AAF"/>
    <w:rsid w:val="00362C4C"/>
    <w:rsid w:val="00362CFD"/>
    <w:rsid w:val="0036300D"/>
    <w:rsid w:val="003633F7"/>
    <w:rsid w:val="0036355D"/>
    <w:rsid w:val="00363888"/>
    <w:rsid w:val="003638A1"/>
    <w:rsid w:val="00363BF5"/>
    <w:rsid w:val="00364186"/>
    <w:rsid w:val="003647B9"/>
    <w:rsid w:val="00364E73"/>
    <w:rsid w:val="003651CC"/>
    <w:rsid w:val="00365594"/>
    <w:rsid w:val="003657E2"/>
    <w:rsid w:val="0036680F"/>
    <w:rsid w:val="00366F20"/>
    <w:rsid w:val="003679B7"/>
    <w:rsid w:val="003701E0"/>
    <w:rsid w:val="00370E51"/>
    <w:rsid w:val="00370F00"/>
    <w:rsid w:val="003713D2"/>
    <w:rsid w:val="00371666"/>
    <w:rsid w:val="00371D7B"/>
    <w:rsid w:val="0037279D"/>
    <w:rsid w:val="00372F28"/>
    <w:rsid w:val="00372FA8"/>
    <w:rsid w:val="00373E7B"/>
    <w:rsid w:val="00373F96"/>
    <w:rsid w:val="003742AE"/>
    <w:rsid w:val="00374EE1"/>
    <w:rsid w:val="00375303"/>
    <w:rsid w:val="00375723"/>
    <w:rsid w:val="00375C00"/>
    <w:rsid w:val="00376D15"/>
    <w:rsid w:val="003778C7"/>
    <w:rsid w:val="00377DBC"/>
    <w:rsid w:val="00377ECE"/>
    <w:rsid w:val="003802D4"/>
    <w:rsid w:val="00380377"/>
    <w:rsid w:val="0038087E"/>
    <w:rsid w:val="00380B79"/>
    <w:rsid w:val="00381187"/>
    <w:rsid w:val="003815E0"/>
    <w:rsid w:val="00381D37"/>
    <w:rsid w:val="00381FAF"/>
    <w:rsid w:val="00382227"/>
    <w:rsid w:val="003822D9"/>
    <w:rsid w:val="0038285D"/>
    <w:rsid w:val="00382BF5"/>
    <w:rsid w:val="00382CA4"/>
    <w:rsid w:val="00382E8E"/>
    <w:rsid w:val="00382FC8"/>
    <w:rsid w:val="003831D3"/>
    <w:rsid w:val="00383857"/>
    <w:rsid w:val="003838A1"/>
    <w:rsid w:val="00383988"/>
    <w:rsid w:val="00383F3C"/>
    <w:rsid w:val="00384AE2"/>
    <w:rsid w:val="00384B22"/>
    <w:rsid w:val="00384ED0"/>
    <w:rsid w:val="0038546C"/>
    <w:rsid w:val="003854D8"/>
    <w:rsid w:val="003855CD"/>
    <w:rsid w:val="003856D9"/>
    <w:rsid w:val="0038581F"/>
    <w:rsid w:val="00385CF0"/>
    <w:rsid w:val="00385DCE"/>
    <w:rsid w:val="003861A9"/>
    <w:rsid w:val="00386A8C"/>
    <w:rsid w:val="00386C8B"/>
    <w:rsid w:val="00386EEA"/>
    <w:rsid w:val="00387066"/>
    <w:rsid w:val="00387071"/>
    <w:rsid w:val="00387446"/>
    <w:rsid w:val="003900B5"/>
    <w:rsid w:val="0039037D"/>
    <w:rsid w:val="003907DF"/>
    <w:rsid w:val="00392DF3"/>
    <w:rsid w:val="00393264"/>
    <w:rsid w:val="00393B33"/>
    <w:rsid w:val="0039429E"/>
    <w:rsid w:val="0039459F"/>
    <w:rsid w:val="00395632"/>
    <w:rsid w:val="00395723"/>
    <w:rsid w:val="00395A84"/>
    <w:rsid w:val="00395B33"/>
    <w:rsid w:val="00395C1B"/>
    <w:rsid w:val="0039657E"/>
    <w:rsid w:val="0039761A"/>
    <w:rsid w:val="00397716"/>
    <w:rsid w:val="00397A2D"/>
    <w:rsid w:val="003A09D1"/>
    <w:rsid w:val="003A0AA7"/>
    <w:rsid w:val="003A0CA5"/>
    <w:rsid w:val="003A1600"/>
    <w:rsid w:val="003A173B"/>
    <w:rsid w:val="003A219A"/>
    <w:rsid w:val="003A3CCB"/>
    <w:rsid w:val="003A4246"/>
    <w:rsid w:val="003A490C"/>
    <w:rsid w:val="003A4C78"/>
    <w:rsid w:val="003A5381"/>
    <w:rsid w:val="003A58C3"/>
    <w:rsid w:val="003A5A83"/>
    <w:rsid w:val="003A5B84"/>
    <w:rsid w:val="003A5BA8"/>
    <w:rsid w:val="003A6078"/>
    <w:rsid w:val="003A6341"/>
    <w:rsid w:val="003A6A63"/>
    <w:rsid w:val="003A7113"/>
    <w:rsid w:val="003A7605"/>
    <w:rsid w:val="003A7A54"/>
    <w:rsid w:val="003A7B90"/>
    <w:rsid w:val="003B00C2"/>
    <w:rsid w:val="003B0719"/>
    <w:rsid w:val="003B0825"/>
    <w:rsid w:val="003B0A4A"/>
    <w:rsid w:val="003B125D"/>
    <w:rsid w:val="003B154F"/>
    <w:rsid w:val="003B24A8"/>
    <w:rsid w:val="003B280C"/>
    <w:rsid w:val="003B293E"/>
    <w:rsid w:val="003B3E2F"/>
    <w:rsid w:val="003B4062"/>
    <w:rsid w:val="003B40C0"/>
    <w:rsid w:val="003B4F1D"/>
    <w:rsid w:val="003B50E0"/>
    <w:rsid w:val="003B5211"/>
    <w:rsid w:val="003B56AF"/>
    <w:rsid w:val="003B5D1A"/>
    <w:rsid w:val="003B5FD6"/>
    <w:rsid w:val="003B6833"/>
    <w:rsid w:val="003B695D"/>
    <w:rsid w:val="003B69A2"/>
    <w:rsid w:val="003B6FB5"/>
    <w:rsid w:val="003B7111"/>
    <w:rsid w:val="003B79BA"/>
    <w:rsid w:val="003C0000"/>
    <w:rsid w:val="003C058F"/>
    <w:rsid w:val="003C0857"/>
    <w:rsid w:val="003C0C26"/>
    <w:rsid w:val="003C1A0B"/>
    <w:rsid w:val="003C24C4"/>
    <w:rsid w:val="003C30A1"/>
    <w:rsid w:val="003C3158"/>
    <w:rsid w:val="003C3247"/>
    <w:rsid w:val="003C385E"/>
    <w:rsid w:val="003C3AE4"/>
    <w:rsid w:val="003C3F98"/>
    <w:rsid w:val="003C44B8"/>
    <w:rsid w:val="003C475E"/>
    <w:rsid w:val="003C4888"/>
    <w:rsid w:val="003C4AF2"/>
    <w:rsid w:val="003C4B4B"/>
    <w:rsid w:val="003C4CF2"/>
    <w:rsid w:val="003C4D45"/>
    <w:rsid w:val="003C5FD8"/>
    <w:rsid w:val="003C60C9"/>
    <w:rsid w:val="003C610A"/>
    <w:rsid w:val="003C6372"/>
    <w:rsid w:val="003C64A0"/>
    <w:rsid w:val="003C6769"/>
    <w:rsid w:val="003C72EE"/>
    <w:rsid w:val="003C7826"/>
    <w:rsid w:val="003C792A"/>
    <w:rsid w:val="003C79A0"/>
    <w:rsid w:val="003D0184"/>
    <w:rsid w:val="003D02B0"/>
    <w:rsid w:val="003D0485"/>
    <w:rsid w:val="003D08C8"/>
    <w:rsid w:val="003D099C"/>
    <w:rsid w:val="003D1D06"/>
    <w:rsid w:val="003D1D7B"/>
    <w:rsid w:val="003D2217"/>
    <w:rsid w:val="003D25D7"/>
    <w:rsid w:val="003D286E"/>
    <w:rsid w:val="003D290B"/>
    <w:rsid w:val="003D2978"/>
    <w:rsid w:val="003D2BAE"/>
    <w:rsid w:val="003D2C75"/>
    <w:rsid w:val="003D2E55"/>
    <w:rsid w:val="003D32E2"/>
    <w:rsid w:val="003D3667"/>
    <w:rsid w:val="003D38C2"/>
    <w:rsid w:val="003D3EAF"/>
    <w:rsid w:val="003D3EE1"/>
    <w:rsid w:val="003D465D"/>
    <w:rsid w:val="003D4F63"/>
    <w:rsid w:val="003D5013"/>
    <w:rsid w:val="003D54F4"/>
    <w:rsid w:val="003D552A"/>
    <w:rsid w:val="003D5A7F"/>
    <w:rsid w:val="003D5E41"/>
    <w:rsid w:val="003D5E9E"/>
    <w:rsid w:val="003D5EB3"/>
    <w:rsid w:val="003D60D6"/>
    <w:rsid w:val="003D6199"/>
    <w:rsid w:val="003D6322"/>
    <w:rsid w:val="003D6CEE"/>
    <w:rsid w:val="003D7B19"/>
    <w:rsid w:val="003E0498"/>
    <w:rsid w:val="003E04F8"/>
    <w:rsid w:val="003E04FC"/>
    <w:rsid w:val="003E0778"/>
    <w:rsid w:val="003E0BF4"/>
    <w:rsid w:val="003E1D5E"/>
    <w:rsid w:val="003E1F42"/>
    <w:rsid w:val="003E279D"/>
    <w:rsid w:val="003E293D"/>
    <w:rsid w:val="003E3850"/>
    <w:rsid w:val="003E3B10"/>
    <w:rsid w:val="003E44B3"/>
    <w:rsid w:val="003E4D63"/>
    <w:rsid w:val="003E5375"/>
    <w:rsid w:val="003E5541"/>
    <w:rsid w:val="003E5AC7"/>
    <w:rsid w:val="003E5B23"/>
    <w:rsid w:val="003E64BF"/>
    <w:rsid w:val="003E6A0E"/>
    <w:rsid w:val="003E6BCC"/>
    <w:rsid w:val="003E6C2E"/>
    <w:rsid w:val="003E6F2B"/>
    <w:rsid w:val="003E7EDD"/>
    <w:rsid w:val="003F01E9"/>
    <w:rsid w:val="003F026E"/>
    <w:rsid w:val="003F0427"/>
    <w:rsid w:val="003F0E0E"/>
    <w:rsid w:val="003F0E86"/>
    <w:rsid w:val="003F15B1"/>
    <w:rsid w:val="003F1773"/>
    <w:rsid w:val="003F21C0"/>
    <w:rsid w:val="003F239F"/>
    <w:rsid w:val="003F254F"/>
    <w:rsid w:val="003F26A3"/>
    <w:rsid w:val="003F2862"/>
    <w:rsid w:val="003F3793"/>
    <w:rsid w:val="003F3D79"/>
    <w:rsid w:val="003F3D94"/>
    <w:rsid w:val="003F4429"/>
    <w:rsid w:val="003F499E"/>
    <w:rsid w:val="003F50C9"/>
    <w:rsid w:val="003F5273"/>
    <w:rsid w:val="003F5885"/>
    <w:rsid w:val="003F5922"/>
    <w:rsid w:val="003F70B5"/>
    <w:rsid w:val="003F75A6"/>
    <w:rsid w:val="003F7C95"/>
    <w:rsid w:val="003F7D79"/>
    <w:rsid w:val="003F7FC7"/>
    <w:rsid w:val="00400258"/>
    <w:rsid w:val="00400518"/>
    <w:rsid w:val="00400922"/>
    <w:rsid w:val="00401188"/>
    <w:rsid w:val="0040171A"/>
    <w:rsid w:val="0040189F"/>
    <w:rsid w:val="00401985"/>
    <w:rsid w:val="00402144"/>
    <w:rsid w:val="004023B0"/>
    <w:rsid w:val="0040266D"/>
    <w:rsid w:val="00402A37"/>
    <w:rsid w:val="0040311A"/>
    <w:rsid w:val="00403161"/>
    <w:rsid w:val="0040354F"/>
    <w:rsid w:val="00403658"/>
    <w:rsid w:val="00403712"/>
    <w:rsid w:val="00403B80"/>
    <w:rsid w:val="00404623"/>
    <w:rsid w:val="0040495B"/>
    <w:rsid w:val="00404B3F"/>
    <w:rsid w:val="00404C9B"/>
    <w:rsid w:val="00405E42"/>
    <w:rsid w:val="004061EA"/>
    <w:rsid w:val="0040681B"/>
    <w:rsid w:val="004070F2"/>
    <w:rsid w:val="004074D4"/>
    <w:rsid w:val="00407F73"/>
    <w:rsid w:val="00407F9B"/>
    <w:rsid w:val="004102E2"/>
    <w:rsid w:val="004108FE"/>
    <w:rsid w:val="00410949"/>
    <w:rsid w:val="00410B9A"/>
    <w:rsid w:val="00411451"/>
    <w:rsid w:val="004117FA"/>
    <w:rsid w:val="0041185D"/>
    <w:rsid w:val="004120F6"/>
    <w:rsid w:val="00412467"/>
    <w:rsid w:val="004129B1"/>
    <w:rsid w:val="0041325D"/>
    <w:rsid w:val="00413427"/>
    <w:rsid w:val="00413666"/>
    <w:rsid w:val="00413689"/>
    <w:rsid w:val="00413F16"/>
    <w:rsid w:val="0041488F"/>
    <w:rsid w:val="00414923"/>
    <w:rsid w:val="00414BE6"/>
    <w:rsid w:val="00414FCB"/>
    <w:rsid w:val="004152BD"/>
    <w:rsid w:val="00415716"/>
    <w:rsid w:val="00416B70"/>
    <w:rsid w:val="00416E80"/>
    <w:rsid w:val="00417513"/>
    <w:rsid w:val="004175CA"/>
    <w:rsid w:val="0041799A"/>
    <w:rsid w:val="00417A41"/>
    <w:rsid w:val="0042012C"/>
    <w:rsid w:val="004205DA"/>
    <w:rsid w:val="00420785"/>
    <w:rsid w:val="0042081D"/>
    <w:rsid w:val="00420A13"/>
    <w:rsid w:val="00420F52"/>
    <w:rsid w:val="00420F91"/>
    <w:rsid w:val="0042127A"/>
    <w:rsid w:val="0042136B"/>
    <w:rsid w:val="004214F2"/>
    <w:rsid w:val="00421AAB"/>
    <w:rsid w:val="00421E29"/>
    <w:rsid w:val="00421F01"/>
    <w:rsid w:val="00421FA3"/>
    <w:rsid w:val="00422325"/>
    <w:rsid w:val="00422602"/>
    <w:rsid w:val="004228A0"/>
    <w:rsid w:val="00422CBA"/>
    <w:rsid w:val="00422F8A"/>
    <w:rsid w:val="00423A92"/>
    <w:rsid w:val="00424C37"/>
    <w:rsid w:val="004251AB"/>
    <w:rsid w:val="00425407"/>
    <w:rsid w:val="00425626"/>
    <w:rsid w:val="00426011"/>
    <w:rsid w:val="004265F4"/>
    <w:rsid w:val="00426762"/>
    <w:rsid w:val="004268C8"/>
    <w:rsid w:val="00426B07"/>
    <w:rsid w:val="00427176"/>
    <w:rsid w:val="00427909"/>
    <w:rsid w:val="00427A55"/>
    <w:rsid w:val="00427DDE"/>
    <w:rsid w:val="00427F1A"/>
    <w:rsid w:val="00430134"/>
    <w:rsid w:val="00430EBA"/>
    <w:rsid w:val="00431F86"/>
    <w:rsid w:val="0043253A"/>
    <w:rsid w:val="00432989"/>
    <w:rsid w:val="00432E12"/>
    <w:rsid w:val="00433020"/>
    <w:rsid w:val="0043310C"/>
    <w:rsid w:val="00433331"/>
    <w:rsid w:val="004339A1"/>
    <w:rsid w:val="00433B8E"/>
    <w:rsid w:val="00434567"/>
    <w:rsid w:val="004345F1"/>
    <w:rsid w:val="00434730"/>
    <w:rsid w:val="00435570"/>
    <w:rsid w:val="00436444"/>
    <w:rsid w:val="004364BD"/>
    <w:rsid w:val="00436A1A"/>
    <w:rsid w:val="00436CD7"/>
    <w:rsid w:val="00436DD2"/>
    <w:rsid w:val="004371D8"/>
    <w:rsid w:val="00437266"/>
    <w:rsid w:val="00437838"/>
    <w:rsid w:val="00437E15"/>
    <w:rsid w:val="00437FF3"/>
    <w:rsid w:val="004400AF"/>
    <w:rsid w:val="0044017B"/>
    <w:rsid w:val="004401D4"/>
    <w:rsid w:val="00440287"/>
    <w:rsid w:val="00440539"/>
    <w:rsid w:val="004406AA"/>
    <w:rsid w:val="004419CB"/>
    <w:rsid w:val="00441A88"/>
    <w:rsid w:val="00442AD5"/>
    <w:rsid w:val="00442C90"/>
    <w:rsid w:val="00442E1A"/>
    <w:rsid w:val="00442E90"/>
    <w:rsid w:val="0044301E"/>
    <w:rsid w:val="00443C7C"/>
    <w:rsid w:val="00443F85"/>
    <w:rsid w:val="00444748"/>
    <w:rsid w:val="004448BB"/>
    <w:rsid w:val="00445387"/>
    <w:rsid w:val="0044546F"/>
    <w:rsid w:val="00445805"/>
    <w:rsid w:val="00445FAF"/>
    <w:rsid w:val="0044604F"/>
    <w:rsid w:val="004465CD"/>
    <w:rsid w:val="00446605"/>
    <w:rsid w:val="00446615"/>
    <w:rsid w:val="00446B0E"/>
    <w:rsid w:val="00447B1F"/>
    <w:rsid w:val="00447CE6"/>
    <w:rsid w:val="0045062B"/>
    <w:rsid w:val="004507BE"/>
    <w:rsid w:val="00450910"/>
    <w:rsid w:val="0045135D"/>
    <w:rsid w:val="004513B0"/>
    <w:rsid w:val="004513CD"/>
    <w:rsid w:val="00451578"/>
    <w:rsid w:val="00451704"/>
    <w:rsid w:val="00451AD0"/>
    <w:rsid w:val="00451E0F"/>
    <w:rsid w:val="00452CC8"/>
    <w:rsid w:val="004533E7"/>
    <w:rsid w:val="004535BA"/>
    <w:rsid w:val="0045393E"/>
    <w:rsid w:val="00453990"/>
    <w:rsid w:val="00453A4C"/>
    <w:rsid w:val="0045461E"/>
    <w:rsid w:val="00454F8A"/>
    <w:rsid w:val="00455058"/>
    <w:rsid w:val="0045573C"/>
    <w:rsid w:val="00455894"/>
    <w:rsid w:val="00456293"/>
    <w:rsid w:val="004567AB"/>
    <w:rsid w:val="00461286"/>
    <w:rsid w:val="00461499"/>
    <w:rsid w:val="00461922"/>
    <w:rsid w:val="00462639"/>
    <w:rsid w:val="00462B9D"/>
    <w:rsid w:val="00463223"/>
    <w:rsid w:val="00463545"/>
    <w:rsid w:val="0046374F"/>
    <w:rsid w:val="004637BC"/>
    <w:rsid w:val="00463A01"/>
    <w:rsid w:val="004640B6"/>
    <w:rsid w:val="0046437D"/>
    <w:rsid w:val="0046636B"/>
    <w:rsid w:val="00466625"/>
    <w:rsid w:val="00466E12"/>
    <w:rsid w:val="00467800"/>
    <w:rsid w:val="00467ABE"/>
    <w:rsid w:val="00467EA7"/>
    <w:rsid w:val="00470419"/>
    <w:rsid w:val="004709D4"/>
    <w:rsid w:val="00470C7D"/>
    <w:rsid w:val="00470C7F"/>
    <w:rsid w:val="00471147"/>
    <w:rsid w:val="004711EE"/>
    <w:rsid w:val="004715BD"/>
    <w:rsid w:val="004723BF"/>
    <w:rsid w:val="004727A0"/>
    <w:rsid w:val="00472EDE"/>
    <w:rsid w:val="00473161"/>
    <w:rsid w:val="0047348C"/>
    <w:rsid w:val="00473A20"/>
    <w:rsid w:val="00473F6C"/>
    <w:rsid w:val="0047478A"/>
    <w:rsid w:val="00474B46"/>
    <w:rsid w:val="004750E9"/>
    <w:rsid w:val="00475DD6"/>
    <w:rsid w:val="00476256"/>
    <w:rsid w:val="00477733"/>
    <w:rsid w:val="00477972"/>
    <w:rsid w:val="00477A55"/>
    <w:rsid w:val="004801C5"/>
    <w:rsid w:val="004801E7"/>
    <w:rsid w:val="004802DF"/>
    <w:rsid w:val="004804FA"/>
    <w:rsid w:val="0048058D"/>
    <w:rsid w:val="004814F6"/>
    <w:rsid w:val="00481B3D"/>
    <w:rsid w:val="00481B79"/>
    <w:rsid w:val="00481EB3"/>
    <w:rsid w:val="00481FC5"/>
    <w:rsid w:val="00482C29"/>
    <w:rsid w:val="00482F90"/>
    <w:rsid w:val="00483929"/>
    <w:rsid w:val="00483AF7"/>
    <w:rsid w:val="00483B3E"/>
    <w:rsid w:val="00483CF4"/>
    <w:rsid w:val="00484183"/>
    <w:rsid w:val="004841F3"/>
    <w:rsid w:val="0048436C"/>
    <w:rsid w:val="00484434"/>
    <w:rsid w:val="00484640"/>
    <w:rsid w:val="00484966"/>
    <w:rsid w:val="00484B2B"/>
    <w:rsid w:val="00484CCC"/>
    <w:rsid w:val="00484D26"/>
    <w:rsid w:val="004850FD"/>
    <w:rsid w:val="0048513D"/>
    <w:rsid w:val="00485607"/>
    <w:rsid w:val="00485C03"/>
    <w:rsid w:val="00485EFC"/>
    <w:rsid w:val="004865A8"/>
    <w:rsid w:val="004865AA"/>
    <w:rsid w:val="00487A5F"/>
    <w:rsid w:val="0049031B"/>
    <w:rsid w:val="004903FE"/>
    <w:rsid w:val="004904E6"/>
    <w:rsid w:val="004904EC"/>
    <w:rsid w:val="0049095A"/>
    <w:rsid w:val="00490FD4"/>
    <w:rsid w:val="004911E4"/>
    <w:rsid w:val="00491341"/>
    <w:rsid w:val="00491A1D"/>
    <w:rsid w:val="0049231B"/>
    <w:rsid w:val="0049451F"/>
    <w:rsid w:val="00494838"/>
    <w:rsid w:val="00494B81"/>
    <w:rsid w:val="0049504E"/>
    <w:rsid w:val="00495DF6"/>
    <w:rsid w:val="00495F8D"/>
    <w:rsid w:val="0049605F"/>
    <w:rsid w:val="004966E9"/>
    <w:rsid w:val="00497364"/>
    <w:rsid w:val="00497447"/>
    <w:rsid w:val="00497B72"/>
    <w:rsid w:val="00497DC5"/>
    <w:rsid w:val="004A00EA"/>
    <w:rsid w:val="004A0983"/>
    <w:rsid w:val="004A0AFC"/>
    <w:rsid w:val="004A0E29"/>
    <w:rsid w:val="004A1335"/>
    <w:rsid w:val="004A1458"/>
    <w:rsid w:val="004A25C3"/>
    <w:rsid w:val="004A296E"/>
    <w:rsid w:val="004A2D7C"/>
    <w:rsid w:val="004A2F06"/>
    <w:rsid w:val="004A3077"/>
    <w:rsid w:val="004A49A7"/>
    <w:rsid w:val="004A4B12"/>
    <w:rsid w:val="004A50EA"/>
    <w:rsid w:val="004A5115"/>
    <w:rsid w:val="004A534E"/>
    <w:rsid w:val="004A58A3"/>
    <w:rsid w:val="004A701C"/>
    <w:rsid w:val="004A7533"/>
    <w:rsid w:val="004A7645"/>
    <w:rsid w:val="004A77F5"/>
    <w:rsid w:val="004A7F58"/>
    <w:rsid w:val="004B07B1"/>
    <w:rsid w:val="004B19F0"/>
    <w:rsid w:val="004B24A3"/>
    <w:rsid w:val="004B2E5A"/>
    <w:rsid w:val="004B2E71"/>
    <w:rsid w:val="004B347B"/>
    <w:rsid w:val="004B3B86"/>
    <w:rsid w:val="004B40AF"/>
    <w:rsid w:val="004B4126"/>
    <w:rsid w:val="004B425C"/>
    <w:rsid w:val="004B4383"/>
    <w:rsid w:val="004B4481"/>
    <w:rsid w:val="004B473C"/>
    <w:rsid w:val="004B48A0"/>
    <w:rsid w:val="004B4ADE"/>
    <w:rsid w:val="004B4DFE"/>
    <w:rsid w:val="004B4E3D"/>
    <w:rsid w:val="004B4E7F"/>
    <w:rsid w:val="004B5560"/>
    <w:rsid w:val="004B5AE8"/>
    <w:rsid w:val="004B5DEF"/>
    <w:rsid w:val="004B61FD"/>
    <w:rsid w:val="004B6905"/>
    <w:rsid w:val="004B6F12"/>
    <w:rsid w:val="004B7445"/>
    <w:rsid w:val="004B7867"/>
    <w:rsid w:val="004B7AD2"/>
    <w:rsid w:val="004B7B57"/>
    <w:rsid w:val="004C1815"/>
    <w:rsid w:val="004C194C"/>
    <w:rsid w:val="004C19FD"/>
    <w:rsid w:val="004C24F2"/>
    <w:rsid w:val="004C2A03"/>
    <w:rsid w:val="004C2C11"/>
    <w:rsid w:val="004C2DE4"/>
    <w:rsid w:val="004C3E1D"/>
    <w:rsid w:val="004C4041"/>
    <w:rsid w:val="004C5148"/>
    <w:rsid w:val="004C550B"/>
    <w:rsid w:val="004C5D0B"/>
    <w:rsid w:val="004C5DDE"/>
    <w:rsid w:val="004C67C4"/>
    <w:rsid w:val="004C6FA9"/>
    <w:rsid w:val="004C74C9"/>
    <w:rsid w:val="004C7893"/>
    <w:rsid w:val="004C78D4"/>
    <w:rsid w:val="004D04C5"/>
    <w:rsid w:val="004D08FD"/>
    <w:rsid w:val="004D124E"/>
    <w:rsid w:val="004D169E"/>
    <w:rsid w:val="004D1713"/>
    <w:rsid w:val="004D2290"/>
    <w:rsid w:val="004D3435"/>
    <w:rsid w:val="004D3FF0"/>
    <w:rsid w:val="004D48C8"/>
    <w:rsid w:val="004D5294"/>
    <w:rsid w:val="004D55AD"/>
    <w:rsid w:val="004D5B52"/>
    <w:rsid w:val="004D5D17"/>
    <w:rsid w:val="004D601A"/>
    <w:rsid w:val="004D6363"/>
    <w:rsid w:val="004D699B"/>
    <w:rsid w:val="004D6EA0"/>
    <w:rsid w:val="004D7272"/>
    <w:rsid w:val="004D74A3"/>
    <w:rsid w:val="004D74AC"/>
    <w:rsid w:val="004D75AF"/>
    <w:rsid w:val="004D7807"/>
    <w:rsid w:val="004D7A16"/>
    <w:rsid w:val="004D7B0F"/>
    <w:rsid w:val="004D7C9A"/>
    <w:rsid w:val="004E058E"/>
    <w:rsid w:val="004E083E"/>
    <w:rsid w:val="004E15A4"/>
    <w:rsid w:val="004E1B6C"/>
    <w:rsid w:val="004E1C23"/>
    <w:rsid w:val="004E1E2B"/>
    <w:rsid w:val="004E2051"/>
    <w:rsid w:val="004E2121"/>
    <w:rsid w:val="004E223E"/>
    <w:rsid w:val="004E27D0"/>
    <w:rsid w:val="004E35A0"/>
    <w:rsid w:val="004E3826"/>
    <w:rsid w:val="004E39F2"/>
    <w:rsid w:val="004E3B9F"/>
    <w:rsid w:val="004E3BB5"/>
    <w:rsid w:val="004E3E03"/>
    <w:rsid w:val="004E3E07"/>
    <w:rsid w:val="004E3E56"/>
    <w:rsid w:val="004E3F09"/>
    <w:rsid w:val="004E409C"/>
    <w:rsid w:val="004E43B8"/>
    <w:rsid w:val="004E465A"/>
    <w:rsid w:val="004E46BA"/>
    <w:rsid w:val="004E484B"/>
    <w:rsid w:val="004E48A1"/>
    <w:rsid w:val="004E4B26"/>
    <w:rsid w:val="004E4B88"/>
    <w:rsid w:val="004E56D1"/>
    <w:rsid w:val="004E597A"/>
    <w:rsid w:val="004E5F30"/>
    <w:rsid w:val="004E6A05"/>
    <w:rsid w:val="004E7202"/>
    <w:rsid w:val="004E734B"/>
    <w:rsid w:val="004E7492"/>
    <w:rsid w:val="004E782A"/>
    <w:rsid w:val="004E7A8D"/>
    <w:rsid w:val="004F0151"/>
    <w:rsid w:val="004F0472"/>
    <w:rsid w:val="004F074B"/>
    <w:rsid w:val="004F12C5"/>
    <w:rsid w:val="004F15BB"/>
    <w:rsid w:val="004F1663"/>
    <w:rsid w:val="004F1AE2"/>
    <w:rsid w:val="004F21F0"/>
    <w:rsid w:val="004F2585"/>
    <w:rsid w:val="004F2D39"/>
    <w:rsid w:val="004F3041"/>
    <w:rsid w:val="004F3A85"/>
    <w:rsid w:val="004F3B64"/>
    <w:rsid w:val="004F429A"/>
    <w:rsid w:val="004F4881"/>
    <w:rsid w:val="004F4B19"/>
    <w:rsid w:val="004F4DD1"/>
    <w:rsid w:val="004F50B3"/>
    <w:rsid w:val="004F5285"/>
    <w:rsid w:val="004F61B8"/>
    <w:rsid w:val="004F6BE7"/>
    <w:rsid w:val="004F71F6"/>
    <w:rsid w:val="004F74AE"/>
    <w:rsid w:val="004F7E1F"/>
    <w:rsid w:val="005001C3"/>
    <w:rsid w:val="005001C5"/>
    <w:rsid w:val="0050070B"/>
    <w:rsid w:val="00500B50"/>
    <w:rsid w:val="0050133C"/>
    <w:rsid w:val="0050151D"/>
    <w:rsid w:val="00501720"/>
    <w:rsid w:val="00501860"/>
    <w:rsid w:val="00501BFE"/>
    <w:rsid w:val="00502172"/>
    <w:rsid w:val="00502CC7"/>
    <w:rsid w:val="00502EF1"/>
    <w:rsid w:val="00503441"/>
    <w:rsid w:val="00503702"/>
    <w:rsid w:val="00503FC5"/>
    <w:rsid w:val="005046F3"/>
    <w:rsid w:val="005048FC"/>
    <w:rsid w:val="00504FCA"/>
    <w:rsid w:val="00505187"/>
    <w:rsid w:val="0050530F"/>
    <w:rsid w:val="005056DA"/>
    <w:rsid w:val="005059B2"/>
    <w:rsid w:val="00505CC5"/>
    <w:rsid w:val="005060C2"/>
    <w:rsid w:val="00506335"/>
    <w:rsid w:val="0050641B"/>
    <w:rsid w:val="00506CDA"/>
    <w:rsid w:val="00506D30"/>
    <w:rsid w:val="0050711D"/>
    <w:rsid w:val="0050731A"/>
    <w:rsid w:val="00507953"/>
    <w:rsid w:val="00507BAD"/>
    <w:rsid w:val="00510696"/>
    <w:rsid w:val="005111E0"/>
    <w:rsid w:val="005115E2"/>
    <w:rsid w:val="005119A6"/>
    <w:rsid w:val="00511A01"/>
    <w:rsid w:val="00511D45"/>
    <w:rsid w:val="00511D64"/>
    <w:rsid w:val="00513ACC"/>
    <w:rsid w:val="005143BE"/>
    <w:rsid w:val="00514A27"/>
    <w:rsid w:val="00515623"/>
    <w:rsid w:val="00515A84"/>
    <w:rsid w:val="005164C0"/>
    <w:rsid w:val="00516A6A"/>
    <w:rsid w:val="00516D80"/>
    <w:rsid w:val="005171F3"/>
    <w:rsid w:val="005172D7"/>
    <w:rsid w:val="0051762D"/>
    <w:rsid w:val="00517794"/>
    <w:rsid w:val="00517D67"/>
    <w:rsid w:val="0052023C"/>
    <w:rsid w:val="00520ABD"/>
    <w:rsid w:val="00520D57"/>
    <w:rsid w:val="00520EEA"/>
    <w:rsid w:val="00520FC0"/>
    <w:rsid w:val="0052113E"/>
    <w:rsid w:val="005212C5"/>
    <w:rsid w:val="00521488"/>
    <w:rsid w:val="00521570"/>
    <w:rsid w:val="005219AE"/>
    <w:rsid w:val="00521CA8"/>
    <w:rsid w:val="00521D7C"/>
    <w:rsid w:val="00521EB6"/>
    <w:rsid w:val="0052234F"/>
    <w:rsid w:val="0052248C"/>
    <w:rsid w:val="00523928"/>
    <w:rsid w:val="00524322"/>
    <w:rsid w:val="00524737"/>
    <w:rsid w:val="00524784"/>
    <w:rsid w:val="00524946"/>
    <w:rsid w:val="00524B01"/>
    <w:rsid w:val="00525204"/>
    <w:rsid w:val="00525621"/>
    <w:rsid w:val="00525687"/>
    <w:rsid w:val="00525F68"/>
    <w:rsid w:val="00525F94"/>
    <w:rsid w:val="00526713"/>
    <w:rsid w:val="005268D7"/>
    <w:rsid w:val="005271B9"/>
    <w:rsid w:val="00527316"/>
    <w:rsid w:val="005277A4"/>
    <w:rsid w:val="00527D1F"/>
    <w:rsid w:val="00527D2E"/>
    <w:rsid w:val="0053035A"/>
    <w:rsid w:val="005308D2"/>
    <w:rsid w:val="00530BE7"/>
    <w:rsid w:val="00530D1D"/>
    <w:rsid w:val="00530D3B"/>
    <w:rsid w:val="005317B5"/>
    <w:rsid w:val="00531C45"/>
    <w:rsid w:val="005323CE"/>
    <w:rsid w:val="005327B0"/>
    <w:rsid w:val="00532BA5"/>
    <w:rsid w:val="00532CA7"/>
    <w:rsid w:val="0053315C"/>
    <w:rsid w:val="005349F2"/>
    <w:rsid w:val="00534BA7"/>
    <w:rsid w:val="00534F66"/>
    <w:rsid w:val="00535162"/>
    <w:rsid w:val="0053523C"/>
    <w:rsid w:val="005354F8"/>
    <w:rsid w:val="00535579"/>
    <w:rsid w:val="005355EC"/>
    <w:rsid w:val="00535AD5"/>
    <w:rsid w:val="00535BC2"/>
    <w:rsid w:val="00535CD6"/>
    <w:rsid w:val="00535D60"/>
    <w:rsid w:val="00535DEA"/>
    <w:rsid w:val="00536692"/>
    <w:rsid w:val="00537135"/>
    <w:rsid w:val="00537407"/>
    <w:rsid w:val="00537919"/>
    <w:rsid w:val="005402CE"/>
    <w:rsid w:val="00540343"/>
    <w:rsid w:val="005404ED"/>
    <w:rsid w:val="005408D5"/>
    <w:rsid w:val="00540A03"/>
    <w:rsid w:val="00540B63"/>
    <w:rsid w:val="005410C0"/>
    <w:rsid w:val="0054176C"/>
    <w:rsid w:val="00541870"/>
    <w:rsid w:val="00541931"/>
    <w:rsid w:val="00541DD1"/>
    <w:rsid w:val="0054230C"/>
    <w:rsid w:val="005428BF"/>
    <w:rsid w:val="005432F0"/>
    <w:rsid w:val="005433B5"/>
    <w:rsid w:val="005433D9"/>
    <w:rsid w:val="005437E3"/>
    <w:rsid w:val="00543AD3"/>
    <w:rsid w:val="00543BA6"/>
    <w:rsid w:val="00543D33"/>
    <w:rsid w:val="00543DB2"/>
    <w:rsid w:val="00544115"/>
    <w:rsid w:val="0054428A"/>
    <w:rsid w:val="00544BBC"/>
    <w:rsid w:val="00544C75"/>
    <w:rsid w:val="00544CB3"/>
    <w:rsid w:val="00544D5B"/>
    <w:rsid w:val="00545802"/>
    <w:rsid w:val="005463CC"/>
    <w:rsid w:val="00546516"/>
    <w:rsid w:val="00547438"/>
    <w:rsid w:val="0055030C"/>
    <w:rsid w:val="00550472"/>
    <w:rsid w:val="005504A7"/>
    <w:rsid w:val="00551876"/>
    <w:rsid w:val="00551A7F"/>
    <w:rsid w:val="00552AD6"/>
    <w:rsid w:val="00552BAF"/>
    <w:rsid w:val="00552FC9"/>
    <w:rsid w:val="0055324D"/>
    <w:rsid w:val="005538E1"/>
    <w:rsid w:val="00553A7F"/>
    <w:rsid w:val="00553BB1"/>
    <w:rsid w:val="00553C9B"/>
    <w:rsid w:val="0055414C"/>
    <w:rsid w:val="00554691"/>
    <w:rsid w:val="00555002"/>
    <w:rsid w:val="00555423"/>
    <w:rsid w:val="00555451"/>
    <w:rsid w:val="0055585F"/>
    <w:rsid w:val="00555958"/>
    <w:rsid w:val="00555C8D"/>
    <w:rsid w:val="0055633B"/>
    <w:rsid w:val="0055640E"/>
    <w:rsid w:val="0055648B"/>
    <w:rsid w:val="00557492"/>
    <w:rsid w:val="005576C5"/>
    <w:rsid w:val="00557E10"/>
    <w:rsid w:val="00560137"/>
    <w:rsid w:val="00560B29"/>
    <w:rsid w:val="00560B3C"/>
    <w:rsid w:val="00560D14"/>
    <w:rsid w:val="00561232"/>
    <w:rsid w:val="00561CFB"/>
    <w:rsid w:val="00562131"/>
    <w:rsid w:val="00562161"/>
    <w:rsid w:val="0056228B"/>
    <w:rsid w:val="005622AE"/>
    <w:rsid w:val="00562591"/>
    <w:rsid w:val="005628E3"/>
    <w:rsid w:val="005634C5"/>
    <w:rsid w:val="00563799"/>
    <w:rsid w:val="00564309"/>
    <w:rsid w:val="00564318"/>
    <w:rsid w:val="00564347"/>
    <w:rsid w:val="005644C8"/>
    <w:rsid w:val="00564637"/>
    <w:rsid w:val="00564814"/>
    <w:rsid w:val="00565F80"/>
    <w:rsid w:val="00565F95"/>
    <w:rsid w:val="005663A0"/>
    <w:rsid w:val="00566590"/>
    <w:rsid w:val="0056721B"/>
    <w:rsid w:val="00567363"/>
    <w:rsid w:val="005673A7"/>
    <w:rsid w:val="00567547"/>
    <w:rsid w:val="00567847"/>
    <w:rsid w:val="005702B1"/>
    <w:rsid w:val="005709C5"/>
    <w:rsid w:val="005710B8"/>
    <w:rsid w:val="005712B2"/>
    <w:rsid w:val="00571656"/>
    <w:rsid w:val="00572276"/>
    <w:rsid w:val="005724CD"/>
    <w:rsid w:val="0057291F"/>
    <w:rsid w:val="0057292E"/>
    <w:rsid w:val="005729E3"/>
    <w:rsid w:val="00572B01"/>
    <w:rsid w:val="005730EF"/>
    <w:rsid w:val="0057336D"/>
    <w:rsid w:val="0057347F"/>
    <w:rsid w:val="005734E2"/>
    <w:rsid w:val="00573CEC"/>
    <w:rsid w:val="00573F28"/>
    <w:rsid w:val="005743AA"/>
    <w:rsid w:val="005743CA"/>
    <w:rsid w:val="005743DE"/>
    <w:rsid w:val="005743EC"/>
    <w:rsid w:val="005745CB"/>
    <w:rsid w:val="00574666"/>
    <w:rsid w:val="005751C0"/>
    <w:rsid w:val="005759B6"/>
    <w:rsid w:val="00575B0D"/>
    <w:rsid w:val="0057624B"/>
    <w:rsid w:val="00576782"/>
    <w:rsid w:val="005767CD"/>
    <w:rsid w:val="005779BC"/>
    <w:rsid w:val="00577DAC"/>
    <w:rsid w:val="00577E70"/>
    <w:rsid w:val="005800A5"/>
    <w:rsid w:val="00580FC7"/>
    <w:rsid w:val="005811F3"/>
    <w:rsid w:val="00581380"/>
    <w:rsid w:val="00581730"/>
    <w:rsid w:val="00581816"/>
    <w:rsid w:val="00581CAC"/>
    <w:rsid w:val="00581F62"/>
    <w:rsid w:val="00581F64"/>
    <w:rsid w:val="005823FD"/>
    <w:rsid w:val="00582741"/>
    <w:rsid w:val="00582AD3"/>
    <w:rsid w:val="00582B9C"/>
    <w:rsid w:val="00582C74"/>
    <w:rsid w:val="00584C5D"/>
    <w:rsid w:val="00584CFF"/>
    <w:rsid w:val="00584D48"/>
    <w:rsid w:val="00584D8A"/>
    <w:rsid w:val="00584E49"/>
    <w:rsid w:val="00584F20"/>
    <w:rsid w:val="005852EC"/>
    <w:rsid w:val="00585B55"/>
    <w:rsid w:val="00586944"/>
    <w:rsid w:val="00586994"/>
    <w:rsid w:val="00586DE9"/>
    <w:rsid w:val="0058731B"/>
    <w:rsid w:val="00587720"/>
    <w:rsid w:val="00587ADD"/>
    <w:rsid w:val="005904DA"/>
    <w:rsid w:val="005908F8"/>
    <w:rsid w:val="00591EB7"/>
    <w:rsid w:val="00592C0D"/>
    <w:rsid w:val="0059396A"/>
    <w:rsid w:val="00593A56"/>
    <w:rsid w:val="00593D52"/>
    <w:rsid w:val="00593D6E"/>
    <w:rsid w:val="005947DF"/>
    <w:rsid w:val="00594D3D"/>
    <w:rsid w:val="00594F88"/>
    <w:rsid w:val="00594FAB"/>
    <w:rsid w:val="005953A1"/>
    <w:rsid w:val="0059569E"/>
    <w:rsid w:val="00595B1C"/>
    <w:rsid w:val="00595DAA"/>
    <w:rsid w:val="005964C8"/>
    <w:rsid w:val="005966CE"/>
    <w:rsid w:val="0059699E"/>
    <w:rsid w:val="00596DDC"/>
    <w:rsid w:val="005972A1"/>
    <w:rsid w:val="0059762A"/>
    <w:rsid w:val="00597AA6"/>
    <w:rsid w:val="00597CFC"/>
    <w:rsid w:val="00597F4C"/>
    <w:rsid w:val="00597FC6"/>
    <w:rsid w:val="005A04D9"/>
    <w:rsid w:val="005A0A35"/>
    <w:rsid w:val="005A0F8F"/>
    <w:rsid w:val="005A1141"/>
    <w:rsid w:val="005A1275"/>
    <w:rsid w:val="005A250E"/>
    <w:rsid w:val="005A2B06"/>
    <w:rsid w:val="005A2BCC"/>
    <w:rsid w:val="005A2D9D"/>
    <w:rsid w:val="005A324B"/>
    <w:rsid w:val="005A33F1"/>
    <w:rsid w:val="005A3DCD"/>
    <w:rsid w:val="005A5135"/>
    <w:rsid w:val="005A57BD"/>
    <w:rsid w:val="005A591F"/>
    <w:rsid w:val="005A611C"/>
    <w:rsid w:val="005A6127"/>
    <w:rsid w:val="005A6D63"/>
    <w:rsid w:val="005A7855"/>
    <w:rsid w:val="005A79EF"/>
    <w:rsid w:val="005A7C84"/>
    <w:rsid w:val="005A7EC3"/>
    <w:rsid w:val="005B02FC"/>
    <w:rsid w:val="005B040F"/>
    <w:rsid w:val="005B1286"/>
    <w:rsid w:val="005B2E7E"/>
    <w:rsid w:val="005B302A"/>
    <w:rsid w:val="005B39C5"/>
    <w:rsid w:val="005B3CCB"/>
    <w:rsid w:val="005B4144"/>
    <w:rsid w:val="005B4167"/>
    <w:rsid w:val="005B4198"/>
    <w:rsid w:val="005B44D8"/>
    <w:rsid w:val="005B473A"/>
    <w:rsid w:val="005B47D7"/>
    <w:rsid w:val="005B57A3"/>
    <w:rsid w:val="005B63C8"/>
    <w:rsid w:val="005B6A9F"/>
    <w:rsid w:val="005B6C42"/>
    <w:rsid w:val="005B6F75"/>
    <w:rsid w:val="005B7036"/>
    <w:rsid w:val="005B7052"/>
    <w:rsid w:val="005B73AE"/>
    <w:rsid w:val="005B7573"/>
    <w:rsid w:val="005B7E78"/>
    <w:rsid w:val="005C0714"/>
    <w:rsid w:val="005C0E51"/>
    <w:rsid w:val="005C1164"/>
    <w:rsid w:val="005C1996"/>
    <w:rsid w:val="005C1C78"/>
    <w:rsid w:val="005C2077"/>
    <w:rsid w:val="005C234D"/>
    <w:rsid w:val="005C23B1"/>
    <w:rsid w:val="005C2BA5"/>
    <w:rsid w:val="005C2FAF"/>
    <w:rsid w:val="005C3302"/>
    <w:rsid w:val="005C4947"/>
    <w:rsid w:val="005C4F42"/>
    <w:rsid w:val="005C5A92"/>
    <w:rsid w:val="005C6131"/>
    <w:rsid w:val="005D003D"/>
    <w:rsid w:val="005D051C"/>
    <w:rsid w:val="005D14CD"/>
    <w:rsid w:val="005D1665"/>
    <w:rsid w:val="005D1766"/>
    <w:rsid w:val="005D26A5"/>
    <w:rsid w:val="005D2A3C"/>
    <w:rsid w:val="005D2AD7"/>
    <w:rsid w:val="005D2B72"/>
    <w:rsid w:val="005D2D07"/>
    <w:rsid w:val="005D2ED4"/>
    <w:rsid w:val="005D30E3"/>
    <w:rsid w:val="005D326D"/>
    <w:rsid w:val="005D44E3"/>
    <w:rsid w:val="005D5327"/>
    <w:rsid w:val="005D5CEC"/>
    <w:rsid w:val="005D5D18"/>
    <w:rsid w:val="005D5E48"/>
    <w:rsid w:val="005D65C6"/>
    <w:rsid w:val="005D66A6"/>
    <w:rsid w:val="005D68F7"/>
    <w:rsid w:val="005D6B72"/>
    <w:rsid w:val="005D6C56"/>
    <w:rsid w:val="005D7087"/>
    <w:rsid w:val="005D7350"/>
    <w:rsid w:val="005D7788"/>
    <w:rsid w:val="005D7E57"/>
    <w:rsid w:val="005E0BBF"/>
    <w:rsid w:val="005E0E0F"/>
    <w:rsid w:val="005E0EF3"/>
    <w:rsid w:val="005E114C"/>
    <w:rsid w:val="005E1442"/>
    <w:rsid w:val="005E1921"/>
    <w:rsid w:val="005E19C7"/>
    <w:rsid w:val="005E2306"/>
    <w:rsid w:val="005E2951"/>
    <w:rsid w:val="005E2D40"/>
    <w:rsid w:val="005E2FE2"/>
    <w:rsid w:val="005E39C6"/>
    <w:rsid w:val="005E3FF9"/>
    <w:rsid w:val="005E40CB"/>
    <w:rsid w:val="005E462F"/>
    <w:rsid w:val="005E478C"/>
    <w:rsid w:val="005E54E3"/>
    <w:rsid w:val="005E5622"/>
    <w:rsid w:val="005E5955"/>
    <w:rsid w:val="005E5992"/>
    <w:rsid w:val="005E5B5F"/>
    <w:rsid w:val="005E65E2"/>
    <w:rsid w:val="005E681C"/>
    <w:rsid w:val="005E684E"/>
    <w:rsid w:val="005E6A9A"/>
    <w:rsid w:val="005E6D5D"/>
    <w:rsid w:val="005E6F65"/>
    <w:rsid w:val="005E7E6A"/>
    <w:rsid w:val="005F0B8B"/>
    <w:rsid w:val="005F15BC"/>
    <w:rsid w:val="005F212F"/>
    <w:rsid w:val="005F2188"/>
    <w:rsid w:val="005F24E9"/>
    <w:rsid w:val="005F2703"/>
    <w:rsid w:val="005F2C16"/>
    <w:rsid w:val="005F30FD"/>
    <w:rsid w:val="005F324C"/>
    <w:rsid w:val="005F34C0"/>
    <w:rsid w:val="005F3D9E"/>
    <w:rsid w:val="005F4359"/>
    <w:rsid w:val="005F46A3"/>
    <w:rsid w:val="005F4758"/>
    <w:rsid w:val="005F4A53"/>
    <w:rsid w:val="005F4B1E"/>
    <w:rsid w:val="005F5209"/>
    <w:rsid w:val="005F5704"/>
    <w:rsid w:val="005F5DF0"/>
    <w:rsid w:val="005F6075"/>
    <w:rsid w:val="005F6364"/>
    <w:rsid w:val="005F7053"/>
    <w:rsid w:val="005F79AE"/>
    <w:rsid w:val="006005CD"/>
    <w:rsid w:val="0060085C"/>
    <w:rsid w:val="00601587"/>
    <w:rsid w:val="0060200D"/>
    <w:rsid w:val="006021F6"/>
    <w:rsid w:val="006024F9"/>
    <w:rsid w:val="00602738"/>
    <w:rsid w:val="00602BF5"/>
    <w:rsid w:val="00603149"/>
    <w:rsid w:val="00603350"/>
    <w:rsid w:val="00603387"/>
    <w:rsid w:val="006035CA"/>
    <w:rsid w:val="006038A7"/>
    <w:rsid w:val="006038E0"/>
    <w:rsid w:val="00603AA4"/>
    <w:rsid w:val="006044CA"/>
    <w:rsid w:val="0060583F"/>
    <w:rsid w:val="006060E0"/>
    <w:rsid w:val="006069B8"/>
    <w:rsid w:val="00606CE6"/>
    <w:rsid w:val="006075E3"/>
    <w:rsid w:val="0060786C"/>
    <w:rsid w:val="006079EB"/>
    <w:rsid w:val="00607D5C"/>
    <w:rsid w:val="0061008C"/>
    <w:rsid w:val="00610D2F"/>
    <w:rsid w:val="00611819"/>
    <w:rsid w:val="0061193F"/>
    <w:rsid w:val="006120A7"/>
    <w:rsid w:val="006120B7"/>
    <w:rsid w:val="00612806"/>
    <w:rsid w:val="00612A19"/>
    <w:rsid w:val="00613862"/>
    <w:rsid w:val="00613BCF"/>
    <w:rsid w:val="00614024"/>
    <w:rsid w:val="00614656"/>
    <w:rsid w:val="00614CC0"/>
    <w:rsid w:val="00614E67"/>
    <w:rsid w:val="00615383"/>
    <w:rsid w:val="00615B7C"/>
    <w:rsid w:val="00615D62"/>
    <w:rsid w:val="00615EC6"/>
    <w:rsid w:val="00615F7E"/>
    <w:rsid w:val="00616A23"/>
    <w:rsid w:val="00616A84"/>
    <w:rsid w:val="00616DB4"/>
    <w:rsid w:val="006179F9"/>
    <w:rsid w:val="00617E9A"/>
    <w:rsid w:val="0062113F"/>
    <w:rsid w:val="0062139A"/>
    <w:rsid w:val="006222EF"/>
    <w:rsid w:val="006226A3"/>
    <w:rsid w:val="00622785"/>
    <w:rsid w:val="00622A65"/>
    <w:rsid w:val="00622D44"/>
    <w:rsid w:val="00622D58"/>
    <w:rsid w:val="00622FF1"/>
    <w:rsid w:val="00623988"/>
    <w:rsid w:val="006239D9"/>
    <w:rsid w:val="006239EC"/>
    <w:rsid w:val="00623A65"/>
    <w:rsid w:val="00624155"/>
    <w:rsid w:val="00624262"/>
    <w:rsid w:val="0062444C"/>
    <w:rsid w:val="00624C59"/>
    <w:rsid w:val="0062558C"/>
    <w:rsid w:val="0062632C"/>
    <w:rsid w:val="00626439"/>
    <w:rsid w:val="00626690"/>
    <w:rsid w:val="00626C2C"/>
    <w:rsid w:val="00626E1A"/>
    <w:rsid w:val="00626E7B"/>
    <w:rsid w:val="00627698"/>
    <w:rsid w:val="00630526"/>
    <w:rsid w:val="00630625"/>
    <w:rsid w:val="006309D9"/>
    <w:rsid w:val="00630A09"/>
    <w:rsid w:val="00631532"/>
    <w:rsid w:val="006319C5"/>
    <w:rsid w:val="00631EF7"/>
    <w:rsid w:val="00632278"/>
    <w:rsid w:val="006323F9"/>
    <w:rsid w:val="00632DB1"/>
    <w:rsid w:val="00632F01"/>
    <w:rsid w:val="006335E6"/>
    <w:rsid w:val="00633841"/>
    <w:rsid w:val="006339A4"/>
    <w:rsid w:val="006340FC"/>
    <w:rsid w:val="00634174"/>
    <w:rsid w:val="00634245"/>
    <w:rsid w:val="0063434D"/>
    <w:rsid w:val="00634510"/>
    <w:rsid w:val="0063467C"/>
    <w:rsid w:val="00635BE2"/>
    <w:rsid w:val="00636859"/>
    <w:rsid w:val="00637258"/>
    <w:rsid w:val="00637800"/>
    <w:rsid w:val="00637B01"/>
    <w:rsid w:val="00637C4C"/>
    <w:rsid w:val="00637EF9"/>
    <w:rsid w:val="00640D64"/>
    <w:rsid w:val="00641A45"/>
    <w:rsid w:val="00641A64"/>
    <w:rsid w:val="00641AAE"/>
    <w:rsid w:val="00641F07"/>
    <w:rsid w:val="00642193"/>
    <w:rsid w:val="00642558"/>
    <w:rsid w:val="006426BE"/>
    <w:rsid w:val="00642795"/>
    <w:rsid w:val="006432E9"/>
    <w:rsid w:val="00643B27"/>
    <w:rsid w:val="00643F67"/>
    <w:rsid w:val="00644361"/>
    <w:rsid w:val="006447A0"/>
    <w:rsid w:val="00644EFB"/>
    <w:rsid w:val="00644FF7"/>
    <w:rsid w:val="00645004"/>
    <w:rsid w:val="00645488"/>
    <w:rsid w:val="00645686"/>
    <w:rsid w:val="00645A95"/>
    <w:rsid w:val="00645C65"/>
    <w:rsid w:val="00645D8C"/>
    <w:rsid w:val="00646517"/>
    <w:rsid w:val="00646E0A"/>
    <w:rsid w:val="00647205"/>
    <w:rsid w:val="0064731A"/>
    <w:rsid w:val="00647988"/>
    <w:rsid w:val="006479E9"/>
    <w:rsid w:val="00647AA4"/>
    <w:rsid w:val="00647B4A"/>
    <w:rsid w:val="006500FB"/>
    <w:rsid w:val="006506E2"/>
    <w:rsid w:val="00650B47"/>
    <w:rsid w:val="00650DAA"/>
    <w:rsid w:val="006510F8"/>
    <w:rsid w:val="0065117E"/>
    <w:rsid w:val="00651344"/>
    <w:rsid w:val="0065137C"/>
    <w:rsid w:val="00651B3A"/>
    <w:rsid w:val="006520B4"/>
    <w:rsid w:val="00652272"/>
    <w:rsid w:val="00652487"/>
    <w:rsid w:val="00652DA2"/>
    <w:rsid w:val="006537CA"/>
    <w:rsid w:val="00653862"/>
    <w:rsid w:val="006539B1"/>
    <w:rsid w:val="00653A21"/>
    <w:rsid w:val="0065452D"/>
    <w:rsid w:val="00654724"/>
    <w:rsid w:val="006547DC"/>
    <w:rsid w:val="00654DE3"/>
    <w:rsid w:val="00655459"/>
    <w:rsid w:val="0065558C"/>
    <w:rsid w:val="00655F53"/>
    <w:rsid w:val="0065643D"/>
    <w:rsid w:val="006571F7"/>
    <w:rsid w:val="006574DC"/>
    <w:rsid w:val="00657655"/>
    <w:rsid w:val="006579EE"/>
    <w:rsid w:val="00657D31"/>
    <w:rsid w:val="006600AD"/>
    <w:rsid w:val="0066017F"/>
    <w:rsid w:val="006606BD"/>
    <w:rsid w:val="00660A82"/>
    <w:rsid w:val="00660B34"/>
    <w:rsid w:val="00660B3E"/>
    <w:rsid w:val="00660F7D"/>
    <w:rsid w:val="00661375"/>
    <w:rsid w:val="006617CF"/>
    <w:rsid w:val="006619BA"/>
    <w:rsid w:val="006622DE"/>
    <w:rsid w:val="006626C4"/>
    <w:rsid w:val="00662A3E"/>
    <w:rsid w:val="00662FA0"/>
    <w:rsid w:val="00663AC3"/>
    <w:rsid w:val="0066400F"/>
    <w:rsid w:val="006640A1"/>
    <w:rsid w:val="0066419E"/>
    <w:rsid w:val="00664280"/>
    <w:rsid w:val="006653D2"/>
    <w:rsid w:val="00665CDB"/>
    <w:rsid w:val="00665D77"/>
    <w:rsid w:val="00665F11"/>
    <w:rsid w:val="00665F17"/>
    <w:rsid w:val="00666169"/>
    <w:rsid w:val="00666B35"/>
    <w:rsid w:val="00666D56"/>
    <w:rsid w:val="00666DEF"/>
    <w:rsid w:val="00667256"/>
    <w:rsid w:val="00667665"/>
    <w:rsid w:val="00667844"/>
    <w:rsid w:val="0066787E"/>
    <w:rsid w:val="006702F2"/>
    <w:rsid w:val="006703E1"/>
    <w:rsid w:val="00670487"/>
    <w:rsid w:val="00670676"/>
    <w:rsid w:val="0067085B"/>
    <w:rsid w:val="00671746"/>
    <w:rsid w:val="00671928"/>
    <w:rsid w:val="00671BDC"/>
    <w:rsid w:val="006725E0"/>
    <w:rsid w:val="00673408"/>
    <w:rsid w:val="0067357D"/>
    <w:rsid w:val="00673587"/>
    <w:rsid w:val="00673E33"/>
    <w:rsid w:val="00674252"/>
    <w:rsid w:val="00674785"/>
    <w:rsid w:val="00674A46"/>
    <w:rsid w:val="006753F5"/>
    <w:rsid w:val="006754D7"/>
    <w:rsid w:val="00675A61"/>
    <w:rsid w:val="0067685F"/>
    <w:rsid w:val="00676899"/>
    <w:rsid w:val="00676CEB"/>
    <w:rsid w:val="006772E6"/>
    <w:rsid w:val="0067773D"/>
    <w:rsid w:val="00677EC8"/>
    <w:rsid w:val="00680A06"/>
    <w:rsid w:val="00680A4C"/>
    <w:rsid w:val="00680C77"/>
    <w:rsid w:val="00680DDF"/>
    <w:rsid w:val="006810D4"/>
    <w:rsid w:val="006810EF"/>
    <w:rsid w:val="00681320"/>
    <w:rsid w:val="00681D87"/>
    <w:rsid w:val="00682222"/>
    <w:rsid w:val="0068263F"/>
    <w:rsid w:val="0068282E"/>
    <w:rsid w:val="006830F3"/>
    <w:rsid w:val="006835D4"/>
    <w:rsid w:val="006838AC"/>
    <w:rsid w:val="006838F5"/>
    <w:rsid w:val="006841B2"/>
    <w:rsid w:val="006842F0"/>
    <w:rsid w:val="006846EB"/>
    <w:rsid w:val="00684AD7"/>
    <w:rsid w:val="00684C11"/>
    <w:rsid w:val="006863B0"/>
    <w:rsid w:val="00686FF5"/>
    <w:rsid w:val="00687160"/>
    <w:rsid w:val="00687479"/>
    <w:rsid w:val="00690347"/>
    <w:rsid w:val="0069066A"/>
    <w:rsid w:val="00690866"/>
    <w:rsid w:val="00690A78"/>
    <w:rsid w:val="00690B60"/>
    <w:rsid w:val="00690D98"/>
    <w:rsid w:val="00690E40"/>
    <w:rsid w:val="00691A29"/>
    <w:rsid w:val="00691E11"/>
    <w:rsid w:val="00692073"/>
    <w:rsid w:val="00692168"/>
    <w:rsid w:val="0069243C"/>
    <w:rsid w:val="006927F5"/>
    <w:rsid w:val="006929EB"/>
    <w:rsid w:val="00692BFE"/>
    <w:rsid w:val="00692F93"/>
    <w:rsid w:val="0069342A"/>
    <w:rsid w:val="0069392D"/>
    <w:rsid w:val="00693A44"/>
    <w:rsid w:val="00693CDA"/>
    <w:rsid w:val="006947BE"/>
    <w:rsid w:val="00694AD5"/>
    <w:rsid w:val="0069535E"/>
    <w:rsid w:val="00695624"/>
    <w:rsid w:val="00695745"/>
    <w:rsid w:val="00695935"/>
    <w:rsid w:val="0069602E"/>
    <w:rsid w:val="00696E1F"/>
    <w:rsid w:val="006972DA"/>
    <w:rsid w:val="00697336"/>
    <w:rsid w:val="006978CE"/>
    <w:rsid w:val="00697D7F"/>
    <w:rsid w:val="006A06DB"/>
    <w:rsid w:val="006A07F2"/>
    <w:rsid w:val="006A099B"/>
    <w:rsid w:val="006A0A56"/>
    <w:rsid w:val="006A0AD0"/>
    <w:rsid w:val="006A0EC2"/>
    <w:rsid w:val="006A0F1F"/>
    <w:rsid w:val="006A1129"/>
    <w:rsid w:val="006A188B"/>
    <w:rsid w:val="006A1A51"/>
    <w:rsid w:val="006A1CE7"/>
    <w:rsid w:val="006A1F3F"/>
    <w:rsid w:val="006A2532"/>
    <w:rsid w:val="006A2AC6"/>
    <w:rsid w:val="006A2BA6"/>
    <w:rsid w:val="006A2FF8"/>
    <w:rsid w:val="006A3CE7"/>
    <w:rsid w:val="006A43BF"/>
    <w:rsid w:val="006A457C"/>
    <w:rsid w:val="006A521D"/>
    <w:rsid w:val="006A67AB"/>
    <w:rsid w:val="006A6D4C"/>
    <w:rsid w:val="006A7490"/>
    <w:rsid w:val="006A77DE"/>
    <w:rsid w:val="006B0216"/>
    <w:rsid w:val="006B0401"/>
    <w:rsid w:val="006B1019"/>
    <w:rsid w:val="006B1335"/>
    <w:rsid w:val="006B1406"/>
    <w:rsid w:val="006B17A2"/>
    <w:rsid w:val="006B1C52"/>
    <w:rsid w:val="006B20CE"/>
    <w:rsid w:val="006B2544"/>
    <w:rsid w:val="006B281B"/>
    <w:rsid w:val="006B283C"/>
    <w:rsid w:val="006B2D38"/>
    <w:rsid w:val="006B367C"/>
    <w:rsid w:val="006B36C8"/>
    <w:rsid w:val="006B37F7"/>
    <w:rsid w:val="006B38E2"/>
    <w:rsid w:val="006B3EDF"/>
    <w:rsid w:val="006B5505"/>
    <w:rsid w:val="006B55CD"/>
    <w:rsid w:val="006B5733"/>
    <w:rsid w:val="006B57A7"/>
    <w:rsid w:val="006B5818"/>
    <w:rsid w:val="006B6111"/>
    <w:rsid w:val="006B633D"/>
    <w:rsid w:val="006B6688"/>
    <w:rsid w:val="006B6C89"/>
    <w:rsid w:val="006B7AD3"/>
    <w:rsid w:val="006B7CED"/>
    <w:rsid w:val="006B7D66"/>
    <w:rsid w:val="006C0DE4"/>
    <w:rsid w:val="006C18E6"/>
    <w:rsid w:val="006C2193"/>
    <w:rsid w:val="006C2293"/>
    <w:rsid w:val="006C22DE"/>
    <w:rsid w:val="006C2BAC"/>
    <w:rsid w:val="006C34B0"/>
    <w:rsid w:val="006C3536"/>
    <w:rsid w:val="006C3629"/>
    <w:rsid w:val="006C4B3C"/>
    <w:rsid w:val="006C4DF6"/>
    <w:rsid w:val="006C526D"/>
    <w:rsid w:val="006C56D2"/>
    <w:rsid w:val="006C598A"/>
    <w:rsid w:val="006C5D41"/>
    <w:rsid w:val="006C6485"/>
    <w:rsid w:val="006C6493"/>
    <w:rsid w:val="006C6605"/>
    <w:rsid w:val="006C6645"/>
    <w:rsid w:val="006C6C0F"/>
    <w:rsid w:val="006D068B"/>
    <w:rsid w:val="006D0C67"/>
    <w:rsid w:val="006D1066"/>
    <w:rsid w:val="006D1B12"/>
    <w:rsid w:val="006D24BE"/>
    <w:rsid w:val="006D2769"/>
    <w:rsid w:val="006D29B3"/>
    <w:rsid w:val="006D2FB7"/>
    <w:rsid w:val="006D33B0"/>
    <w:rsid w:val="006D3C04"/>
    <w:rsid w:val="006D45F8"/>
    <w:rsid w:val="006D4CDD"/>
    <w:rsid w:val="006D5A5A"/>
    <w:rsid w:val="006D6514"/>
    <w:rsid w:val="006D666D"/>
    <w:rsid w:val="006D6B82"/>
    <w:rsid w:val="006D6BBE"/>
    <w:rsid w:val="006D6EB8"/>
    <w:rsid w:val="006D7722"/>
    <w:rsid w:val="006E0172"/>
    <w:rsid w:val="006E059F"/>
    <w:rsid w:val="006E06A2"/>
    <w:rsid w:val="006E0B21"/>
    <w:rsid w:val="006E0BE1"/>
    <w:rsid w:val="006E0D8E"/>
    <w:rsid w:val="006E0EC2"/>
    <w:rsid w:val="006E13A4"/>
    <w:rsid w:val="006E1CCB"/>
    <w:rsid w:val="006E202C"/>
    <w:rsid w:val="006E21CD"/>
    <w:rsid w:val="006E3211"/>
    <w:rsid w:val="006E3C6D"/>
    <w:rsid w:val="006E41E6"/>
    <w:rsid w:val="006E4E84"/>
    <w:rsid w:val="006E51D3"/>
    <w:rsid w:val="006E560F"/>
    <w:rsid w:val="006E5751"/>
    <w:rsid w:val="006E6077"/>
    <w:rsid w:val="006E69B5"/>
    <w:rsid w:val="006E6ED0"/>
    <w:rsid w:val="006E70D9"/>
    <w:rsid w:val="006E73DF"/>
    <w:rsid w:val="006E740B"/>
    <w:rsid w:val="006E757A"/>
    <w:rsid w:val="006E7DBA"/>
    <w:rsid w:val="006E7E3E"/>
    <w:rsid w:val="006E7F36"/>
    <w:rsid w:val="006F036E"/>
    <w:rsid w:val="006F08A1"/>
    <w:rsid w:val="006F0BAF"/>
    <w:rsid w:val="006F1393"/>
    <w:rsid w:val="006F21C5"/>
    <w:rsid w:val="006F23DB"/>
    <w:rsid w:val="006F2650"/>
    <w:rsid w:val="006F2747"/>
    <w:rsid w:val="006F2C09"/>
    <w:rsid w:val="006F2F7A"/>
    <w:rsid w:val="006F44A6"/>
    <w:rsid w:val="006F4616"/>
    <w:rsid w:val="006F4837"/>
    <w:rsid w:val="006F4D9A"/>
    <w:rsid w:val="006F5075"/>
    <w:rsid w:val="006F5304"/>
    <w:rsid w:val="006F59A5"/>
    <w:rsid w:val="006F5F14"/>
    <w:rsid w:val="006F633C"/>
    <w:rsid w:val="006F7BE2"/>
    <w:rsid w:val="006F7C23"/>
    <w:rsid w:val="006F7E94"/>
    <w:rsid w:val="00700116"/>
    <w:rsid w:val="007006B0"/>
    <w:rsid w:val="00700F7A"/>
    <w:rsid w:val="00700FFA"/>
    <w:rsid w:val="007013B9"/>
    <w:rsid w:val="00701468"/>
    <w:rsid w:val="00701573"/>
    <w:rsid w:val="007019F4"/>
    <w:rsid w:val="00701CDD"/>
    <w:rsid w:val="00702518"/>
    <w:rsid w:val="007027E9"/>
    <w:rsid w:val="007028D3"/>
    <w:rsid w:val="00702BFE"/>
    <w:rsid w:val="00702D55"/>
    <w:rsid w:val="00702EE4"/>
    <w:rsid w:val="0070336A"/>
    <w:rsid w:val="007038E0"/>
    <w:rsid w:val="00703B12"/>
    <w:rsid w:val="00703EA4"/>
    <w:rsid w:val="00703EDF"/>
    <w:rsid w:val="007055F9"/>
    <w:rsid w:val="00705840"/>
    <w:rsid w:val="007058A1"/>
    <w:rsid w:val="007060A6"/>
    <w:rsid w:val="00706EC4"/>
    <w:rsid w:val="00707AD3"/>
    <w:rsid w:val="00707AD7"/>
    <w:rsid w:val="0071006D"/>
    <w:rsid w:val="0071093E"/>
    <w:rsid w:val="00710A09"/>
    <w:rsid w:val="00710B3D"/>
    <w:rsid w:val="00710E44"/>
    <w:rsid w:val="007118ED"/>
    <w:rsid w:val="007122A2"/>
    <w:rsid w:val="0071302A"/>
    <w:rsid w:val="007133ED"/>
    <w:rsid w:val="00713E45"/>
    <w:rsid w:val="00714183"/>
    <w:rsid w:val="0071418D"/>
    <w:rsid w:val="007143B5"/>
    <w:rsid w:val="007151BB"/>
    <w:rsid w:val="007152A3"/>
    <w:rsid w:val="00715F97"/>
    <w:rsid w:val="007160D7"/>
    <w:rsid w:val="007160D8"/>
    <w:rsid w:val="007162A2"/>
    <w:rsid w:val="00716F75"/>
    <w:rsid w:val="00717464"/>
    <w:rsid w:val="00717E8E"/>
    <w:rsid w:val="00720D9F"/>
    <w:rsid w:val="0072108B"/>
    <w:rsid w:val="007214CD"/>
    <w:rsid w:val="007218B1"/>
    <w:rsid w:val="00721CEE"/>
    <w:rsid w:val="00721D35"/>
    <w:rsid w:val="00721FD0"/>
    <w:rsid w:val="007223E8"/>
    <w:rsid w:val="00722692"/>
    <w:rsid w:val="00722705"/>
    <w:rsid w:val="00722FF8"/>
    <w:rsid w:val="007230AC"/>
    <w:rsid w:val="00723274"/>
    <w:rsid w:val="0072327C"/>
    <w:rsid w:val="007239DF"/>
    <w:rsid w:val="00723BB2"/>
    <w:rsid w:val="007242EA"/>
    <w:rsid w:val="0072496F"/>
    <w:rsid w:val="007254F3"/>
    <w:rsid w:val="00725820"/>
    <w:rsid w:val="007258D8"/>
    <w:rsid w:val="007258FA"/>
    <w:rsid w:val="00725CC6"/>
    <w:rsid w:val="00725F4C"/>
    <w:rsid w:val="007264A4"/>
    <w:rsid w:val="00726601"/>
    <w:rsid w:val="00726DE1"/>
    <w:rsid w:val="0072701A"/>
    <w:rsid w:val="007273DE"/>
    <w:rsid w:val="007276F6"/>
    <w:rsid w:val="00727A5C"/>
    <w:rsid w:val="00727B18"/>
    <w:rsid w:val="00730191"/>
    <w:rsid w:val="00730492"/>
    <w:rsid w:val="00730791"/>
    <w:rsid w:val="00730ADB"/>
    <w:rsid w:val="00730BF5"/>
    <w:rsid w:val="00730D0A"/>
    <w:rsid w:val="00731003"/>
    <w:rsid w:val="0073119F"/>
    <w:rsid w:val="007312F5"/>
    <w:rsid w:val="00731A7E"/>
    <w:rsid w:val="00731ADB"/>
    <w:rsid w:val="007325DB"/>
    <w:rsid w:val="007325F9"/>
    <w:rsid w:val="007326DA"/>
    <w:rsid w:val="0073294C"/>
    <w:rsid w:val="00732BB4"/>
    <w:rsid w:val="00732FFC"/>
    <w:rsid w:val="00733506"/>
    <w:rsid w:val="00733B41"/>
    <w:rsid w:val="00733DFD"/>
    <w:rsid w:val="0073416C"/>
    <w:rsid w:val="00734345"/>
    <w:rsid w:val="0073499B"/>
    <w:rsid w:val="00734D15"/>
    <w:rsid w:val="00735554"/>
    <w:rsid w:val="00735953"/>
    <w:rsid w:val="00735BF9"/>
    <w:rsid w:val="007361F8"/>
    <w:rsid w:val="007362CD"/>
    <w:rsid w:val="0073638C"/>
    <w:rsid w:val="00736910"/>
    <w:rsid w:val="00736AC0"/>
    <w:rsid w:val="00736E0A"/>
    <w:rsid w:val="0073756C"/>
    <w:rsid w:val="00737648"/>
    <w:rsid w:val="00737831"/>
    <w:rsid w:val="00737BB3"/>
    <w:rsid w:val="00740304"/>
    <w:rsid w:val="00740CD1"/>
    <w:rsid w:val="00740E62"/>
    <w:rsid w:val="00741243"/>
    <w:rsid w:val="00741318"/>
    <w:rsid w:val="007413DE"/>
    <w:rsid w:val="00741923"/>
    <w:rsid w:val="0074194E"/>
    <w:rsid w:val="00741A04"/>
    <w:rsid w:val="007422B4"/>
    <w:rsid w:val="00742DB5"/>
    <w:rsid w:val="00742E89"/>
    <w:rsid w:val="007448AA"/>
    <w:rsid w:val="0074495F"/>
    <w:rsid w:val="00744D8B"/>
    <w:rsid w:val="0074614A"/>
    <w:rsid w:val="007464D1"/>
    <w:rsid w:val="00746800"/>
    <w:rsid w:val="00746EF7"/>
    <w:rsid w:val="0074787D"/>
    <w:rsid w:val="0075049B"/>
    <w:rsid w:val="007504AE"/>
    <w:rsid w:val="00750757"/>
    <w:rsid w:val="0075077E"/>
    <w:rsid w:val="0075081B"/>
    <w:rsid w:val="007509BC"/>
    <w:rsid w:val="00750FAF"/>
    <w:rsid w:val="00751247"/>
    <w:rsid w:val="00751439"/>
    <w:rsid w:val="00751536"/>
    <w:rsid w:val="007515A8"/>
    <w:rsid w:val="007515CE"/>
    <w:rsid w:val="00751632"/>
    <w:rsid w:val="00751736"/>
    <w:rsid w:val="00751E27"/>
    <w:rsid w:val="007523D5"/>
    <w:rsid w:val="0075261F"/>
    <w:rsid w:val="007527FB"/>
    <w:rsid w:val="00752E91"/>
    <w:rsid w:val="00754415"/>
    <w:rsid w:val="00754E9B"/>
    <w:rsid w:val="00754F94"/>
    <w:rsid w:val="0075558F"/>
    <w:rsid w:val="007557AB"/>
    <w:rsid w:val="00755D7E"/>
    <w:rsid w:val="00755EB0"/>
    <w:rsid w:val="007563DB"/>
    <w:rsid w:val="00756B13"/>
    <w:rsid w:val="00756C83"/>
    <w:rsid w:val="00756C8D"/>
    <w:rsid w:val="00756D88"/>
    <w:rsid w:val="00756DF4"/>
    <w:rsid w:val="007572C6"/>
    <w:rsid w:val="0075754E"/>
    <w:rsid w:val="00757EC1"/>
    <w:rsid w:val="007603C8"/>
    <w:rsid w:val="007613AB"/>
    <w:rsid w:val="00761901"/>
    <w:rsid w:val="0076249D"/>
    <w:rsid w:val="007629BA"/>
    <w:rsid w:val="00762C42"/>
    <w:rsid w:val="00762E67"/>
    <w:rsid w:val="00763319"/>
    <w:rsid w:val="00763852"/>
    <w:rsid w:val="007648FA"/>
    <w:rsid w:val="00764C7B"/>
    <w:rsid w:val="00765070"/>
    <w:rsid w:val="007650AF"/>
    <w:rsid w:val="0076690F"/>
    <w:rsid w:val="00766E56"/>
    <w:rsid w:val="00767662"/>
    <w:rsid w:val="00767830"/>
    <w:rsid w:val="00767B95"/>
    <w:rsid w:val="007702C8"/>
    <w:rsid w:val="0077039F"/>
    <w:rsid w:val="007709B4"/>
    <w:rsid w:val="00770ACC"/>
    <w:rsid w:val="00770E01"/>
    <w:rsid w:val="00771442"/>
    <w:rsid w:val="007714B3"/>
    <w:rsid w:val="00771664"/>
    <w:rsid w:val="007718C2"/>
    <w:rsid w:val="007719DB"/>
    <w:rsid w:val="00771BDE"/>
    <w:rsid w:val="007720AF"/>
    <w:rsid w:val="007728CB"/>
    <w:rsid w:val="00772C2A"/>
    <w:rsid w:val="00772E58"/>
    <w:rsid w:val="0077355D"/>
    <w:rsid w:val="00773807"/>
    <w:rsid w:val="00773906"/>
    <w:rsid w:val="00773ABE"/>
    <w:rsid w:val="00774006"/>
    <w:rsid w:val="0077444A"/>
    <w:rsid w:val="00774511"/>
    <w:rsid w:val="0077451D"/>
    <w:rsid w:val="00774A75"/>
    <w:rsid w:val="00774D4F"/>
    <w:rsid w:val="00774FA7"/>
    <w:rsid w:val="0077511F"/>
    <w:rsid w:val="007758D0"/>
    <w:rsid w:val="00775AF0"/>
    <w:rsid w:val="00775D6E"/>
    <w:rsid w:val="00776042"/>
    <w:rsid w:val="007766FB"/>
    <w:rsid w:val="00777154"/>
    <w:rsid w:val="00777ABB"/>
    <w:rsid w:val="00777E85"/>
    <w:rsid w:val="007804AA"/>
    <w:rsid w:val="007805FA"/>
    <w:rsid w:val="00780EA0"/>
    <w:rsid w:val="007812F0"/>
    <w:rsid w:val="0078183F"/>
    <w:rsid w:val="00781865"/>
    <w:rsid w:val="00781BA9"/>
    <w:rsid w:val="00781C65"/>
    <w:rsid w:val="0078250B"/>
    <w:rsid w:val="007825BB"/>
    <w:rsid w:val="00783A49"/>
    <w:rsid w:val="00784239"/>
    <w:rsid w:val="00784417"/>
    <w:rsid w:val="00784683"/>
    <w:rsid w:val="00784E6D"/>
    <w:rsid w:val="00784EEC"/>
    <w:rsid w:val="007852DC"/>
    <w:rsid w:val="0078572C"/>
    <w:rsid w:val="0078575A"/>
    <w:rsid w:val="00785F12"/>
    <w:rsid w:val="007863E2"/>
    <w:rsid w:val="0078680D"/>
    <w:rsid w:val="00786971"/>
    <w:rsid w:val="00786FC4"/>
    <w:rsid w:val="007877A8"/>
    <w:rsid w:val="00787DC5"/>
    <w:rsid w:val="00787E2F"/>
    <w:rsid w:val="00787E41"/>
    <w:rsid w:val="00790289"/>
    <w:rsid w:val="007902D3"/>
    <w:rsid w:val="007902F1"/>
    <w:rsid w:val="00790962"/>
    <w:rsid w:val="00790E3F"/>
    <w:rsid w:val="00791371"/>
    <w:rsid w:val="007917B5"/>
    <w:rsid w:val="00791840"/>
    <w:rsid w:val="007918EB"/>
    <w:rsid w:val="007919A2"/>
    <w:rsid w:val="0079246C"/>
    <w:rsid w:val="00792AEF"/>
    <w:rsid w:val="007932C7"/>
    <w:rsid w:val="00793316"/>
    <w:rsid w:val="0079334D"/>
    <w:rsid w:val="00793401"/>
    <w:rsid w:val="00793638"/>
    <w:rsid w:val="007936DF"/>
    <w:rsid w:val="00793989"/>
    <w:rsid w:val="00793C6F"/>
    <w:rsid w:val="00793C89"/>
    <w:rsid w:val="0079438F"/>
    <w:rsid w:val="00794BA8"/>
    <w:rsid w:val="00794DAF"/>
    <w:rsid w:val="007950B4"/>
    <w:rsid w:val="00795A0C"/>
    <w:rsid w:val="0079776A"/>
    <w:rsid w:val="007978F1"/>
    <w:rsid w:val="00797D9D"/>
    <w:rsid w:val="007A0632"/>
    <w:rsid w:val="007A08DD"/>
    <w:rsid w:val="007A0D93"/>
    <w:rsid w:val="007A1D0C"/>
    <w:rsid w:val="007A2882"/>
    <w:rsid w:val="007A28D4"/>
    <w:rsid w:val="007A29BD"/>
    <w:rsid w:val="007A2D52"/>
    <w:rsid w:val="007A38A3"/>
    <w:rsid w:val="007A3ADE"/>
    <w:rsid w:val="007A3D06"/>
    <w:rsid w:val="007A4079"/>
    <w:rsid w:val="007A4918"/>
    <w:rsid w:val="007A545A"/>
    <w:rsid w:val="007A553C"/>
    <w:rsid w:val="007A55E9"/>
    <w:rsid w:val="007A5713"/>
    <w:rsid w:val="007A5750"/>
    <w:rsid w:val="007A5C77"/>
    <w:rsid w:val="007A700C"/>
    <w:rsid w:val="007A774E"/>
    <w:rsid w:val="007A7877"/>
    <w:rsid w:val="007A7982"/>
    <w:rsid w:val="007A7A8E"/>
    <w:rsid w:val="007B011D"/>
    <w:rsid w:val="007B044A"/>
    <w:rsid w:val="007B0580"/>
    <w:rsid w:val="007B06B6"/>
    <w:rsid w:val="007B0E6C"/>
    <w:rsid w:val="007B13A7"/>
    <w:rsid w:val="007B23A9"/>
    <w:rsid w:val="007B23DD"/>
    <w:rsid w:val="007B2444"/>
    <w:rsid w:val="007B3CF2"/>
    <w:rsid w:val="007B43CA"/>
    <w:rsid w:val="007B441E"/>
    <w:rsid w:val="007B4475"/>
    <w:rsid w:val="007B50C7"/>
    <w:rsid w:val="007B54D2"/>
    <w:rsid w:val="007B54E9"/>
    <w:rsid w:val="007B625F"/>
    <w:rsid w:val="007B6378"/>
    <w:rsid w:val="007B695E"/>
    <w:rsid w:val="007B6B0E"/>
    <w:rsid w:val="007B6E87"/>
    <w:rsid w:val="007B70A1"/>
    <w:rsid w:val="007B71F9"/>
    <w:rsid w:val="007B7721"/>
    <w:rsid w:val="007B7A04"/>
    <w:rsid w:val="007B7BDB"/>
    <w:rsid w:val="007C022F"/>
    <w:rsid w:val="007C03CD"/>
    <w:rsid w:val="007C074F"/>
    <w:rsid w:val="007C07F0"/>
    <w:rsid w:val="007C1585"/>
    <w:rsid w:val="007C178C"/>
    <w:rsid w:val="007C1C6A"/>
    <w:rsid w:val="007C3592"/>
    <w:rsid w:val="007C3A10"/>
    <w:rsid w:val="007C3A6A"/>
    <w:rsid w:val="007C446C"/>
    <w:rsid w:val="007C51DD"/>
    <w:rsid w:val="007C65E8"/>
    <w:rsid w:val="007C6C7E"/>
    <w:rsid w:val="007C6FD1"/>
    <w:rsid w:val="007C73DD"/>
    <w:rsid w:val="007C76D6"/>
    <w:rsid w:val="007C76E8"/>
    <w:rsid w:val="007C7860"/>
    <w:rsid w:val="007C78AE"/>
    <w:rsid w:val="007D01A2"/>
    <w:rsid w:val="007D0474"/>
    <w:rsid w:val="007D0A62"/>
    <w:rsid w:val="007D0D06"/>
    <w:rsid w:val="007D16D4"/>
    <w:rsid w:val="007D1704"/>
    <w:rsid w:val="007D175C"/>
    <w:rsid w:val="007D2296"/>
    <w:rsid w:val="007D23B8"/>
    <w:rsid w:val="007D2532"/>
    <w:rsid w:val="007D2A3B"/>
    <w:rsid w:val="007D303F"/>
    <w:rsid w:val="007D3352"/>
    <w:rsid w:val="007D3EA3"/>
    <w:rsid w:val="007D4AA4"/>
    <w:rsid w:val="007D4BC1"/>
    <w:rsid w:val="007D5083"/>
    <w:rsid w:val="007D5702"/>
    <w:rsid w:val="007D5A61"/>
    <w:rsid w:val="007D5F74"/>
    <w:rsid w:val="007D663C"/>
    <w:rsid w:val="007D66BF"/>
    <w:rsid w:val="007D6837"/>
    <w:rsid w:val="007D69C7"/>
    <w:rsid w:val="007D6BFB"/>
    <w:rsid w:val="007D748B"/>
    <w:rsid w:val="007D782D"/>
    <w:rsid w:val="007D7A4E"/>
    <w:rsid w:val="007E0147"/>
    <w:rsid w:val="007E0705"/>
    <w:rsid w:val="007E0A10"/>
    <w:rsid w:val="007E0AB5"/>
    <w:rsid w:val="007E0C2E"/>
    <w:rsid w:val="007E0C92"/>
    <w:rsid w:val="007E1033"/>
    <w:rsid w:val="007E1668"/>
    <w:rsid w:val="007E18DA"/>
    <w:rsid w:val="007E1993"/>
    <w:rsid w:val="007E1A8F"/>
    <w:rsid w:val="007E2A16"/>
    <w:rsid w:val="007E3E13"/>
    <w:rsid w:val="007E46D8"/>
    <w:rsid w:val="007E48B6"/>
    <w:rsid w:val="007E48F9"/>
    <w:rsid w:val="007E4F27"/>
    <w:rsid w:val="007E5FC7"/>
    <w:rsid w:val="007E6282"/>
    <w:rsid w:val="007E63FF"/>
    <w:rsid w:val="007E64A0"/>
    <w:rsid w:val="007E672A"/>
    <w:rsid w:val="007E679D"/>
    <w:rsid w:val="007E6BFA"/>
    <w:rsid w:val="007E6E22"/>
    <w:rsid w:val="007E6E84"/>
    <w:rsid w:val="007F0148"/>
    <w:rsid w:val="007F0754"/>
    <w:rsid w:val="007F07AB"/>
    <w:rsid w:val="007F0982"/>
    <w:rsid w:val="007F0FBF"/>
    <w:rsid w:val="007F10B4"/>
    <w:rsid w:val="007F1470"/>
    <w:rsid w:val="007F1587"/>
    <w:rsid w:val="007F1719"/>
    <w:rsid w:val="007F1853"/>
    <w:rsid w:val="007F1926"/>
    <w:rsid w:val="007F202C"/>
    <w:rsid w:val="007F2388"/>
    <w:rsid w:val="007F247A"/>
    <w:rsid w:val="007F2C53"/>
    <w:rsid w:val="007F2E9D"/>
    <w:rsid w:val="007F2FDC"/>
    <w:rsid w:val="007F32FD"/>
    <w:rsid w:val="007F3F5E"/>
    <w:rsid w:val="007F4076"/>
    <w:rsid w:val="007F49AE"/>
    <w:rsid w:val="007F4B0F"/>
    <w:rsid w:val="007F4B77"/>
    <w:rsid w:val="007F4DC0"/>
    <w:rsid w:val="007F5410"/>
    <w:rsid w:val="007F5D7D"/>
    <w:rsid w:val="007F6724"/>
    <w:rsid w:val="007F6B7F"/>
    <w:rsid w:val="007F6CBF"/>
    <w:rsid w:val="007F6D19"/>
    <w:rsid w:val="007F6EF2"/>
    <w:rsid w:val="007F773C"/>
    <w:rsid w:val="0080001F"/>
    <w:rsid w:val="008001FA"/>
    <w:rsid w:val="00800A11"/>
    <w:rsid w:val="00801142"/>
    <w:rsid w:val="008012BB"/>
    <w:rsid w:val="00801CF0"/>
    <w:rsid w:val="00802762"/>
    <w:rsid w:val="00802BE4"/>
    <w:rsid w:val="00802F1B"/>
    <w:rsid w:val="0080305A"/>
    <w:rsid w:val="0080418D"/>
    <w:rsid w:val="008041DB"/>
    <w:rsid w:val="0080464B"/>
    <w:rsid w:val="00804663"/>
    <w:rsid w:val="00804F9F"/>
    <w:rsid w:val="00804FE5"/>
    <w:rsid w:val="00805296"/>
    <w:rsid w:val="00805B50"/>
    <w:rsid w:val="00805FAC"/>
    <w:rsid w:val="008063BA"/>
    <w:rsid w:val="00806DC6"/>
    <w:rsid w:val="00806ECC"/>
    <w:rsid w:val="00806F1E"/>
    <w:rsid w:val="00806F2C"/>
    <w:rsid w:val="00806F68"/>
    <w:rsid w:val="0080777D"/>
    <w:rsid w:val="00807797"/>
    <w:rsid w:val="00807933"/>
    <w:rsid w:val="008079A4"/>
    <w:rsid w:val="008079D6"/>
    <w:rsid w:val="00807A31"/>
    <w:rsid w:val="00807AEB"/>
    <w:rsid w:val="008106F5"/>
    <w:rsid w:val="008107B3"/>
    <w:rsid w:val="00810A6C"/>
    <w:rsid w:val="00810C9D"/>
    <w:rsid w:val="00810CE4"/>
    <w:rsid w:val="00811079"/>
    <w:rsid w:val="008111BE"/>
    <w:rsid w:val="00811BDC"/>
    <w:rsid w:val="00811F52"/>
    <w:rsid w:val="008124F8"/>
    <w:rsid w:val="00814117"/>
    <w:rsid w:val="0081437D"/>
    <w:rsid w:val="008143CF"/>
    <w:rsid w:val="00814707"/>
    <w:rsid w:val="008149D7"/>
    <w:rsid w:val="00814AC3"/>
    <w:rsid w:val="00814C33"/>
    <w:rsid w:val="0081534B"/>
    <w:rsid w:val="008156BC"/>
    <w:rsid w:val="00815D5C"/>
    <w:rsid w:val="00816962"/>
    <w:rsid w:val="00816C20"/>
    <w:rsid w:val="00817073"/>
    <w:rsid w:val="008170D3"/>
    <w:rsid w:val="008177EC"/>
    <w:rsid w:val="00817AB0"/>
    <w:rsid w:val="00820487"/>
    <w:rsid w:val="008207BE"/>
    <w:rsid w:val="00820E51"/>
    <w:rsid w:val="00821361"/>
    <w:rsid w:val="008214BC"/>
    <w:rsid w:val="00821567"/>
    <w:rsid w:val="00821D76"/>
    <w:rsid w:val="00821D87"/>
    <w:rsid w:val="00821EFD"/>
    <w:rsid w:val="008222EF"/>
    <w:rsid w:val="0082258A"/>
    <w:rsid w:val="00822DCE"/>
    <w:rsid w:val="00823043"/>
    <w:rsid w:val="008231DC"/>
    <w:rsid w:val="00823434"/>
    <w:rsid w:val="008237E0"/>
    <w:rsid w:val="00823D73"/>
    <w:rsid w:val="00823E05"/>
    <w:rsid w:val="00824913"/>
    <w:rsid w:val="008249F5"/>
    <w:rsid w:val="00824A6F"/>
    <w:rsid w:val="00824BE3"/>
    <w:rsid w:val="00825021"/>
    <w:rsid w:val="008253D9"/>
    <w:rsid w:val="00825730"/>
    <w:rsid w:val="00826057"/>
    <w:rsid w:val="00826489"/>
    <w:rsid w:val="00826BAE"/>
    <w:rsid w:val="00826D3C"/>
    <w:rsid w:val="00826D7B"/>
    <w:rsid w:val="00827187"/>
    <w:rsid w:val="0082746B"/>
    <w:rsid w:val="0082755E"/>
    <w:rsid w:val="00827D27"/>
    <w:rsid w:val="008301B1"/>
    <w:rsid w:val="008302BA"/>
    <w:rsid w:val="00830ED9"/>
    <w:rsid w:val="0083127A"/>
    <w:rsid w:val="008312C7"/>
    <w:rsid w:val="00832943"/>
    <w:rsid w:val="0083324C"/>
    <w:rsid w:val="0083346E"/>
    <w:rsid w:val="008338DF"/>
    <w:rsid w:val="00833BA9"/>
    <w:rsid w:val="00834C56"/>
    <w:rsid w:val="00834D17"/>
    <w:rsid w:val="0083510F"/>
    <w:rsid w:val="00835236"/>
    <w:rsid w:val="008355D4"/>
    <w:rsid w:val="0083628E"/>
    <w:rsid w:val="008366DE"/>
    <w:rsid w:val="00837CB1"/>
    <w:rsid w:val="00840223"/>
    <w:rsid w:val="008406F7"/>
    <w:rsid w:val="00840A85"/>
    <w:rsid w:val="00840B59"/>
    <w:rsid w:val="00840B5D"/>
    <w:rsid w:val="00840D2F"/>
    <w:rsid w:val="00840E79"/>
    <w:rsid w:val="0084183E"/>
    <w:rsid w:val="008425A0"/>
    <w:rsid w:val="0084274A"/>
    <w:rsid w:val="008437E7"/>
    <w:rsid w:val="0084386A"/>
    <w:rsid w:val="00843982"/>
    <w:rsid w:val="00843F1E"/>
    <w:rsid w:val="00845016"/>
    <w:rsid w:val="008454C8"/>
    <w:rsid w:val="008455E9"/>
    <w:rsid w:val="008456CF"/>
    <w:rsid w:val="00845790"/>
    <w:rsid w:val="00845BB1"/>
    <w:rsid w:val="008463B5"/>
    <w:rsid w:val="00846E76"/>
    <w:rsid w:val="008472FC"/>
    <w:rsid w:val="0084791F"/>
    <w:rsid w:val="00847CAC"/>
    <w:rsid w:val="00851042"/>
    <w:rsid w:val="00851694"/>
    <w:rsid w:val="00852917"/>
    <w:rsid w:val="00853DB9"/>
    <w:rsid w:val="008541F6"/>
    <w:rsid w:val="0085456C"/>
    <w:rsid w:val="00854973"/>
    <w:rsid w:val="00854A7D"/>
    <w:rsid w:val="00854B2A"/>
    <w:rsid w:val="00854CEC"/>
    <w:rsid w:val="00854FEE"/>
    <w:rsid w:val="00855B98"/>
    <w:rsid w:val="00855B9A"/>
    <w:rsid w:val="0085683D"/>
    <w:rsid w:val="00856B2E"/>
    <w:rsid w:val="00856B30"/>
    <w:rsid w:val="00856B92"/>
    <w:rsid w:val="008573BF"/>
    <w:rsid w:val="00857ADA"/>
    <w:rsid w:val="00857BE9"/>
    <w:rsid w:val="008601E6"/>
    <w:rsid w:val="00860D9E"/>
    <w:rsid w:val="0086121F"/>
    <w:rsid w:val="008612AE"/>
    <w:rsid w:val="00861360"/>
    <w:rsid w:val="0086145F"/>
    <w:rsid w:val="00862565"/>
    <w:rsid w:val="008625DE"/>
    <w:rsid w:val="00862630"/>
    <w:rsid w:val="008627A8"/>
    <w:rsid w:val="00862B06"/>
    <w:rsid w:val="00862C7E"/>
    <w:rsid w:val="0086311A"/>
    <w:rsid w:val="0086390A"/>
    <w:rsid w:val="008650CE"/>
    <w:rsid w:val="00865191"/>
    <w:rsid w:val="00865537"/>
    <w:rsid w:val="00866B59"/>
    <w:rsid w:val="00866BEA"/>
    <w:rsid w:val="00867626"/>
    <w:rsid w:val="0086763A"/>
    <w:rsid w:val="00870C9C"/>
    <w:rsid w:val="00871725"/>
    <w:rsid w:val="00871E3E"/>
    <w:rsid w:val="00871FA5"/>
    <w:rsid w:val="008728B5"/>
    <w:rsid w:val="00872A10"/>
    <w:rsid w:val="00872A34"/>
    <w:rsid w:val="00872F31"/>
    <w:rsid w:val="0087337C"/>
    <w:rsid w:val="0087359B"/>
    <w:rsid w:val="008748CD"/>
    <w:rsid w:val="00874E2C"/>
    <w:rsid w:val="0087552E"/>
    <w:rsid w:val="00875F3F"/>
    <w:rsid w:val="00875FF6"/>
    <w:rsid w:val="00876181"/>
    <w:rsid w:val="00876B0D"/>
    <w:rsid w:val="00876BFC"/>
    <w:rsid w:val="00876D87"/>
    <w:rsid w:val="00876F47"/>
    <w:rsid w:val="00877662"/>
    <w:rsid w:val="00877DF6"/>
    <w:rsid w:val="00880709"/>
    <w:rsid w:val="00880EE1"/>
    <w:rsid w:val="00882DE5"/>
    <w:rsid w:val="008830B5"/>
    <w:rsid w:val="0088352C"/>
    <w:rsid w:val="00883553"/>
    <w:rsid w:val="00883652"/>
    <w:rsid w:val="0088396B"/>
    <w:rsid w:val="008839B8"/>
    <w:rsid w:val="00883A88"/>
    <w:rsid w:val="0088423E"/>
    <w:rsid w:val="008844FD"/>
    <w:rsid w:val="008845B3"/>
    <w:rsid w:val="00884B62"/>
    <w:rsid w:val="008852E7"/>
    <w:rsid w:val="008853A3"/>
    <w:rsid w:val="00885485"/>
    <w:rsid w:val="0088591B"/>
    <w:rsid w:val="00886001"/>
    <w:rsid w:val="00886CE2"/>
    <w:rsid w:val="0088715C"/>
    <w:rsid w:val="00887487"/>
    <w:rsid w:val="00887E57"/>
    <w:rsid w:val="008900A4"/>
    <w:rsid w:val="00890478"/>
    <w:rsid w:val="0089050C"/>
    <w:rsid w:val="008908C9"/>
    <w:rsid w:val="00890D45"/>
    <w:rsid w:val="00890FCD"/>
    <w:rsid w:val="008911A5"/>
    <w:rsid w:val="00891D5F"/>
    <w:rsid w:val="00891E88"/>
    <w:rsid w:val="00892527"/>
    <w:rsid w:val="00892694"/>
    <w:rsid w:val="00892807"/>
    <w:rsid w:val="00892AD1"/>
    <w:rsid w:val="00893670"/>
    <w:rsid w:val="008937FA"/>
    <w:rsid w:val="00894ADC"/>
    <w:rsid w:val="00894C89"/>
    <w:rsid w:val="00894FEF"/>
    <w:rsid w:val="008950E5"/>
    <w:rsid w:val="00895E1E"/>
    <w:rsid w:val="00895EC9"/>
    <w:rsid w:val="00896AAE"/>
    <w:rsid w:val="00896C7B"/>
    <w:rsid w:val="00896F5F"/>
    <w:rsid w:val="00897277"/>
    <w:rsid w:val="00897E91"/>
    <w:rsid w:val="00897F41"/>
    <w:rsid w:val="008A0434"/>
    <w:rsid w:val="008A0B1F"/>
    <w:rsid w:val="008A0E9F"/>
    <w:rsid w:val="008A0F52"/>
    <w:rsid w:val="008A1382"/>
    <w:rsid w:val="008A1554"/>
    <w:rsid w:val="008A1828"/>
    <w:rsid w:val="008A20A3"/>
    <w:rsid w:val="008A3037"/>
    <w:rsid w:val="008A3091"/>
    <w:rsid w:val="008A38F8"/>
    <w:rsid w:val="008A42CB"/>
    <w:rsid w:val="008A42DF"/>
    <w:rsid w:val="008A4A64"/>
    <w:rsid w:val="008A4C37"/>
    <w:rsid w:val="008A4C50"/>
    <w:rsid w:val="008A4CE0"/>
    <w:rsid w:val="008A57AC"/>
    <w:rsid w:val="008A5D7F"/>
    <w:rsid w:val="008A5FAA"/>
    <w:rsid w:val="008A6794"/>
    <w:rsid w:val="008A725B"/>
    <w:rsid w:val="008A739E"/>
    <w:rsid w:val="008A7809"/>
    <w:rsid w:val="008A794E"/>
    <w:rsid w:val="008B0036"/>
    <w:rsid w:val="008B069A"/>
    <w:rsid w:val="008B0B38"/>
    <w:rsid w:val="008B0B80"/>
    <w:rsid w:val="008B0B9C"/>
    <w:rsid w:val="008B0ECC"/>
    <w:rsid w:val="008B1394"/>
    <w:rsid w:val="008B1B6E"/>
    <w:rsid w:val="008B229D"/>
    <w:rsid w:val="008B233C"/>
    <w:rsid w:val="008B23F4"/>
    <w:rsid w:val="008B23FD"/>
    <w:rsid w:val="008B2A61"/>
    <w:rsid w:val="008B36B0"/>
    <w:rsid w:val="008B37A6"/>
    <w:rsid w:val="008B38D7"/>
    <w:rsid w:val="008B3B9E"/>
    <w:rsid w:val="008B3BD0"/>
    <w:rsid w:val="008B3D91"/>
    <w:rsid w:val="008B4029"/>
    <w:rsid w:val="008B464F"/>
    <w:rsid w:val="008B48AE"/>
    <w:rsid w:val="008B4EC8"/>
    <w:rsid w:val="008B5110"/>
    <w:rsid w:val="008B520C"/>
    <w:rsid w:val="008B5661"/>
    <w:rsid w:val="008B57ED"/>
    <w:rsid w:val="008B5DA6"/>
    <w:rsid w:val="008B74FB"/>
    <w:rsid w:val="008B7EB9"/>
    <w:rsid w:val="008C0564"/>
    <w:rsid w:val="008C0F4E"/>
    <w:rsid w:val="008C1467"/>
    <w:rsid w:val="008C157A"/>
    <w:rsid w:val="008C21D9"/>
    <w:rsid w:val="008C25A7"/>
    <w:rsid w:val="008C26E8"/>
    <w:rsid w:val="008C2C05"/>
    <w:rsid w:val="008C350A"/>
    <w:rsid w:val="008C350C"/>
    <w:rsid w:val="008C3D0A"/>
    <w:rsid w:val="008C4CEE"/>
    <w:rsid w:val="008C54CE"/>
    <w:rsid w:val="008C5767"/>
    <w:rsid w:val="008C5D11"/>
    <w:rsid w:val="008C6911"/>
    <w:rsid w:val="008C73AA"/>
    <w:rsid w:val="008C75D1"/>
    <w:rsid w:val="008C7B92"/>
    <w:rsid w:val="008C7D71"/>
    <w:rsid w:val="008D05B6"/>
    <w:rsid w:val="008D063E"/>
    <w:rsid w:val="008D0CA8"/>
    <w:rsid w:val="008D0CAD"/>
    <w:rsid w:val="008D1E5F"/>
    <w:rsid w:val="008D23B8"/>
    <w:rsid w:val="008D23D1"/>
    <w:rsid w:val="008D259A"/>
    <w:rsid w:val="008D2817"/>
    <w:rsid w:val="008D281B"/>
    <w:rsid w:val="008D2B24"/>
    <w:rsid w:val="008D2F6D"/>
    <w:rsid w:val="008D311A"/>
    <w:rsid w:val="008D326D"/>
    <w:rsid w:val="008D395D"/>
    <w:rsid w:val="008D4005"/>
    <w:rsid w:val="008D4128"/>
    <w:rsid w:val="008D4151"/>
    <w:rsid w:val="008D49EB"/>
    <w:rsid w:val="008D4F83"/>
    <w:rsid w:val="008D5021"/>
    <w:rsid w:val="008D572F"/>
    <w:rsid w:val="008D5DCB"/>
    <w:rsid w:val="008D6057"/>
    <w:rsid w:val="008D6AA8"/>
    <w:rsid w:val="008D6EE8"/>
    <w:rsid w:val="008D743B"/>
    <w:rsid w:val="008D7CF0"/>
    <w:rsid w:val="008E00DB"/>
    <w:rsid w:val="008E01D6"/>
    <w:rsid w:val="008E0A3F"/>
    <w:rsid w:val="008E0BA2"/>
    <w:rsid w:val="008E10FE"/>
    <w:rsid w:val="008E120E"/>
    <w:rsid w:val="008E124C"/>
    <w:rsid w:val="008E126D"/>
    <w:rsid w:val="008E12C6"/>
    <w:rsid w:val="008E1778"/>
    <w:rsid w:val="008E1BFE"/>
    <w:rsid w:val="008E1DED"/>
    <w:rsid w:val="008E2BC0"/>
    <w:rsid w:val="008E2C25"/>
    <w:rsid w:val="008E3218"/>
    <w:rsid w:val="008E33DF"/>
    <w:rsid w:val="008E37D5"/>
    <w:rsid w:val="008E3A10"/>
    <w:rsid w:val="008E3FA4"/>
    <w:rsid w:val="008E42E1"/>
    <w:rsid w:val="008E4536"/>
    <w:rsid w:val="008E4C7B"/>
    <w:rsid w:val="008E5894"/>
    <w:rsid w:val="008E59F8"/>
    <w:rsid w:val="008E5A88"/>
    <w:rsid w:val="008E5B4D"/>
    <w:rsid w:val="008E631F"/>
    <w:rsid w:val="008E672D"/>
    <w:rsid w:val="008E681C"/>
    <w:rsid w:val="008E6D96"/>
    <w:rsid w:val="008E702D"/>
    <w:rsid w:val="008E7CAE"/>
    <w:rsid w:val="008F0277"/>
    <w:rsid w:val="008F08DD"/>
    <w:rsid w:val="008F0E77"/>
    <w:rsid w:val="008F123E"/>
    <w:rsid w:val="008F13E0"/>
    <w:rsid w:val="008F1B3C"/>
    <w:rsid w:val="008F22C9"/>
    <w:rsid w:val="008F2547"/>
    <w:rsid w:val="008F2649"/>
    <w:rsid w:val="008F2DE2"/>
    <w:rsid w:val="008F34EF"/>
    <w:rsid w:val="008F3712"/>
    <w:rsid w:val="008F39D8"/>
    <w:rsid w:val="008F3DE4"/>
    <w:rsid w:val="008F3FF1"/>
    <w:rsid w:val="008F416A"/>
    <w:rsid w:val="008F451D"/>
    <w:rsid w:val="008F4619"/>
    <w:rsid w:val="008F5496"/>
    <w:rsid w:val="008F5750"/>
    <w:rsid w:val="008F5F1D"/>
    <w:rsid w:val="008F6091"/>
    <w:rsid w:val="008F6664"/>
    <w:rsid w:val="008F6954"/>
    <w:rsid w:val="008F6C89"/>
    <w:rsid w:val="008F6E5B"/>
    <w:rsid w:val="008F732B"/>
    <w:rsid w:val="008F76EF"/>
    <w:rsid w:val="008F7D77"/>
    <w:rsid w:val="008F7E49"/>
    <w:rsid w:val="00900238"/>
    <w:rsid w:val="00900241"/>
    <w:rsid w:val="009004DD"/>
    <w:rsid w:val="009005E5"/>
    <w:rsid w:val="00900678"/>
    <w:rsid w:val="009008C2"/>
    <w:rsid w:val="00900B0C"/>
    <w:rsid w:val="00901078"/>
    <w:rsid w:val="00901235"/>
    <w:rsid w:val="00901485"/>
    <w:rsid w:val="00901A56"/>
    <w:rsid w:val="00901A7C"/>
    <w:rsid w:val="00901B3C"/>
    <w:rsid w:val="00902534"/>
    <w:rsid w:val="00902790"/>
    <w:rsid w:val="00902D80"/>
    <w:rsid w:val="00902E6B"/>
    <w:rsid w:val="0090332E"/>
    <w:rsid w:val="009035E9"/>
    <w:rsid w:val="0090378A"/>
    <w:rsid w:val="00903CBA"/>
    <w:rsid w:val="0090425D"/>
    <w:rsid w:val="009042F5"/>
    <w:rsid w:val="00904504"/>
    <w:rsid w:val="009048F8"/>
    <w:rsid w:val="009054B0"/>
    <w:rsid w:val="009058B3"/>
    <w:rsid w:val="00905C37"/>
    <w:rsid w:val="00906696"/>
    <w:rsid w:val="00906B43"/>
    <w:rsid w:val="0090735C"/>
    <w:rsid w:val="0091042C"/>
    <w:rsid w:val="009108C3"/>
    <w:rsid w:val="00910AEE"/>
    <w:rsid w:val="00911674"/>
    <w:rsid w:val="009121AE"/>
    <w:rsid w:val="0091264C"/>
    <w:rsid w:val="009126FA"/>
    <w:rsid w:val="00912D38"/>
    <w:rsid w:val="00913689"/>
    <w:rsid w:val="00913CD2"/>
    <w:rsid w:val="00913D0C"/>
    <w:rsid w:val="009143D6"/>
    <w:rsid w:val="009145D3"/>
    <w:rsid w:val="009149BD"/>
    <w:rsid w:val="00914D4C"/>
    <w:rsid w:val="00915317"/>
    <w:rsid w:val="00915596"/>
    <w:rsid w:val="00915FD4"/>
    <w:rsid w:val="009162A0"/>
    <w:rsid w:val="00916DDC"/>
    <w:rsid w:val="0091700D"/>
    <w:rsid w:val="0091742D"/>
    <w:rsid w:val="00920805"/>
    <w:rsid w:val="0092094B"/>
    <w:rsid w:val="00921456"/>
    <w:rsid w:val="0092158A"/>
    <w:rsid w:val="00921BC2"/>
    <w:rsid w:val="00921C5E"/>
    <w:rsid w:val="00921F4C"/>
    <w:rsid w:val="0092230E"/>
    <w:rsid w:val="00922ACE"/>
    <w:rsid w:val="00923275"/>
    <w:rsid w:val="00923E38"/>
    <w:rsid w:val="0092404A"/>
    <w:rsid w:val="0092405B"/>
    <w:rsid w:val="00924272"/>
    <w:rsid w:val="00924701"/>
    <w:rsid w:val="00924F95"/>
    <w:rsid w:val="009251C9"/>
    <w:rsid w:val="009251FA"/>
    <w:rsid w:val="00925728"/>
    <w:rsid w:val="00925D9E"/>
    <w:rsid w:val="009261DA"/>
    <w:rsid w:val="00926450"/>
    <w:rsid w:val="00926656"/>
    <w:rsid w:val="00926998"/>
    <w:rsid w:val="009271CB"/>
    <w:rsid w:val="009271DE"/>
    <w:rsid w:val="009275A5"/>
    <w:rsid w:val="00927708"/>
    <w:rsid w:val="00927DF8"/>
    <w:rsid w:val="00930783"/>
    <w:rsid w:val="00930F84"/>
    <w:rsid w:val="00931199"/>
    <w:rsid w:val="00931657"/>
    <w:rsid w:val="009318E5"/>
    <w:rsid w:val="00931EA9"/>
    <w:rsid w:val="00931F13"/>
    <w:rsid w:val="00932139"/>
    <w:rsid w:val="009321CA"/>
    <w:rsid w:val="009334CF"/>
    <w:rsid w:val="00933B4E"/>
    <w:rsid w:val="00934007"/>
    <w:rsid w:val="0093481C"/>
    <w:rsid w:val="00934AED"/>
    <w:rsid w:val="009354BF"/>
    <w:rsid w:val="00935507"/>
    <w:rsid w:val="009356BD"/>
    <w:rsid w:val="009356D7"/>
    <w:rsid w:val="00935ACD"/>
    <w:rsid w:val="00935B68"/>
    <w:rsid w:val="009360F3"/>
    <w:rsid w:val="009363D2"/>
    <w:rsid w:val="009365CE"/>
    <w:rsid w:val="00936D78"/>
    <w:rsid w:val="0093706B"/>
    <w:rsid w:val="00940B9B"/>
    <w:rsid w:val="00940EE9"/>
    <w:rsid w:val="009417DE"/>
    <w:rsid w:val="00941946"/>
    <w:rsid w:val="00941E85"/>
    <w:rsid w:val="00941E96"/>
    <w:rsid w:val="0094262B"/>
    <w:rsid w:val="0094323B"/>
    <w:rsid w:val="0094356D"/>
    <w:rsid w:val="009435A2"/>
    <w:rsid w:val="0094414E"/>
    <w:rsid w:val="00944E61"/>
    <w:rsid w:val="009457CB"/>
    <w:rsid w:val="009457D7"/>
    <w:rsid w:val="00946074"/>
    <w:rsid w:val="009462FA"/>
    <w:rsid w:val="0094634D"/>
    <w:rsid w:val="00947C5D"/>
    <w:rsid w:val="00947E5C"/>
    <w:rsid w:val="00950D7B"/>
    <w:rsid w:val="00950E73"/>
    <w:rsid w:val="00950FF6"/>
    <w:rsid w:val="0095117B"/>
    <w:rsid w:val="0095175E"/>
    <w:rsid w:val="0095206E"/>
    <w:rsid w:val="00952127"/>
    <w:rsid w:val="00952464"/>
    <w:rsid w:val="009524BE"/>
    <w:rsid w:val="00952EC6"/>
    <w:rsid w:val="00952EDF"/>
    <w:rsid w:val="009536D0"/>
    <w:rsid w:val="00953856"/>
    <w:rsid w:val="00953A0F"/>
    <w:rsid w:val="00953E91"/>
    <w:rsid w:val="00954A59"/>
    <w:rsid w:val="00954BFF"/>
    <w:rsid w:val="009554DB"/>
    <w:rsid w:val="00955832"/>
    <w:rsid w:val="0095583A"/>
    <w:rsid w:val="00955F8E"/>
    <w:rsid w:val="009561F6"/>
    <w:rsid w:val="009564B5"/>
    <w:rsid w:val="009569CC"/>
    <w:rsid w:val="00956B32"/>
    <w:rsid w:val="00956D7D"/>
    <w:rsid w:val="0095729B"/>
    <w:rsid w:val="009573E5"/>
    <w:rsid w:val="00957B8A"/>
    <w:rsid w:val="00957EF1"/>
    <w:rsid w:val="0096096D"/>
    <w:rsid w:val="00960E80"/>
    <w:rsid w:val="009614C0"/>
    <w:rsid w:val="009618B8"/>
    <w:rsid w:val="00961AB2"/>
    <w:rsid w:val="00961D8F"/>
    <w:rsid w:val="00961E75"/>
    <w:rsid w:val="009625A6"/>
    <w:rsid w:val="009629B1"/>
    <w:rsid w:val="009630E8"/>
    <w:rsid w:val="00963479"/>
    <w:rsid w:val="0096383D"/>
    <w:rsid w:val="0096426D"/>
    <w:rsid w:val="009648D8"/>
    <w:rsid w:val="00964F20"/>
    <w:rsid w:val="00965A7C"/>
    <w:rsid w:val="00965C8C"/>
    <w:rsid w:val="00965EC1"/>
    <w:rsid w:val="009661A2"/>
    <w:rsid w:val="00966982"/>
    <w:rsid w:val="00966FBF"/>
    <w:rsid w:val="00966FE3"/>
    <w:rsid w:val="009679B9"/>
    <w:rsid w:val="00967C2B"/>
    <w:rsid w:val="00967ED7"/>
    <w:rsid w:val="0097166F"/>
    <w:rsid w:val="0097180C"/>
    <w:rsid w:val="00972190"/>
    <w:rsid w:val="0097219F"/>
    <w:rsid w:val="009727FD"/>
    <w:rsid w:val="00972BDC"/>
    <w:rsid w:val="009732C4"/>
    <w:rsid w:val="00973CD1"/>
    <w:rsid w:val="00974027"/>
    <w:rsid w:val="0097426A"/>
    <w:rsid w:val="00974809"/>
    <w:rsid w:val="00974982"/>
    <w:rsid w:val="00974CEF"/>
    <w:rsid w:val="009756EF"/>
    <w:rsid w:val="0097588E"/>
    <w:rsid w:val="00975E04"/>
    <w:rsid w:val="009769C1"/>
    <w:rsid w:val="00976BBF"/>
    <w:rsid w:val="00976D5D"/>
    <w:rsid w:val="00977828"/>
    <w:rsid w:val="00977914"/>
    <w:rsid w:val="00977DF1"/>
    <w:rsid w:val="009804F2"/>
    <w:rsid w:val="0098088D"/>
    <w:rsid w:val="00980C01"/>
    <w:rsid w:val="00980ED2"/>
    <w:rsid w:val="00980F6F"/>
    <w:rsid w:val="00981076"/>
    <w:rsid w:val="009810E1"/>
    <w:rsid w:val="009813E7"/>
    <w:rsid w:val="009815E4"/>
    <w:rsid w:val="00981934"/>
    <w:rsid w:val="00982006"/>
    <w:rsid w:val="0098217C"/>
    <w:rsid w:val="00982220"/>
    <w:rsid w:val="009828D8"/>
    <w:rsid w:val="00982B2F"/>
    <w:rsid w:val="00982CA6"/>
    <w:rsid w:val="009836A1"/>
    <w:rsid w:val="009839BC"/>
    <w:rsid w:val="00983D94"/>
    <w:rsid w:val="009844D2"/>
    <w:rsid w:val="00984A8F"/>
    <w:rsid w:val="00984C9F"/>
    <w:rsid w:val="00984E36"/>
    <w:rsid w:val="0098512E"/>
    <w:rsid w:val="00985B13"/>
    <w:rsid w:val="00985C5C"/>
    <w:rsid w:val="00985F27"/>
    <w:rsid w:val="00986850"/>
    <w:rsid w:val="00986CFF"/>
    <w:rsid w:val="00986DBF"/>
    <w:rsid w:val="0098780C"/>
    <w:rsid w:val="0098785E"/>
    <w:rsid w:val="0098790A"/>
    <w:rsid w:val="00987ADE"/>
    <w:rsid w:val="009904AF"/>
    <w:rsid w:val="009905E1"/>
    <w:rsid w:val="00990903"/>
    <w:rsid w:val="0099093B"/>
    <w:rsid w:val="00990AC9"/>
    <w:rsid w:val="009910D4"/>
    <w:rsid w:val="009911B1"/>
    <w:rsid w:val="00991939"/>
    <w:rsid w:val="00991B60"/>
    <w:rsid w:val="00992171"/>
    <w:rsid w:val="00992659"/>
    <w:rsid w:val="00992707"/>
    <w:rsid w:val="00993116"/>
    <w:rsid w:val="009938A8"/>
    <w:rsid w:val="00993B2A"/>
    <w:rsid w:val="0099516F"/>
    <w:rsid w:val="009958DD"/>
    <w:rsid w:val="009959B2"/>
    <w:rsid w:val="00996907"/>
    <w:rsid w:val="0099699B"/>
    <w:rsid w:val="00996A3A"/>
    <w:rsid w:val="00996FEE"/>
    <w:rsid w:val="0099727E"/>
    <w:rsid w:val="00997652"/>
    <w:rsid w:val="009A01DF"/>
    <w:rsid w:val="009A0497"/>
    <w:rsid w:val="009A04B1"/>
    <w:rsid w:val="009A07A9"/>
    <w:rsid w:val="009A085D"/>
    <w:rsid w:val="009A191D"/>
    <w:rsid w:val="009A1B22"/>
    <w:rsid w:val="009A1FAE"/>
    <w:rsid w:val="009A223E"/>
    <w:rsid w:val="009A3124"/>
    <w:rsid w:val="009A3176"/>
    <w:rsid w:val="009A36E3"/>
    <w:rsid w:val="009A3A9B"/>
    <w:rsid w:val="009A4560"/>
    <w:rsid w:val="009A45AC"/>
    <w:rsid w:val="009A4C31"/>
    <w:rsid w:val="009A4C88"/>
    <w:rsid w:val="009A5175"/>
    <w:rsid w:val="009A6CFC"/>
    <w:rsid w:val="009A730B"/>
    <w:rsid w:val="009A7835"/>
    <w:rsid w:val="009A7A18"/>
    <w:rsid w:val="009B000A"/>
    <w:rsid w:val="009B0174"/>
    <w:rsid w:val="009B0253"/>
    <w:rsid w:val="009B0652"/>
    <w:rsid w:val="009B069B"/>
    <w:rsid w:val="009B0C40"/>
    <w:rsid w:val="009B0DC0"/>
    <w:rsid w:val="009B0E89"/>
    <w:rsid w:val="009B12DA"/>
    <w:rsid w:val="009B14B3"/>
    <w:rsid w:val="009B16D3"/>
    <w:rsid w:val="009B186D"/>
    <w:rsid w:val="009B190D"/>
    <w:rsid w:val="009B1EF2"/>
    <w:rsid w:val="009B2221"/>
    <w:rsid w:val="009B2396"/>
    <w:rsid w:val="009B2F0D"/>
    <w:rsid w:val="009B335C"/>
    <w:rsid w:val="009B4697"/>
    <w:rsid w:val="009B4C02"/>
    <w:rsid w:val="009B4E8B"/>
    <w:rsid w:val="009B4F29"/>
    <w:rsid w:val="009B582C"/>
    <w:rsid w:val="009B646B"/>
    <w:rsid w:val="009B653E"/>
    <w:rsid w:val="009B664A"/>
    <w:rsid w:val="009B6F58"/>
    <w:rsid w:val="009C007B"/>
    <w:rsid w:val="009C1065"/>
    <w:rsid w:val="009C1673"/>
    <w:rsid w:val="009C1D19"/>
    <w:rsid w:val="009C1EF3"/>
    <w:rsid w:val="009C2571"/>
    <w:rsid w:val="009C261B"/>
    <w:rsid w:val="009C289B"/>
    <w:rsid w:val="009C31E7"/>
    <w:rsid w:val="009C325A"/>
    <w:rsid w:val="009C33D1"/>
    <w:rsid w:val="009C4057"/>
    <w:rsid w:val="009C4123"/>
    <w:rsid w:val="009C43D0"/>
    <w:rsid w:val="009C4C12"/>
    <w:rsid w:val="009C4F46"/>
    <w:rsid w:val="009C506C"/>
    <w:rsid w:val="009C53A1"/>
    <w:rsid w:val="009C56E3"/>
    <w:rsid w:val="009C5937"/>
    <w:rsid w:val="009C5D14"/>
    <w:rsid w:val="009C5DE7"/>
    <w:rsid w:val="009C6170"/>
    <w:rsid w:val="009C6188"/>
    <w:rsid w:val="009C64ED"/>
    <w:rsid w:val="009C6CDE"/>
    <w:rsid w:val="009C6FA1"/>
    <w:rsid w:val="009C744E"/>
    <w:rsid w:val="009C7893"/>
    <w:rsid w:val="009C7E75"/>
    <w:rsid w:val="009D03F7"/>
    <w:rsid w:val="009D0A75"/>
    <w:rsid w:val="009D138E"/>
    <w:rsid w:val="009D184A"/>
    <w:rsid w:val="009D1FEF"/>
    <w:rsid w:val="009D205B"/>
    <w:rsid w:val="009D26FD"/>
    <w:rsid w:val="009D27A8"/>
    <w:rsid w:val="009D2943"/>
    <w:rsid w:val="009D385E"/>
    <w:rsid w:val="009D39F4"/>
    <w:rsid w:val="009D3BE4"/>
    <w:rsid w:val="009D41F8"/>
    <w:rsid w:val="009D4338"/>
    <w:rsid w:val="009D47B6"/>
    <w:rsid w:val="009D4DB3"/>
    <w:rsid w:val="009D5A27"/>
    <w:rsid w:val="009D5CD5"/>
    <w:rsid w:val="009D5D79"/>
    <w:rsid w:val="009D63F4"/>
    <w:rsid w:val="009D6BD6"/>
    <w:rsid w:val="009D716F"/>
    <w:rsid w:val="009D72A6"/>
    <w:rsid w:val="009D740A"/>
    <w:rsid w:val="009D77BD"/>
    <w:rsid w:val="009D7861"/>
    <w:rsid w:val="009D7F02"/>
    <w:rsid w:val="009E0116"/>
    <w:rsid w:val="009E0368"/>
    <w:rsid w:val="009E040F"/>
    <w:rsid w:val="009E0497"/>
    <w:rsid w:val="009E0730"/>
    <w:rsid w:val="009E0D8C"/>
    <w:rsid w:val="009E16D5"/>
    <w:rsid w:val="009E1DFC"/>
    <w:rsid w:val="009E2257"/>
    <w:rsid w:val="009E2889"/>
    <w:rsid w:val="009E2908"/>
    <w:rsid w:val="009E2CB8"/>
    <w:rsid w:val="009E329A"/>
    <w:rsid w:val="009E43E0"/>
    <w:rsid w:val="009E45DC"/>
    <w:rsid w:val="009E4B50"/>
    <w:rsid w:val="009E4CD0"/>
    <w:rsid w:val="009E5529"/>
    <w:rsid w:val="009E59D8"/>
    <w:rsid w:val="009E59EA"/>
    <w:rsid w:val="009E5FD4"/>
    <w:rsid w:val="009E60EB"/>
    <w:rsid w:val="009E6266"/>
    <w:rsid w:val="009E655C"/>
    <w:rsid w:val="009E67A5"/>
    <w:rsid w:val="009E6B64"/>
    <w:rsid w:val="009E764B"/>
    <w:rsid w:val="009E7996"/>
    <w:rsid w:val="009F0528"/>
    <w:rsid w:val="009F0962"/>
    <w:rsid w:val="009F0BA7"/>
    <w:rsid w:val="009F0D69"/>
    <w:rsid w:val="009F0DC2"/>
    <w:rsid w:val="009F0EB0"/>
    <w:rsid w:val="009F1274"/>
    <w:rsid w:val="009F16D8"/>
    <w:rsid w:val="009F1979"/>
    <w:rsid w:val="009F23FD"/>
    <w:rsid w:val="009F257F"/>
    <w:rsid w:val="009F2894"/>
    <w:rsid w:val="009F35EC"/>
    <w:rsid w:val="009F41DF"/>
    <w:rsid w:val="009F4ACE"/>
    <w:rsid w:val="009F4C75"/>
    <w:rsid w:val="009F4D93"/>
    <w:rsid w:val="009F511C"/>
    <w:rsid w:val="009F5225"/>
    <w:rsid w:val="009F5792"/>
    <w:rsid w:val="009F60D5"/>
    <w:rsid w:val="009F67F0"/>
    <w:rsid w:val="009F6D1A"/>
    <w:rsid w:val="009F6E6F"/>
    <w:rsid w:val="009F6E8A"/>
    <w:rsid w:val="009F6F3A"/>
    <w:rsid w:val="009F7B62"/>
    <w:rsid w:val="009F7D83"/>
    <w:rsid w:val="00A00D91"/>
    <w:rsid w:val="00A019EE"/>
    <w:rsid w:val="00A01F72"/>
    <w:rsid w:val="00A01FC0"/>
    <w:rsid w:val="00A0297F"/>
    <w:rsid w:val="00A02DB4"/>
    <w:rsid w:val="00A02E47"/>
    <w:rsid w:val="00A032AB"/>
    <w:rsid w:val="00A033CC"/>
    <w:rsid w:val="00A03D11"/>
    <w:rsid w:val="00A03E84"/>
    <w:rsid w:val="00A0455A"/>
    <w:rsid w:val="00A04910"/>
    <w:rsid w:val="00A04D96"/>
    <w:rsid w:val="00A056CE"/>
    <w:rsid w:val="00A05727"/>
    <w:rsid w:val="00A05B67"/>
    <w:rsid w:val="00A060B3"/>
    <w:rsid w:val="00A061BF"/>
    <w:rsid w:val="00A06B1E"/>
    <w:rsid w:val="00A07176"/>
    <w:rsid w:val="00A073EF"/>
    <w:rsid w:val="00A076BE"/>
    <w:rsid w:val="00A102E0"/>
    <w:rsid w:val="00A103FF"/>
    <w:rsid w:val="00A10A61"/>
    <w:rsid w:val="00A10DD0"/>
    <w:rsid w:val="00A11454"/>
    <w:rsid w:val="00A114BD"/>
    <w:rsid w:val="00A120C5"/>
    <w:rsid w:val="00A12148"/>
    <w:rsid w:val="00A13A11"/>
    <w:rsid w:val="00A14564"/>
    <w:rsid w:val="00A1457B"/>
    <w:rsid w:val="00A14B44"/>
    <w:rsid w:val="00A14BB9"/>
    <w:rsid w:val="00A14C8C"/>
    <w:rsid w:val="00A151CF"/>
    <w:rsid w:val="00A15A7C"/>
    <w:rsid w:val="00A175C8"/>
    <w:rsid w:val="00A2125F"/>
    <w:rsid w:val="00A2193C"/>
    <w:rsid w:val="00A21A6C"/>
    <w:rsid w:val="00A21CBA"/>
    <w:rsid w:val="00A22116"/>
    <w:rsid w:val="00A2217D"/>
    <w:rsid w:val="00A222BC"/>
    <w:rsid w:val="00A225D1"/>
    <w:rsid w:val="00A2263F"/>
    <w:rsid w:val="00A23295"/>
    <w:rsid w:val="00A239B4"/>
    <w:rsid w:val="00A241D5"/>
    <w:rsid w:val="00A251B3"/>
    <w:rsid w:val="00A251DC"/>
    <w:rsid w:val="00A25462"/>
    <w:rsid w:val="00A256BF"/>
    <w:rsid w:val="00A26804"/>
    <w:rsid w:val="00A26A01"/>
    <w:rsid w:val="00A26A02"/>
    <w:rsid w:val="00A26E35"/>
    <w:rsid w:val="00A27213"/>
    <w:rsid w:val="00A27426"/>
    <w:rsid w:val="00A279E1"/>
    <w:rsid w:val="00A27A10"/>
    <w:rsid w:val="00A27B8F"/>
    <w:rsid w:val="00A3015A"/>
    <w:rsid w:val="00A3030C"/>
    <w:rsid w:val="00A3033B"/>
    <w:rsid w:val="00A303D8"/>
    <w:rsid w:val="00A31015"/>
    <w:rsid w:val="00A3130A"/>
    <w:rsid w:val="00A31669"/>
    <w:rsid w:val="00A31780"/>
    <w:rsid w:val="00A319D7"/>
    <w:rsid w:val="00A31B31"/>
    <w:rsid w:val="00A31D3D"/>
    <w:rsid w:val="00A31D82"/>
    <w:rsid w:val="00A32478"/>
    <w:rsid w:val="00A33059"/>
    <w:rsid w:val="00A332DF"/>
    <w:rsid w:val="00A3352A"/>
    <w:rsid w:val="00A33F40"/>
    <w:rsid w:val="00A34F2F"/>
    <w:rsid w:val="00A34FAC"/>
    <w:rsid w:val="00A35346"/>
    <w:rsid w:val="00A359EA"/>
    <w:rsid w:val="00A362E7"/>
    <w:rsid w:val="00A36964"/>
    <w:rsid w:val="00A36A10"/>
    <w:rsid w:val="00A36FA9"/>
    <w:rsid w:val="00A37167"/>
    <w:rsid w:val="00A3775A"/>
    <w:rsid w:val="00A37862"/>
    <w:rsid w:val="00A400F8"/>
    <w:rsid w:val="00A40114"/>
    <w:rsid w:val="00A4088C"/>
    <w:rsid w:val="00A40979"/>
    <w:rsid w:val="00A40C1C"/>
    <w:rsid w:val="00A40E9A"/>
    <w:rsid w:val="00A410F4"/>
    <w:rsid w:val="00A4125E"/>
    <w:rsid w:val="00A41593"/>
    <w:rsid w:val="00A42299"/>
    <w:rsid w:val="00A424A3"/>
    <w:rsid w:val="00A42D5E"/>
    <w:rsid w:val="00A42FFD"/>
    <w:rsid w:val="00A433F4"/>
    <w:rsid w:val="00A43566"/>
    <w:rsid w:val="00A43D0B"/>
    <w:rsid w:val="00A43F40"/>
    <w:rsid w:val="00A447D3"/>
    <w:rsid w:val="00A4489C"/>
    <w:rsid w:val="00A4491B"/>
    <w:rsid w:val="00A44B8E"/>
    <w:rsid w:val="00A45101"/>
    <w:rsid w:val="00A45917"/>
    <w:rsid w:val="00A46CC0"/>
    <w:rsid w:val="00A4714D"/>
    <w:rsid w:val="00A4718E"/>
    <w:rsid w:val="00A478B6"/>
    <w:rsid w:val="00A500BC"/>
    <w:rsid w:val="00A5292E"/>
    <w:rsid w:val="00A5302F"/>
    <w:rsid w:val="00A53749"/>
    <w:rsid w:val="00A53CE4"/>
    <w:rsid w:val="00A54601"/>
    <w:rsid w:val="00A546C4"/>
    <w:rsid w:val="00A5520A"/>
    <w:rsid w:val="00A55381"/>
    <w:rsid w:val="00A5567B"/>
    <w:rsid w:val="00A556AF"/>
    <w:rsid w:val="00A56066"/>
    <w:rsid w:val="00A5613D"/>
    <w:rsid w:val="00A56D68"/>
    <w:rsid w:val="00A572A2"/>
    <w:rsid w:val="00A57500"/>
    <w:rsid w:val="00A57563"/>
    <w:rsid w:val="00A57B87"/>
    <w:rsid w:val="00A60259"/>
    <w:rsid w:val="00A603F8"/>
    <w:rsid w:val="00A60669"/>
    <w:rsid w:val="00A618C7"/>
    <w:rsid w:val="00A625BE"/>
    <w:rsid w:val="00A62AE5"/>
    <w:rsid w:val="00A62D5C"/>
    <w:rsid w:val="00A62EBB"/>
    <w:rsid w:val="00A63307"/>
    <w:rsid w:val="00A633B7"/>
    <w:rsid w:val="00A634BA"/>
    <w:rsid w:val="00A63B5D"/>
    <w:rsid w:val="00A63CE9"/>
    <w:rsid w:val="00A63F1E"/>
    <w:rsid w:val="00A65002"/>
    <w:rsid w:val="00A652A5"/>
    <w:rsid w:val="00A654CC"/>
    <w:rsid w:val="00A65A81"/>
    <w:rsid w:val="00A65AA5"/>
    <w:rsid w:val="00A66715"/>
    <w:rsid w:val="00A66C32"/>
    <w:rsid w:val="00A67960"/>
    <w:rsid w:val="00A67DCD"/>
    <w:rsid w:val="00A67EB7"/>
    <w:rsid w:val="00A67EDE"/>
    <w:rsid w:val="00A67EE5"/>
    <w:rsid w:val="00A700D7"/>
    <w:rsid w:val="00A70AF4"/>
    <w:rsid w:val="00A70C9E"/>
    <w:rsid w:val="00A70ED0"/>
    <w:rsid w:val="00A71178"/>
    <w:rsid w:val="00A711F2"/>
    <w:rsid w:val="00A7153A"/>
    <w:rsid w:val="00A715AD"/>
    <w:rsid w:val="00A71C8A"/>
    <w:rsid w:val="00A71EB0"/>
    <w:rsid w:val="00A723D6"/>
    <w:rsid w:val="00A724BF"/>
    <w:rsid w:val="00A726E8"/>
    <w:rsid w:val="00A734A6"/>
    <w:rsid w:val="00A73AA8"/>
    <w:rsid w:val="00A73E8E"/>
    <w:rsid w:val="00A74037"/>
    <w:rsid w:val="00A74258"/>
    <w:rsid w:val="00A743CF"/>
    <w:rsid w:val="00A74514"/>
    <w:rsid w:val="00A746DF"/>
    <w:rsid w:val="00A74807"/>
    <w:rsid w:val="00A75689"/>
    <w:rsid w:val="00A7593D"/>
    <w:rsid w:val="00A766FF"/>
    <w:rsid w:val="00A76C4D"/>
    <w:rsid w:val="00A770C3"/>
    <w:rsid w:val="00A7741C"/>
    <w:rsid w:val="00A77B7C"/>
    <w:rsid w:val="00A77CE5"/>
    <w:rsid w:val="00A77FEC"/>
    <w:rsid w:val="00A8030B"/>
    <w:rsid w:val="00A808AF"/>
    <w:rsid w:val="00A80EE5"/>
    <w:rsid w:val="00A8142D"/>
    <w:rsid w:val="00A8155A"/>
    <w:rsid w:val="00A81957"/>
    <w:rsid w:val="00A82389"/>
    <w:rsid w:val="00A82454"/>
    <w:rsid w:val="00A82B87"/>
    <w:rsid w:val="00A82B94"/>
    <w:rsid w:val="00A82BA5"/>
    <w:rsid w:val="00A82CA4"/>
    <w:rsid w:val="00A84F2D"/>
    <w:rsid w:val="00A851EE"/>
    <w:rsid w:val="00A854AC"/>
    <w:rsid w:val="00A85C0C"/>
    <w:rsid w:val="00A86145"/>
    <w:rsid w:val="00A8614D"/>
    <w:rsid w:val="00A86B21"/>
    <w:rsid w:val="00A872D7"/>
    <w:rsid w:val="00A87930"/>
    <w:rsid w:val="00A87AE3"/>
    <w:rsid w:val="00A90B3B"/>
    <w:rsid w:val="00A90F22"/>
    <w:rsid w:val="00A911FD"/>
    <w:rsid w:val="00A91640"/>
    <w:rsid w:val="00A91C5A"/>
    <w:rsid w:val="00A91E11"/>
    <w:rsid w:val="00A91F28"/>
    <w:rsid w:val="00A92060"/>
    <w:rsid w:val="00A92559"/>
    <w:rsid w:val="00A9255B"/>
    <w:rsid w:val="00A92F95"/>
    <w:rsid w:val="00A93C24"/>
    <w:rsid w:val="00A9409B"/>
    <w:rsid w:val="00A9470D"/>
    <w:rsid w:val="00A94F33"/>
    <w:rsid w:val="00A9542A"/>
    <w:rsid w:val="00A95BA0"/>
    <w:rsid w:val="00A96120"/>
    <w:rsid w:val="00A962AA"/>
    <w:rsid w:val="00A96409"/>
    <w:rsid w:val="00A96427"/>
    <w:rsid w:val="00A972AF"/>
    <w:rsid w:val="00A97A67"/>
    <w:rsid w:val="00A97AB1"/>
    <w:rsid w:val="00AA0C3F"/>
    <w:rsid w:val="00AA0F70"/>
    <w:rsid w:val="00AA177C"/>
    <w:rsid w:val="00AA1AA4"/>
    <w:rsid w:val="00AA24EA"/>
    <w:rsid w:val="00AA2A9D"/>
    <w:rsid w:val="00AA46DF"/>
    <w:rsid w:val="00AA48F0"/>
    <w:rsid w:val="00AA4F6D"/>
    <w:rsid w:val="00AA4FD2"/>
    <w:rsid w:val="00AA5279"/>
    <w:rsid w:val="00AA5618"/>
    <w:rsid w:val="00AA5673"/>
    <w:rsid w:val="00AA5B01"/>
    <w:rsid w:val="00AA794D"/>
    <w:rsid w:val="00AA7B48"/>
    <w:rsid w:val="00AB073E"/>
    <w:rsid w:val="00AB0AFF"/>
    <w:rsid w:val="00AB0B0F"/>
    <w:rsid w:val="00AB0FEA"/>
    <w:rsid w:val="00AB0FF2"/>
    <w:rsid w:val="00AB1A3A"/>
    <w:rsid w:val="00AB2879"/>
    <w:rsid w:val="00AB3017"/>
    <w:rsid w:val="00AB3298"/>
    <w:rsid w:val="00AB365A"/>
    <w:rsid w:val="00AB3D25"/>
    <w:rsid w:val="00AB3F4E"/>
    <w:rsid w:val="00AB42C3"/>
    <w:rsid w:val="00AB4408"/>
    <w:rsid w:val="00AB512C"/>
    <w:rsid w:val="00AB5132"/>
    <w:rsid w:val="00AB5502"/>
    <w:rsid w:val="00AB5846"/>
    <w:rsid w:val="00AB5C2D"/>
    <w:rsid w:val="00AB6835"/>
    <w:rsid w:val="00AB6D97"/>
    <w:rsid w:val="00AC0053"/>
    <w:rsid w:val="00AC0426"/>
    <w:rsid w:val="00AC0BE1"/>
    <w:rsid w:val="00AC1789"/>
    <w:rsid w:val="00AC1F9D"/>
    <w:rsid w:val="00AC2064"/>
    <w:rsid w:val="00AC2535"/>
    <w:rsid w:val="00AC2926"/>
    <w:rsid w:val="00AC294C"/>
    <w:rsid w:val="00AC2CA1"/>
    <w:rsid w:val="00AC2F90"/>
    <w:rsid w:val="00AC3285"/>
    <w:rsid w:val="00AC358E"/>
    <w:rsid w:val="00AC3E57"/>
    <w:rsid w:val="00AC3ED9"/>
    <w:rsid w:val="00AC40A0"/>
    <w:rsid w:val="00AC4665"/>
    <w:rsid w:val="00AC4C8C"/>
    <w:rsid w:val="00AC584F"/>
    <w:rsid w:val="00AC59A2"/>
    <w:rsid w:val="00AC6514"/>
    <w:rsid w:val="00AC6CD8"/>
    <w:rsid w:val="00AC7918"/>
    <w:rsid w:val="00AD07A7"/>
    <w:rsid w:val="00AD0DB2"/>
    <w:rsid w:val="00AD0E0C"/>
    <w:rsid w:val="00AD0EA9"/>
    <w:rsid w:val="00AD14F0"/>
    <w:rsid w:val="00AD1862"/>
    <w:rsid w:val="00AD2FA5"/>
    <w:rsid w:val="00AD3540"/>
    <w:rsid w:val="00AD40A5"/>
    <w:rsid w:val="00AD42A6"/>
    <w:rsid w:val="00AD42AC"/>
    <w:rsid w:val="00AD4A61"/>
    <w:rsid w:val="00AD4C21"/>
    <w:rsid w:val="00AD51FB"/>
    <w:rsid w:val="00AD5231"/>
    <w:rsid w:val="00AD5532"/>
    <w:rsid w:val="00AD589D"/>
    <w:rsid w:val="00AD5E16"/>
    <w:rsid w:val="00AD64B0"/>
    <w:rsid w:val="00AD6622"/>
    <w:rsid w:val="00AD668D"/>
    <w:rsid w:val="00AD6E20"/>
    <w:rsid w:val="00AD7C66"/>
    <w:rsid w:val="00AD7D26"/>
    <w:rsid w:val="00AE0C1C"/>
    <w:rsid w:val="00AE0CBE"/>
    <w:rsid w:val="00AE0D6C"/>
    <w:rsid w:val="00AE16E5"/>
    <w:rsid w:val="00AE19ED"/>
    <w:rsid w:val="00AE1A62"/>
    <w:rsid w:val="00AE1C9A"/>
    <w:rsid w:val="00AE1FE9"/>
    <w:rsid w:val="00AE22A5"/>
    <w:rsid w:val="00AE2314"/>
    <w:rsid w:val="00AE2C7B"/>
    <w:rsid w:val="00AE2D66"/>
    <w:rsid w:val="00AE3510"/>
    <w:rsid w:val="00AE37DB"/>
    <w:rsid w:val="00AE3BF5"/>
    <w:rsid w:val="00AE3C31"/>
    <w:rsid w:val="00AE3FE9"/>
    <w:rsid w:val="00AE4AFF"/>
    <w:rsid w:val="00AE4CAD"/>
    <w:rsid w:val="00AE51AA"/>
    <w:rsid w:val="00AE5C01"/>
    <w:rsid w:val="00AE75E7"/>
    <w:rsid w:val="00AE7B5E"/>
    <w:rsid w:val="00AE7C9E"/>
    <w:rsid w:val="00AE7D1E"/>
    <w:rsid w:val="00AF018C"/>
    <w:rsid w:val="00AF08C3"/>
    <w:rsid w:val="00AF0DA5"/>
    <w:rsid w:val="00AF1093"/>
    <w:rsid w:val="00AF1F44"/>
    <w:rsid w:val="00AF1FC6"/>
    <w:rsid w:val="00AF2724"/>
    <w:rsid w:val="00AF302A"/>
    <w:rsid w:val="00AF336B"/>
    <w:rsid w:val="00AF38FC"/>
    <w:rsid w:val="00AF3A70"/>
    <w:rsid w:val="00AF4F3F"/>
    <w:rsid w:val="00AF51FB"/>
    <w:rsid w:val="00AF54BC"/>
    <w:rsid w:val="00AF5505"/>
    <w:rsid w:val="00AF56D6"/>
    <w:rsid w:val="00AF5F95"/>
    <w:rsid w:val="00AF6190"/>
    <w:rsid w:val="00AF64AA"/>
    <w:rsid w:val="00AF64AC"/>
    <w:rsid w:val="00AF68D5"/>
    <w:rsid w:val="00AF6ECA"/>
    <w:rsid w:val="00AF7705"/>
    <w:rsid w:val="00AF79D6"/>
    <w:rsid w:val="00AF7E7E"/>
    <w:rsid w:val="00AF7EC6"/>
    <w:rsid w:val="00AF7EC7"/>
    <w:rsid w:val="00B001C2"/>
    <w:rsid w:val="00B00387"/>
    <w:rsid w:val="00B004FF"/>
    <w:rsid w:val="00B00604"/>
    <w:rsid w:val="00B009C9"/>
    <w:rsid w:val="00B00BDC"/>
    <w:rsid w:val="00B01C44"/>
    <w:rsid w:val="00B025A7"/>
    <w:rsid w:val="00B02752"/>
    <w:rsid w:val="00B0286E"/>
    <w:rsid w:val="00B03034"/>
    <w:rsid w:val="00B039A6"/>
    <w:rsid w:val="00B04804"/>
    <w:rsid w:val="00B049F0"/>
    <w:rsid w:val="00B05819"/>
    <w:rsid w:val="00B05A11"/>
    <w:rsid w:val="00B05B0F"/>
    <w:rsid w:val="00B061E5"/>
    <w:rsid w:val="00B06897"/>
    <w:rsid w:val="00B06A38"/>
    <w:rsid w:val="00B06DF1"/>
    <w:rsid w:val="00B06F9C"/>
    <w:rsid w:val="00B072D1"/>
    <w:rsid w:val="00B073D5"/>
    <w:rsid w:val="00B0742E"/>
    <w:rsid w:val="00B078DF"/>
    <w:rsid w:val="00B07914"/>
    <w:rsid w:val="00B07C37"/>
    <w:rsid w:val="00B07E86"/>
    <w:rsid w:val="00B10752"/>
    <w:rsid w:val="00B1080B"/>
    <w:rsid w:val="00B109DD"/>
    <w:rsid w:val="00B11514"/>
    <w:rsid w:val="00B11B0C"/>
    <w:rsid w:val="00B11D44"/>
    <w:rsid w:val="00B1275C"/>
    <w:rsid w:val="00B128E9"/>
    <w:rsid w:val="00B134DE"/>
    <w:rsid w:val="00B13D11"/>
    <w:rsid w:val="00B14095"/>
    <w:rsid w:val="00B141F4"/>
    <w:rsid w:val="00B14216"/>
    <w:rsid w:val="00B14457"/>
    <w:rsid w:val="00B14B5E"/>
    <w:rsid w:val="00B156B2"/>
    <w:rsid w:val="00B15DDE"/>
    <w:rsid w:val="00B160AF"/>
    <w:rsid w:val="00B1686D"/>
    <w:rsid w:val="00B20052"/>
    <w:rsid w:val="00B204AC"/>
    <w:rsid w:val="00B20F4A"/>
    <w:rsid w:val="00B210DA"/>
    <w:rsid w:val="00B2172A"/>
    <w:rsid w:val="00B2196D"/>
    <w:rsid w:val="00B21A31"/>
    <w:rsid w:val="00B21C9D"/>
    <w:rsid w:val="00B22061"/>
    <w:rsid w:val="00B223A6"/>
    <w:rsid w:val="00B22A8C"/>
    <w:rsid w:val="00B22CD2"/>
    <w:rsid w:val="00B22E06"/>
    <w:rsid w:val="00B23BF2"/>
    <w:rsid w:val="00B23D6B"/>
    <w:rsid w:val="00B24728"/>
    <w:rsid w:val="00B24A78"/>
    <w:rsid w:val="00B24B0A"/>
    <w:rsid w:val="00B25091"/>
    <w:rsid w:val="00B254A4"/>
    <w:rsid w:val="00B25D9C"/>
    <w:rsid w:val="00B25E4C"/>
    <w:rsid w:val="00B267CF"/>
    <w:rsid w:val="00B26AB6"/>
    <w:rsid w:val="00B26C59"/>
    <w:rsid w:val="00B2706D"/>
    <w:rsid w:val="00B27687"/>
    <w:rsid w:val="00B27B9C"/>
    <w:rsid w:val="00B27E42"/>
    <w:rsid w:val="00B30164"/>
    <w:rsid w:val="00B3074C"/>
    <w:rsid w:val="00B30D4A"/>
    <w:rsid w:val="00B30D54"/>
    <w:rsid w:val="00B30E49"/>
    <w:rsid w:val="00B3159A"/>
    <w:rsid w:val="00B31C52"/>
    <w:rsid w:val="00B32114"/>
    <w:rsid w:val="00B32456"/>
    <w:rsid w:val="00B329C3"/>
    <w:rsid w:val="00B339DB"/>
    <w:rsid w:val="00B34B0F"/>
    <w:rsid w:val="00B34D90"/>
    <w:rsid w:val="00B34F94"/>
    <w:rsid w:val="00B35757"/>
    <w:rsid w:val="00B35E83"/>
    <w:rsid w:val="00B365A3"/>
    <w:rsid w:val="00B3666D"/>
    <w:rsid w:val="00B369CA"/>
    <w:rsid w:val="00B36DAF"/>
    <w:rsid w:val="00B36F1F"/>
    <w:rsid w:val="00B37197"/>
    <w:rsid w:val="00B405B9"/>
    <w:rsid w:val="00B40E6F"/>
    <w:rsid w:val="00B41417"/>
    <w:rsid w:val="00B41503"/>
    <w:rsid w:val="00B41ED1"/>
    <w:rsid w:val="00B42258"/>
    <w:rsid w:val="00B425A9"/>
    <w:rsid w:val="00B42982"/>
    <w:rsid w:val="00B42BFF"/>
    <w:rsid w:val="00B4356E"/>
    <w:rsid w:val="00B4399B"/>
    <w:rsid w:val="00B441A0"/>
    <w:rsid w:val="00B44DB7"/>
    <w:rsid w:val="00B44FEC"/>
    <w:rsid w:val="00B45366"/>
    <w:rsid w:val="00B45617"/>
    <w:rsid w:val="00B45C7C"/>
    <w:rsid w:val="00B45E62"/>
    <w:rsid w:val="00B45F23"/>
    <w:rsid w:val="00B45FF4"/>
    <w:rsid w:val="00B45FFB"/>
    <w:rsid w:val="00B47168"/>
    <w:rsid w:val="00B473A1"/>
    <w:rsid w:val="00B477FF"/>
    <w:rsid w:val="00B4784C"/>
    <w:rsid w:val="00B5028E"/>
    <w:rsid w:val="00B50753"/>
    <w:rsid w:val="00B51734"/>
    <w:rsid w:val="00B51963"/>
    <w:rsid w:val="00B51DD0"/>
    <w:rsid w:val="00B5276D"/>
    <w:rsid w:val="00B52A60"/>
    <w:rsid w:val="00B52FC4"/>
    <w:rsid w:val="00B53670"/>
    <w:rsid w:val="00B548EB"/>
    <w:rsid w:val="00B54960"/>
    <w:rsid w:val="00B549FD"/>
    <w:rsid w:val="00B54D59"/>
    <w:rsid w:val="00B55372"/>
    <w:rsid w:val="00B56253"/>
    <w:rsid w:val="00B5673B"/>
    <w:rsid w:val="00B56E74"/>
    <w:rsid w:val="00B5741D"/>
    <w:rsid w:val="00B57ED2"/>
    <w:rsid w:val="00B60FB7"/>
    <w:rsid w:val="00B613BF"/>
    <w:rsid w:val="00B61F4D"/>
    <w:rsid w:val="00B63164"/>
    <w:rsid w:val="00B6342D"/>
    <w:rsid w:val="00B634CC"/>
    <w:rsid w:val="00B635F9"/>
    <w:rsid w:val="00B63839"/>
    <w:rsid w:val="00B63CE0"/>
    <w:rsid w:val="00B63F51"/>
    <w:rsid w:val="00B6410E"/>
    <w:rsid w:val="00B64848"/>
    <w:rsid w:val="00B64A91"/>
    <w:rsid w:val="00B658F6"/>
    <w:rsid w:val="00B66194"/>
    <w:rsid w:val="00B664E5"/>
    <w:rsid w:val="00B666CE"/>
    <w:rsid w:val="00B66CCD"/>
    <w:rsid w:val="00B66CFB"/>
    <w:rsid w:val="00B66D60"/>
    <w:rsid w:val="00B66D76"/>
    <w:rsid w:val="00B66E31"/>
    <w:rsid w:val="00B67240"/>
    <w:rsid w:val="00B673EF"/>
    <w:rsid w:val="00B679B0"/>
    <w:rsid w:val="00B67B51"/>
    <w:rsid w:val="00B67C41"/>
    <w:rsid w:val="00B70B41"/>
    <w:rsid w:val="00B710ED"/>
    <w:rsid w:val="00B71A82"/>
    <w:rsid w:val="00B71DE4"/>
    <w:rsid w:val="00B72172"/>
    <w:rsid w:val="00B72FCA"/>
    <w:rsid w:val="00B7440D"/>
    <w:rsid w:val="00B747E5"/>
    <w:rsid w:val="00B75029"/>
    <w:rsid w:val="00B753F1"/>
    <w:rsid w:val="00B75B4D"/>
    <w:rsid w:val="00B767E8"/>
    <w:rsid w:val="00B76F73"/>
    <w:rsid w:val="00B77D99"/>
    <w:rsid w:val="00B80418"/>
    <w:rsid w:val="00B80BF9"/>
    <w:rsid w:val="00B80F67"/>
    <w:rsid w:val="00B80FB5"/>
    <w:rsid w:val="00B810BC"/>
    <w:rsid w:val="00B814BC"/>
    <w:rsid w:val="00B8166C"/>
    <w:rsid w:val="00B817E5"/>
    <w:rsid w:val="00B81B5B"/>
    <w:rsid w:val="00B81DC9"/>
    <w:rsid w:val="00B823D3"/>
    <w:rsid w:val="00B82472"/>
    <w:rsid w:val="00B83771"/>
    <w:rsid w:val="00B83B58"/>
    <w:rsid w:val="00B842AF"/>
    <w:rsid w:val="00B845AB"/>
    <w:rsid w:val="00B8467C"/>
    <w:rsid w:val="00B84859"/>
    <w:rsid w:val="00B84933"/>
    <w:rsid w:val="00B850A8"/>
    <w:rsid w:val="00B85A6F"/>
    <w:rsid w:val="00B85E2D"/>
    <w:rsid w:val="00B85F0F"/>
    <w:rsid w:val="00B861DF"/>
    <w:rsid w:val="00B86337"/>
    <w:rsid w:val="00B86424"/>
    <w:rsid w:val="00B86497"/>
    <w:rsid w:val="00B86571"/>
    <w:rsid w:val="00B868E8"/>
    <w:rsid w:val="00B86E46"/>
    <w:rsid w:val="00B871EC"/>
    <w:rsid w:val="00B87E3C"/>
    <w:rsid w:val="00B90B5D"/>
    <w:rsid w:val="00B90C5B"/>
    <w:rsid w:val="00B91066"/>
    <w:rsid w:val="00B91177"/>
    <w:rsid w:val="00B9138B"/>
    <w:rsid w:val="00B91B7D"/>
    <w:rsid w:val="00B92156"/>
    <w:rsid w:val="00B92258"/>
    <w:rsid w:val="00B92486"/>
    <w:rsid w:val="00B93A74"/>
    <w:rsid w:val="00B93B43"/>
    <w:rsid w:val="00B93CDF"/>
    <w:rsid w:val="00B93D87"/>
    <w:rsid w:val="00B94122"/>
    <w:rsid w:val="00B944CD"/>
    <w:rsid w:val="00B94B78"/>
    <w:rsid w:val="00B94DFA"/>
    <w:rsid w:val="00B94E87"/>
    <w:rsid w:val="00B95317"/>
    <w:rsid w:val="00B9590D"/>
    <w:rsid w:val="00B9639A"/>
    <w:rsid w:val="00B9656A"/>
    <w:rsid w:val="00B96F5D"/>
    <w:rsid w:val="00B97600"/>
    <w:rsid w:val="00B97D62"/>
    <w:rsid w:val="00BA0388"/>
    <w:rsid w:val="00BA07E2"/>
    <w:rsid w:val="00BA0E95"/>
    <w:rsid w:val="00BA1353"/>
    <w:rsid w:val="00BA1583"/>
    <w:rsid w:val="00BA1BB3"/>
    <w:rsid w:val="00BA2073"/>
    <w:rsid w:val="00BA2541"/>
    <w:rsid w:val="00BA26DC"/>
    <w:rsid w:val="00BA29F4"/>
    <w:rsid w:val="00BA2D3B"/>
    <w:rsid w:val="00BA301E"/>
    <w:rsid w:val="00BA390B"/>
    <w:rsid w:val="00BA44AE"/>
    <w:rsid w:val="00BA483A"/>
    <w:rsid w:val="00BA4D86"/>
    <w:rsid w:val="00BA52C6"/>
    <w:rsid w:val="00BA55D3"/>
    <w:rsid w:val="00BA56D7"/>
    <w:rsid w:val="00BA56E6"/>
    <w:rsid w:val="00BA59AD"/>
    <w:rsid w:val="00BA5B1E"/>
    <w:rsid w:val="00BA5C6F"/>
    <w:rsid w:val="00BA616E"/>
    <w:rsid w:val="00BA6215"/>
    <w:rsid w:val="00BA76BA"/>
    <w:rsid w:val="00BB06E4"/>
    <w:rsid w:val="00BB078E"/>
    <w:rsid w:val="00BB0A09"/>
    <w:rsid w:val="00BB0DDD"/>
    <w:rsid w:val="00BB162A"/>
    <w:rsid w:val="00BB19BC"/>
    <w:rsid w:val="00BB220C"/>
    <w:rsid w:val="00BB229B"/>
    <w:rsid w:val="00BB25F9"/>
    <w:rsid w:val="00BB3188"/>
    <w:rsid w:val="00BB33CD"/>
    <w:rsid w:val="00BB348B"/>
    <w:rsid w:val="00BB3961"/>
    <w:rsid w:val="00BB3A31"/>
    <w:rsid w:val="00BB3B79"/>
    <w:rsid w:val="00BB3E85"/>
    <w:rsid w:val="00BB405A"/>
    <w:rsid w:val="00BB4AEB"/>
    <w:rsid w:val="00BB52EA"/>
    <w:rsid w:val="00BB578D"/>
    <w:rsid w:val="00BB5B25"/>
    <w:rsid w:val="00BB5E8C"/>
    <w:rsid w:val="00BB609D"/>
    <w:rsid w:val="00BB7706"/>
    <w:rsid w:val="00BC002C"/>
    <w:rsid w:val="00BC0732"/>
    <w:rsid w:val="00BC16D9"/>
    <w:rsid w:val="00BC186E"/>
    <w:rsid w:val="00BC1A2F"/>
    <w:rsid w:val="00BC1F10"/>
    <w:rsid w:val="00BC2748"/>
    <w:rsid w:val="00BC28A6"/>
    <w:rsid w:val="00BC2999"/>
    <w:rsid w:val="00BC2A82"/>
    <w:rsid w:val="00BC30DC"/>
    <w:rsid w:val="00BC3395"/>
    <w:rsid w:val="00BC3FA3"/>
    <w:rsid w:val="00BC3FE9"/>
    <w:rsid w:val="00BC4052"/>
    <w:rsid w:val="00BC4465"/>
    <w:rsid w:val="00BC484C"/>
    <w:rsid w:val="00BC4B23"/>
    <w:rsid w:val="00BC5326"/>
    <w:rsid w:val="00BC5B82"/>
    <w:rsid w:val="00BC5CF0"/>
    <w:rsid w:val="00BC6745"/>
    <w:rsid w:val="00BC685F"/>
    <w:rsid w:val="00BC68AA"/>
    <w:rsid w:val="00BC6B41"/>
    <w:rsid w:val="00BC6CC8"/>
    <w:rsid w:val="00BC7EFB"/>
    <w:rsid w:val="00BD0B2F"/>
    <w:rsid w:val="00BD1CF3"/>
    <w:rsid w:val="00BD2529"/>
    <w:rsid w:val="00BD33C3"/>
    <w:rsid w:val="00BD3F20"/>
    <w:rsid w:val="00BD49C0"/>
    <w:rsid w:val="00BD5315"/>
    <w:rsid w:val="00BD5658"/>
    <w:rsid w:val="00BD5AB1"/>
    <w:rsid w:val="00BD6BE9"/>
    <w:rsid w:val="00BD6CCF"/>
    <w:rsid w:val="00BD6F03"/>
    <w:rsid w:val="00BD7C78"/>
    <w:rsid w:val="00BD7DB8"/>
    <w:rsid w:val="00BD7F99"/>
    <w:rsid w:val="00BD7F9E"/>
    <w:rsid w:val="00BD7FBF"/>
    <w:rsid w:val="00BD7FDF"/>
    <w:rsid w:val="00BE01E4"/>
    <w:rsid w:val="00BE070B"/>
    <w:rsid w:val="00BE098E"/>
    <w:rsid w:val="00BE0B01"/>
    <w:rsid w:val="00BE0E9E"/>
    <w:rsid w:val="00BE12DB"/>
    <w:rsid w:val="00BE141C"/>
    <w:rsid w:val="00BE1CEF"/>
    <w:rsid w:val="00BE223F"/>
    <w:rsid w:val="00BE25FD"/>
    <w:rsid w:val="00BE266F"/>
    <w:rsid w:val="00BE323E"/>
    <w:rsid w:val="00BE35FB"/>
    <w:rsid w:val="00BE4590"/>
    <w:rsid w:val="00BE486D"/>
    <w:rsid w:val="00BE4CFA"/>
    <w:rsid w:val="00BE4E7E"/>
    <w:rsid w:val="00BE5ABA"/>
    <w:rsid w:val="00BE6248"/>
    <w:rsid w:val="00BE62F1"/>
    <w:rsid w:val="00BE6377"/>
    <w:rsid w:val="00BE64BA"/>
    <w:rsid w:val="00BE651D"/>
    <w:rsid w:val="00BE652A"/>
    <w:rsid w:val="00BE6847"/>
    <w:rsid w:val="00BE68B8"/>
    <w:rsid w:val="00BE7685"/>
    <w:rsid w:val="00BE7F5C"/>
    <w:rsid w:val="00BF024B"/>
    <w:rsid w:val="00BF0728"/>
    <w:rsid w:val="00BF0B35"/>
    <w:rsid w:val="00BF0BE0"/>
    <w:rsid w:val="00BF0DEE"/>
    <w:rsid w:val="00BF19A6"/>
    <w:rsid w:val="00BF1E23"/>
    <w:rsid w:val="00BF2038"/>
    <w:rsid w:val="00BF2488"/>
    <w:rsid w:val="00BF27BE"/>
    <w:rsid w:val="00BF2A8C"/>
    <w:rsid w:val="00BF2DF9"/>
    <w:rsid w:val="00BF2F58"/>
    <w:rsid w:val="00BF362F"/>
    <w:rsid w:val="00BF3991"/>
    <w:rsid w:val="00BF3F0A"/>
    <w:rsid w:val="00BF44D2"/>
    <w:rsid w:val="00BF4A03"/>
    <w:rsid w:val="00BF4FCD"/>
    <w:rsid w:val="00BF4FEB"/>
    <w:rsid w:val="00BF5145"/>
    <w:rsid w:val="00BF565E"/>
    <w:rsid w:val="00BF5D6B"/>
    <w:rsid w:val="00BF5DF5"/>
    <w:rsid w:val="00BF5E12"/>
    <w:rsid w:val="00BF6019"/>
    <w:rsid w:val="00BF698A"/>
    <w:rsid w:val="00BF70AB"/>
    <w:rsid w:val="00BF7AFA"/>
    <w:rsid w:val="00C006E2"/>
    <w:rsid w:val="00C00B95"/>
    <w:rsid w:val="00C011B1"/>
    <w:rsid w:val="00C01ED2"/>
    <w:rsid w:val="00C0237F"/>
    <w:rsid w:val="00C02836"/>
    <w:rsid w:val="00C028AB"/>
    <w:rsid w:val="00C02DDB"/>
    <w:rsid w:val="00C03105"/>
    <w:rsid w:val="00C037B7"/>
    <w:rsid w:val="00C043ED"/>
    <w:rsid w:val="00C04B14"/>
    <w:rsid w:val="00C04EA7"/>
    <w:rsid w:val="00C0519B"/>
    <w:rsid w:val="00C06189"/>
    <w:rsid w:val="00C07049"/>
    <w:rsid w:val="00C10734"/>
    <w:rsid w:val="00C1081E"/>
    <w:rsid w:val="00C10BE7"/>
    <w:rsid w:val="00C11042"/>
    <w:rsid w:val="00C11750"/>
    <w:rsid w:val="00C118DB"/>
    <w:rsid w:val="00C11B30"/>
    <w:rsid w:val="00C11BBE"/>
    <w:rsid w:val="00C1212E"/>
    <w:rsid w:val="00C12767"/>
    <w:rsid w:val="00C12D85"/>
    <w:rsid w:val="00C13070"/>
    <w:rsid w:val="00C13086"/>
    <w:rsid w:val="00C132D5"/>
    <w:rsid w:val="00C13436"/>
    <w:rsid w:val="00C13BA3"/>
    <w:rsid w:val="00C140DB"/>
    <w:rsid w:val="00C14279"/>
    <w:rsid w:val="00C14333"/>
    <w:rsid w:val="00C14391"/>
    <w:rsid w:val="00C144F5"/>
    <w:rsid w:val="00C14568"/>
    <w:rsid w:val="00C145D2"/>
    <w:rsid w:val="00C152B8"/>
    <w:rsid w:val="00C15309"/>
    <w:rsid w:val="00C15402"/>
    <w:rsid w:val="00C154A7"/>
    <w:rsid w:val="00C15780"/>
    <w:rsid w:val="00C15B14"/>
    <w:rsid w:val="00C15B39"/>
    <w:rsid w:val="00C15EFA"/>
    <w:rsid w:val="00C15FC5"/>
    <w:rsid w:val="00C16333"/>
    <w:rsid w:val="00C163FC"/>
    <w:rsid w:val="00C1721B"/>
    <w:rsid w:val="00C1727E"/>
    <w:rsid w:val="00C20A6B"/>
    <w:rsid w:val="00C2137E"/>
    <w:rsid w:val="00C21789"/>
    <w:rsid w:val="00C21B45"/>
    <w:rsid w:val="00C21E5D"/>
    <w:rsid w:val="00C221E7"/>
    <w:rsid w:val="00C226F7"/>
    <w:rsid w:val="00C227D8"/>
    <w:rsid w:val="00C227E4"/>
    <w:rsid w:val="00C228D4"/>
    <w:rsid w:val="00C22C25"/>
    <w:rsid w:val="00C22CB6"/>
    <w:rsid w:val="00C23651"/>
    <w:rsid w:val="00C239B2"/>
    <w:rsid w:val="00C23C1D"/>
    <w:rsid w:val="00C23EA9"/>
    <w:rsid w:val="00C266A3"/>
    <w:rsid w:val="00C272D3"/>
    <w:rsid w:val="00C27321"/>
    <w:rsid w:val="00C275DE"/>
    <w:rsid w:val="00C2764A"/>
    <w:rsid w:val="00C27C3E"/>
    <w:rsid w:val="00C27CB0"/>
    <w:rsid w:val="00C30055"/>
    <w:rsid w:val="00C30A3B"/>
    <w:rsid w:val="00C30AA8"/>
    <w:rsid w:val="00C323C7"/>
    <w:rsid w:val="00C32430"/>
    <w:rsid w:val="00C3248F"/>
    <w:rsid w:val="00C32610"/>
    <w:rsid w:val="00C32765"/>
    <w:rsid w:val="00C331BA"/>
    <w:rsid w:val="00C33B18"/>
    <w:rsid w:val="00C3526F"/>
    <w:rsid w:val="00C352F7"/>
    <w:rsid w:val="00C3567F"/>
    <w:rsid w:val="00C35965"/>
    <w:rsid w:val="00C359A0"/>
    <w:rsid w:val="00C361CF"/>
    <w:rsid w:val="00C3641B"/>
    <w:rsid w:val="00C365BA"/>
    <w:rsid w:val="00C36C85"/>
    <w:rsid w:val="00C36F83"/>
    <w:rsid w:val="00C37587"/>
    <w:rsid w:val="00C40614"/>
    <w:rsid w:val="00C40D5E"/>
    <w:rsid w:val="00C40FE8"/>
    <w:rsid w:val="00C41AC6"/>
    <w:rsid w:val="00C42257"/>
    <w:rsid w:val="00C42316"/>
    <w:rsid w:val="00C428DF"/>
    <w:rsid w:val="00C43485"/>
    <w:rsid w:val="00C4412A"/>
    <w:rsid w:val="00C44697"/>
    <w:rsid w:val="00C44735"/>
    <w:rsid w:val="00C44AD3"/>
    <w:rsid w:val="00C44B5E"/>
    <w:rsid w:val="00C4591B"/>
    <w:rsid w:val="00C45D34"/>
    <w:rsid w:val="00C4660E"/>
    <w:rsid w:val="00C46CE7"/>
    <w:rsid w:val="00C46E77"/>
    <w:rsid w:val="00C46E85"/>
    <w:rsid w:val="00C4700A"/>
    <w:rsid w:val="00C47E5E"/>
    <w:rsid w:val="00C47EBF"/>
    <w:rsid w:val="00C50500"/>
    <w:rsid w:val="00C50536"/>
    <w:rsid w:val="00C5069E"/>
    <w:rsid w:val="00C50A61"/>
    <w:rsid w:val="00C50DDB"/>
    <w:rsid w:val="00C50E73"/>
    <w:rsid w:val="00C51A5D"/>
    <w:rsid w:val="00C51EC3"/>
    <w:rsid w:val="00C52471"/>
    <w:rsid w:val="00C52549"/>
    <w:rsid w:val="00C52EC1"/>
    <w:rsid w:val="00C53789"/>
    <w:rsid w:val="00C53D22"/>
    <w:rsid w:val="00C540D8"/>
    <w:rsid w:val="00C5429E"/>
    <w:rsid w:val="00C547A0"/>
    <w:rsid w:val="00C550A0"/>
    <w:rsid w:val="00C55222"/>
    <w:rsid w:val="00C55312"/>
    <w:rsid w:val="00C553B4"/>
    <w:rsid w:val="00C55531"/>
    <w:rsid w:val="00C55804"/>
    <w:rsid w:val="00C55B75"/>
    <w:rsid w:val="00C57156"/>
    <w:rsid w:val="00C57A21"/>
    <w:rsid w:val="00C60390"/>
    <w:rsid w:val="00C6048F"/>
    <w:rsid w:val="00C6092D"/>
    <w:rsid w:val="00C6099D"/>
    <w:rsid w:val="00C61434"/>
    <w:rsid w:val="00C620D6"/>
    <w:rsid w:val="00C62878"/>
    <w:rsid w:val="00C63123"/>
    <w:rsid w:val="00C635DB"/>
    <w:rsid w:val="00C637E9"/>
    <w:rsid w:val="00C6390F"/>
    <w:rsid w:val="00C63E31"/>
    <w:rsid w:val="00C642FD"/>
    <w:rsid w:val="00C64337"/>
    <w:rsid w:val="00C6498A"/>
    <w:rsid w:val="00C6520C"/>
    <w:rsid w:val="00C6533A"/>
    <w:rsid w:val="00C65778"/>
    <w:rsid w:val="00C65A41"/>
    <w:rsid w:val="00C65A7B"/>
    <w:rsid w:val="00C66314"/>
    <w:rsid w:val="00C663AB"/>
    <w:rsid w:val="00C66D15"/>
    <w:rsid w:val="00C66DDE"/>
    <w:rsid w:val="00C66EB7"/>
    <w:rsid w:val="00C66FB0"/>
    <w:rsid w:val="00C672BB"/>
    <w:rsid w:val="00C678F4"/>
    <w:rsid w:val="00C70E16"/>
    <w:rsid w:val="00C70E85"/>
    <w:rsid w:val="00C71274"/>
    <w:rsid w:val="00C72678"/>
    <w:rsid w:val="00C728DA"/>
    <w:rsid w:val="00C72B5B"/>
    <w:rsid w:val="00C739DF"/>
    <w:rsid w:val="00C73F86"/>
    <w:rsid w:val="00C745B8"/>
    <w:rsid w:val="00C74D56"/>
    <w:rsid w:val="00C75207"/>
    <w:rsid w:val="00C7570D"/>
    <w:rsid w:val="00C7589E"/>
    <w:rsid w:val="00C75B19"/>
    <w:rsid w:val="00C75B3B"/>
    <w:rsid w:val="00C75D56"/>
    <w:rsid w:val="00C75E3D"/>
    <w:rsid w:val="00C76055"/>
    <w:rsid w:val="00C76101"/>
    <w:rsid w:val="00C76198"/>
    <w:rsid w:val="00C766A9"/>
    <w:rsid w:val="00C76D8F"/>
    <w:rsid w:val="00C76FAC"/>
    <w:rsid w:val="00C771F8"/>
    <w:rsid w:val="00C774A6"/>
    <w:rsid w:val="00C77539"/>
    <w:rsid w:val="00C804B5"/>
    <w:rsid w:val="00C807A9"/>
    <w:rsid w:val="00C80F57"/>
    <w:rsid w:val="00C81160"/>
    <w:rsid w:val="00C814B2"/>
    <w:rsid w:val="00C819A8"/>
    <w:rsid w:val="00C819ED"/>
    <w:rsid w:val="00C81A74"/>
    <w:rsid w:val="00C82694"/>
    <w:rsid w:val="00C82A36"/>
    <w:rsid w:val="00C82CF2"/>
    <w:rsid w:val="00C83042"/>
    <w:rsid w:val="00C8317F"/>
    <w:rsid w:val="00C8370A"/>
    <w:rsid w:val="00C8390E"/>
    <w:rsid w:val="00C83CAB"/>
    <w:rsid w:val="00C84522"/>
    <w:rsid w:val="00C84BEF"/>
    <w:rsid w:val="00C852F3"/>
    <w:rsid w:val="00C854E8"/>
    <w:rsid w:val="00C856D3"/>
    <w:rsid w:val="00C8699B"/>
    <w:rsid w:val="00C8713F"/>
    <w:rsid w:val="00C871C1"/>
    <w:rsid w:val="00C87CC0"/>
    <w:rsid w:val="00C90368"/>
    <w:rsid w:val="00C90774"/>
    <w:rsid w:val="00C91551"/>
    <w:rsid w:val="00C920F8"/>
    <w:rsid w:val="00C92B0F"/>
    <w:rsid w:val="00C92C03"/>
    <w:rsid w:val="00C93B3F"/>
    <w:rsid w:val="00C93B9D"/>
    <w:rsid w:val="00C95050"/>
    <w:rsid w:val="00C95DAE"/>
    <w:rsid w:val="00C95E38"/>
    <w:rsid w:val="00C964D7"/>
    <w:rsid w:val="00C96B15"/>
    <w:rsid w:val="00C976D8"/>
    <w:rsid w:val="00CA0105"/>
    <w:rsid w:val="00CA064C"/>
    <w:rsid w:val="00CA0C59"/>
    <w:rsid w:val="00CA1048"/>
    <w:rsid w:val="00CA168F"/>
    <w:rsid w:val="00CA1952"/>
    <w:rsid w:val="00CA198B"/>
    <w:rsid w:val="00CA1AA1"/>
    <w:rsid w:val="00CA1D3E"/>
    <w:rsid w:val="00CA1E0F"/>
    <w:rsid w:val="00CA211B"/>
    <w:rsid w:val="00CA244D"/>
    <w:rsid w:val="00CA267F"/>
    <w:rsid w:val="00CA32B9"/>
    <w:rsid w:val="00CA32EA"/>
    <w:rsid w:val="00CA36A8"/>
    <w:rsid w:val="00CA3836"/>
    <w:rsid w:val="00CA4142"/>
    <w:rsid w:val="00CA4988"/>
    <w:rsid w:val="00CA5B09"/>
    <w:rsid w:val="00CA5DE0"/>
    <w:rsid w:val="00CA74F9"/>
    <w:rsid w:val="00CA7608"/>
    <w:rsid w:val="00CA7757"/>
    <w:rsid w:val="00CA7890"/>
    <w:rsid w:val="00CA7964"/>
    <w:rsid w:val="00CB00F7"/>
    <w:rsid w:val="00CB08F4"/>
    <w:rsid w:val="00CB0A98"/>
    <w:rsid w:val="00CB0C68"/>
    <w:rsid w:val="00CB1280"/>
    <w:rsid w:val="00CB18FF"/>
    <w:rsid w:val="00CB1B46"/>
    <w:rsid w:val="00CB24FB"/>
    <w:rsid w:val="00CB2B7C"/>
    <w:rsid w:val="00CB2F32"/>
    <w:rsid w:val="00CB342D"/>
    <w:rsid w:val="00CB3454"/>
    <w:rsid w:val="00CB34FD"/>
    <w:rsid w:val="00CB3BFE"/>
    <w:rsid w:val="00CB3DC1"/>
    <w:rsid w:val="00CB44C5"/>
    <w:rsid w:val="00CB4F4E"/>
    <w:rsid w:val="00CB51BD"/>
    <w:rsid w:val="00CB5306"/>
    <w:rsid w:val="00CB543C"/>
    <w:rsid w:val="00CB57EB"/>
    <w:rsid w:val="00CB60AE"/>
    <w:rsid w:val="00CB61C2"/>
    <w:rsid w:val="00CB6F2B"/>
    <w:rsid w:val="00CB7160"/>
    <w:rsid w:val="00CB75B8"/>
    <w:rsid w:val="00CB783D"/>
    <w:rsid w:val="00CB7D03"/>
    <w:rsid w:val="00CB7F90"/>
    <w:rsid w:val="00CC02E1"/>
    <w:rsid w:val="00CC03B7"/>
    <w:rsid w:val="00CC0696"/>
    <w:rsid w:val="00CC08AF"/>
    <w:rsid w:val="00CC121F"/>
    <w:rsid w:val="00CC1538"/>
    <w:rsid w:val="00CC1B3C"/>
    <w:rsid w:val="00CC1D56"/>
    <w:rsid w:val="00CC1EAA"/>
    <w:rsid w:val="00CC23A5"/>
    <w:rsid w:val="00CC24BD"/>
    <w:rsid w:val="00CC2CEA"/>
    <w:rsid w:val="00CC2EAB"/>
    <w:rsid w:val="00CC2F54"/>
    <w:rsid w:val="00CC3F94"/>
    <w:rsid w:val="00CC4343"/>
    <w:rsid w:val="00CC4491"/>
    <w:rsid w:val="00CC45FF"/>
    <w:rsid w:val="00CC4859"/>
    <w:rsid w:val="00CC489D"/>
    <w:rsid w:val="00CC48C2"/>
    <w:rsid w:val="00CC4FB9"/>
    <w:rsid w:val="00CC522C"/>
    <w:rsid w:val="00CC550C"/>
    <w:rsid w:val="00CC552A"/>
    <w:rsid w:val="00CC67B1"/>
    <w:rsid w:val="00CC6992"/>
    <w:rsid w:val="00CC78C7"/>
    <w:rsid w:val="00CC7A4C"/>
    <w:rsid w:val="00CD04A9"/>
    <w:rsid w:val="00CD0771"/>
    <w:rsid w:val="00CD090C"/>
    <w:rsid w:val="00CD1205"/>
    <w:rsid w:val="00CD127D"/>
    <w:rsid w:val="00CD14A2"/>
    <w:rsid w:val="00CD14D2"/>
    <w:rsid w:val="00CD170D"/>
    <w:rsid w:val="00CD1AB9"/>
    <w:rsid w:val="00CD1DFE"/>
    <w:rsid w:val="00CD2017"/>
    <w:rsid w:val="00CD2D33"/>
    <w:rsid w:val="00CD31E2"/>
    <w:rsid w:val="00CD3367"/>
    <w:rsid w:val="00CD33BF"/>
    <w:rsid w:val="00CD3604"/>
    <w:rsid w:val="00CD370E"/>
    <w:rsid w:val="00CD371C"/>
    <w:rsid w:val="00CD3AFE"/>
    <w:rsid w:val="00CD3BFC"/>
    <w:rsid w:val="00CD4224"/>
    <w:rsid w:val="00CD4604"/>
    <w:rsid w:val="00CD490E"/>
    <w:rsid w:val="00CD4AE8"/>
    <w:rsid w:val="00CD50A1"/>
    <w:rsid w:val="00CD521C"/>
    <w:rsid w:val="00CD56CE"/>
    <w:rsid w:val="00CD5851"/>
    <w:rsid w:val="00CD5B2A"/>
    <w:rsid w:val="00CD5FAE"/>
    <w:rsid w:val="00CD6437"/>
    <w:rsid w:val="00CD67A4"/>
    <w:rsid w:val="00CD7089"/>
    <w:rsid w:val="00CD723F"/>
    <w:rsid w:val="00CD737B"/>
    <w:rsid w:val="00CD7586"/>
    <w:rsid w:val="00CD7C18"/>
    <w:rsid w:val="00CD7DDA"/>
    <w:rsid w:val="00CE014C"/>
    <w:rsid w:val="00CE05EE"/>
    <w:rsid w:val="00CE06B0"/>
    <w:rsid w:val="00CE0C82"/>
    <w:rsid w:val="00CE1619"/>
    <w:rsid w:val="00CE1E28"/>
    <w:rsid w:val="00CE1EBC"/>
    <w:rsid w:val="00CE20A3"/>
    <w:rsid w:val="00CE26B1"/>
    <w:rsid w:val="00CE2744"/>
    <w:rsid w:val="00CE2861"/>
    <w:rsid w:val="00CE2982"/>
    <w:rsid w:val="00CE4334"/>
    <w:rsid w:val="00CE481C"/>
    <w:rsid w:val="00CE4E5B"/>
    <w:rsid w:val="00CE55BD"/>
    <w:rsid w:val="00CE59ED"/>
    <w:rsid w:val="00CE5BBA"/>
    <w:rsid w:val="00CE643D"/>
    <w:rsid w:val="00CE6686"/>
    <w:rsid w:val="00CE6828"/>
    <w:rsid w:val="00CE6C20"/>
    <w:rsid w:val="00CE759E"/>
    <w:rsid w:val="00CE7809"/>
    <w:rsid w:val="00CE7E1C"/>
    <w:rsid w:val="00CF09BA"/>
    <w:rsid w:val="00CF10A9"/>
    <w:rsid w:val="00CF1426"/>
    <w:rsid w:val="00CF24FD"/>
    <w:rsid w:val="00CF276A"/>
    <w:rsid w:val="00CF2986"/>
    <w:rsid w:val="00CF2EC8"/>
    <w:rsid w:val="00CF3DF9"/>
    <w:rsid w:val="00CF43FD"/>
    <w:rsid w:val="00CF4C0F"/>
    <w:rsid w:val="00CF5069"/>
    <w:rsid w:val="00CF5B21"/>
    <w:rsid w:val="00CF61A2"/>
    <w:rsid w:val="00CF620B"/>
    <w:rsid w:val="00CF623F"/>
    <w:rsid w:val="00CF6912"/>
    <w:rsid w:val="00CF6965"/>
    <w:rsid w:val="00CF7558"/>
    <w:rsid w:val="00CF75B1"/>
    <w:rsid w:val="00CF765A"/>
    <w:rsid w:val="00CF7A78"/>
    <w:rsid w:val="00CF7B48"/>
    <w:rsid w:val="00D01B7E"/>
    <w:rsid w:val="00D020F6"/>
    <w:rsid w:val="00D02768"/>
    <w:rsid w:val="00D02E88"/>
    <w:rsid w:val="00D03592"/>
    <w:rsid w:val="00D03F83"/>
    <w:rsid w:val="00D0432D"/>
    <w:rsid w:val="00D04540"/>
    <w:rsid w:val="00D04695"/>
    <w:rsid w:val="00D049E9"/>
    <w:rsid w:val="00D04C67"/>
    <w:rsid w:val="00D05DC3"/>
    <w:rsid w:val="00D06FFD"/>
    <w:rsid w:val="00D07136"/>
    <w:rsid w:val="00D071DD"/>
    <w:rsid w:val="00D078A2"/>
    <w:rsid w:val="00D07F10"/>
    <w:rsid w:val="00D10F62"/>
    <w:rsid w:val="00D11715"/>
    <w:rsid w:val="00D119D4"/>
    <w:rsid w:val="00D11B06"/>
    <w:rsid w:val="00D11D1B"/>
    <w:rsid w:val="00D11D7D"/>
    <w:rsid w:val="00D11E27"/>
    <w:rsid w:val="00D126F3"/>
    <w:rsid w:val="00D12CB9"/>
    <w:rsid w:val="00D137E7"/>
    <w:rsid w:val="00D13B13"/>
    <w:rsid w:val="00D13BB4"/>
    <w:rsid w:val="00D1402D"/>
    <w:rsid w:val="00D14899"/>
    <w:rsid w:val="00D152B7"/>
    <w:rsid w:val="00D15F9A"/>
    <w:rsid w:val="00D1651F"/>
    <w:rsid w:val="00D167E3"/>
    <w:rsid w:val="00D17AA5"/>
    <w:rsid w:val="00D17BCA"/>
    <w:rsid w:val="00D17EC8"/>
    <w:rsid w:val="00D20323"/>
    <w:rsid w:val="00D203A7"/>
    <w:rsid w:val="00D205FB"/>
    <w:rsid w:val="00D20BC1"/>
    <w:rsid w:val="00D21AAE"/>
    <w:rsid w:val="00D21FBB"/>
    <w:rsid w:val="00D221E4"/>
    <w:rsid w:val="00D22202"/>
    <w:rsid w:val="00D22A74"/>
    <w:rsid w:val="00D22B31"/>
    <w:rsid w:val="00D231AF"/>
    <w:rsid w:val="00D23479"/>
    <w:rsid w:val="00D235AA"/>
    <w:rsid w:val="00D23950"/>
    <w:rsid w:val="00D23A35"/>
    <w:rsid w:val="00D23B4A"/>
    <w:rsid w:val="00D23B8C"/>
    <w:rsid w:val="00D23C9C"/>
    <w:rsid w:val="00D242E4"/>
    <w:rsid w:val="00D249F9"/>
    <w:rsid w:val="00D24FB7"/>
    <w:rsid w:val="00D25D08"/>
    <w:rsid w:val="00D26003"/>
    <w:rsid w:val="00D26118"/>
    <w:rsid w:val="00D26B2F"/>
    <w:rsid w:val="00D26DD9"/>
    <w:rsid w:val="00D271BF"/>
    <w:rsid w:val="00D272BC"/>
    <w:rsid w:val="00D27936"/>
    <w:rsid w:val="00D27C9A"/>
    <w:rsid w:val="00D30680"/>
    <w:rsid w:val="00D30FE2"/>
    <w:rsid w:val="00D310B4"/>
    <w:rsid w:val="00D312C6"/>
    <w:rsid w:val="00D313EF"/>
    <w:rsid w:val="00D31ADD"/>
    <w:rsid w:val="00D323B7"/>
    <w:rsid w:val="00D3247B"/>
    <w:rsid w:val="00D325F2"/>
    <w:rsid w:val="00D32C75"/>
    <w:rsid w:val="00D339AB"/>
    <w:rsid w:val="00D339E5"/>
    <w:rsid w:val="00D34472"/>
    <w:rsid w:val="00D3496D"/>
    <w:rsid w:val="00D34AFB"/>
    <w:rsid w:val="00D3509B"/>
    <w:rsid w:val="00D356BA"/>
    <w:rsid w:val="00D36029"/>
    <w:rsid w:val="00D365FF"/>
    <w:rsid w:val="00D367F6"/>
    <w:rsid w:val="00D36E7A"/>
    <w:rsid w:val="00D3762B"/>
    <w:rsid w:val="00D37A36"/>
    <w:rsid w:val="00D37D01"/>
    <w:rsid w:val="00D40B31"/>
    <w:rsid w:val="00D40BCE"/>
    <w:rsid w:val="00D40E6D"/>
    <w:rsid w:val="00D41477"/>
    <w:rsid w:val="00D41B60"/>
    <w:rsid w:val="00D4469E"/>
    <w:rsid w:val="00D446EF"/>
    <w:rsid w:val="00D44EAC"/>
    <w:rsid w:val="00D45223"/>
    <w:rsid w:val="00D45868"/>
    <w:rsid w:val="00D45989"/>
    <w:rsid w:val="00D45A62"/>
    <w:rsid w:val="00D465A2"/>
    <w:rsid w:val="00D46925"/>
    <w:rsid w:val="00D469C3"/>
    <w:rsid w:val="00D5013D"/>
    <w:rsid w:val="00D50F5C"/>
    <w:rsid w:val="00D51146"/>
    <w:rsid w:val="00D5142F"/>
    <w:rsid w:val="00D5171D"/>
    <w:rsid w:val="00D523FB"/>
    <w:rsid w:val="00D5240D"/>
    <w:rsid w:val="00D52605"/>
    <w:rsid w:val="00D5269A"/>
    <w:rsid w:val="00D526D3"/>
    <w:rsid w:val="00D52C38"/>
    <w:rsid w:val="00D536CA"/>
    <w:rsid w:val="00D5396D"/>
    <w:rsid w:val="00D53BF6"/>
    <w:rsid w:val="00D53CE3"/>
    <w:rsid w:val="00D54058"/>
    <w:rsid w:val="00D558C5"/>
    <w:rsid w:val="00D55950"/>
    <w:rsid w:val="00D5661C"/>
    <w:rsid w:val="00D5669C"/>
    <w:rsid w:val="00D569D5"/>
    <w:rsid w:val="00D56FD1"/>
    <w:rsid w:val="00D57143"/>
    <w:rsid w:val="00D572A3"/>
    <w:rsid w:val="00D57549"/>
    <w:rsid w:val="00D5756C"/>
    <w:rsid w:val="00D57EDF"/>
    <w:rsid w:val="00D6026B"/>
    <w:rsid w:val="00D6092C"/>
    <w:rsid w:val="00D61A6E"/>
    <w:rsid w:val="00D62ED0"/>
    <w:rsid w:val="00D63389"/>
    <w:rsid w:val="00D635AE"/>
    <w:rsid w:val="00D63AEE"/>
    <w:rsid w:val="00D648E5"/>
    <w:rsid w:val="00D64D73"/>
    <w:rsid w:val="00D65003"/>
    <w:rsid w:val="00D6518D"/>
    <w:rsid w:val="00D65231"/>
    <w:rsid w:val="00D658F9"/>
    <w:rsid w:val="00D66024"/>
    <w:rsid w:val="00D6630E"/>
    <w:rsid w:val="00D66524"/>
    <w:rsid w:val="00D667FC"/>
    <w:rsid w:val="00D66988"/>
    <w:rsid w:val="00D678F3"/>
    <w:rsid w:val="00D702B9"/>
    <w:rsid w:val="00D70997"/>
    <w:rsid w:val="00D70AB5"/>
    <w:rsid w:val="00D7167B"/>
    <w:rsid w:val="00D719A8"/>
    <w:rsid w:val="00D72204"/>
    <w:rsid w:val="00D72255"/>
    <w:rsid w:val="00D72306"/>
    <w:rsid w:val="00D723FD"/>
    <w:rsid w:val="00D725C5"/>
    <w:rsid w:val="00D73295"/>
    <w:rsid w:val="00D7394D"/>
    <w:rsid w:val="00D749E4"/>
    <w:rsid w:val="00D74B5B"/>
    <w:rsid w:val="00D75503"/>
    <w:rsid w:val="00D75756"/>
    <w:rsid w:val="00D75FBF"/>
    <w:rsid w:val="00D76638"/>
    <w:rsid w:val="00D76A48"/>
    <w:rsid w:val="00D77041"/>
    <w:rsid w:val="00D770A1"/>
    <w:rsid w:val="00D77712"/>
    <w:rsid w:val="00D77794"/>
    <w:rsid w:val="00D77962"/>
    <w:rsid w:val="00D77A69"/>
    <w:rsid w:val="00D80623"/>
    <w:rsid w:val="00D80719"/>
    <w:rsid w:val="00D8086D"/>
    <w:rsid w:val="00D80F54"/>
    <w:rsid w:val="00D8157A"/>
    <w:rsid w:val="00D81F9B"/>
    <w:rsid w:val="00D821ED"/>
    <w:rsid w:val="00D8239E"/>
    <w:rsid w:val="00D82442"/>
    <w:rsid w:val="00D82A07"/>
    <w:rsid w:val="00D83087"/>
    <w:rsid w:val="00D83517"/>
    <w:rsid w:val="00D839CA"/>
    <w:rsid w:val="00D83E22"/>
    <w:rsid w:val="00D84115"/>
    <w:rsid w:val="00D84581"/>
    <w:rsid w:val="00D846B4"/>
    <w:rsid w:val="00D84927"/>
    <w:rsid w:val="00D84BC5"/>
    <w:rsid w:val="00D85282"/>
    <w:rsid w:val="00D856BA"/>
    <w:rsid w:val="00D8570A"/>
    <w:rsid w:val="00D85925"/>
    <w:rsid w:val="00D86AF8"/>
    <w:rsid w:val="00D87041"/>
    <w:rsid w:val="00D872C6"/>
    <w:rsid w:val="00D87627"/>
    <w:rsid w:val="00D87799"/>
    <w:rsid w:val="00D87A68"/>
    <w:rsid w:val="00D87ACE"/>
    <w:rsid w:val="00D87E96"/>
    <w:rsid w:val="00D9082E"/>
    <w:rsid w:val="00D90DE1"/>
    <w:rsid w:val="00D91113"/>
    <w:rsid w:val="00D91343"/>
    <w:rsid w:val="00D91575"/>
    <w:rsid w:val="00D9163D"/>
    <w:rsid w:val="00D9182C"/>
    <w:rsid w:val="00D91EBC"/>
    <w:rsid w:val="00D92C8E"/>
    <w:rsid w:val="00D9365C"/>
    <w:rsid w:val="00D9387A"/>
    <w:rsid w:val="00D93F1A"/>
    <w:rsid w:val="00D93FD3"/>
    <w:rsid w:val="00D94345"/>
    <w:rsid w:val="00D94726"/>
    <w:rsid w:val="00D94D18"/>
    <w:rsid w:val="00D94EA2"/>
    <w:rsid w:val="00D9566A"/>
    <w:rsid w:val="00D9589D"/>
    <w:rsid w:val="00D96247"/>
    <w:rsid w:val="00D966F9"/>
    <w:rsid w:val="00D96844"/>
    <w:rsid w:val="00D96C10"/>
    <w:rsid w:val="00D97CD0"/>
    <w:rsid w:val="00DA0149"/>
    <w:rsid w:val="00DA05B4"/>
    <w:rsid w:val="00DA11B3"/>
    <w:rsid w:val="00DA15FB"/>
    <w:rsid w:val="00DA1603"/>
    <w:rsid w:val="00DA196D"/>
    <w:rsid w:val="00DA1C93"/>
    <w:rsid w:val="00DA1CEB"/>
    <w:rsid w:val="00DA213A"/>
    <w:rsid w:val="00DA2282"/>
    <w:rsid w:val="00DA2620"/>
    <w:rsid w:val="00DA2E05"/>
    <w:rsid w:val="00DA300B"/>
    <w:rsid w:val="00DA385E"/>
    <w:rsid w:val="00DA3A60"/>
    <w:rsid w:val="00DA3B63"/>
    <w:rsid w:val="00DA474F"/>
    <w:rsid w:val="00DA52AC"/>
    <w:rsid w:val="00DA5DA1"/>
    <w:rsid w:val="00DA5E0A"/>
    <w:rsid w:val="00DA5E4D"/>
    <w:rsid w:val="00DA5EA4"/>
    <w:rsid w:val="00DA6387"/>
    <w:rsid w:val="00DA66E8"/>
    <w:rsid w:val="00DA6D5C"/>
    <w:rsid w:val="00DA6F56"/>
    <w:rsid w:val="00DA7092"/>
    <w:rsid w:val="00DA726E"/>
    <w:rsid w:val="00DA7388"/>
    <w:rsid w:val="00DA74E0"/>
    <w:rsid w:val="00DA7DEC"/>
    <w:rsid w:val="00DB067B"/>
    <w:rsid w:val="00DB07C0"/>
    <w:rsid w:val="00DB080A"/>
    <w:rsid w:val="00DB0A8C"/>
    <w:rsid w:val="00DB15D5"/>
    <w:rsid w:val="00DB169D"/>
    <w:rsid w:val="00DB16CC"/>
    <w:rsid w:val="00DB1E3D"/>
    <w:rsid w:val="00DB22DC"/>
    <w:rsid w:val="00DB26F2"/>
    <w:rsid w:val="00DB3250"/>
    <w:rsid w:val="00DB3B5D"/>
    <w:rsid w:val="00DB3E1E"/>
    <w:rsid w:val="00DB452B"/>
    <w:rsid w:val="00DB4D86"/>
    <w:rsid w:val="00DB50C0"/>
    <w:rsid w:val="00DB541F"/>
    <w:rsid w:val="00DB5579"/>
    <w:rsid w:val="00DB5D2B"/>
    <w:rsid w:val="00DB6365"/>
    <w:rsid w:val="00DB6505"/>
    <w:rsid w:val="00DB6996"/>
    <w:rsid w:val="00DB75B6"/>
    <w:rsid w:val="00DB7AED"/>
    <w:rsid w:val="00DC02C7"/>
    <w:rsid w:val="00DC20B5"/>
    <w:rsid w:val="00DC21D5"/>
    <w:rsid w:val="00DC2243"/>
    <w:rsid w:val="00DC27A5"/>
    <w:rsid w:val="00DC3058"/>
    <w:rsid w:val="00DC379D"/>
    <w:rsid w:val="00DC4167"/>
    <w:rsid w:val="00DC42BB"/>
    <w:rsid w:val="00DC499F"/>
    <w:rsid w:val="00DC4F67"/>
    <w:rsid w:val="00DC629E"/>
    <w:rsid w:val="00DC6E77"/>
    <w:rsid w:val="00DC7064"/>
    <w:rsid w:val="00DC77F3"/>
    <w:rsid w:val="00DC7ACE"/>
    <w:rsid w:val="00DD06C6"/>
    <w:rsid w:val="00DD0838"/>
    <w:rsid w:val="00DD0BEC"/>
    <w:rsid w:val="00DD0C39"/>
    <w:rsid w:val="00DD0C47"/>
    <w:rsid w:val="00DD12EF"/>
    <w:rsid w:val="00DD19C6"/>
    <w:rsid w:val="00DD207A"/>
    <w:rsid w:val="00DD29B6"/>
    <w:rsid w:val="00DD2A00"/>
    <w:rsid w:val="00DD2B08"/>
    <w:rsid w:val="00DD2DE0"/>
    <w:rsid w:val="00DD31EE"/>
    <w:rsid w:val="00DD39C3"/>
    <w:rsid w:val="00DD3B9E"/>
    <w:rsid w:val="00DD3E86"/>
    <w:rsid w:val="00DD3FFA"/>
    <w:rsid w:val="00DD4354"/>
    <w:rsid w:val="00DD4E19"/>
    <w:rsid w:val="00DD4FB1"/>
    <w:rsid w:val="00DD5216"/>
    <w:rsid w:val="00DD5368"/>
    <w:rsid w:val="00DD537B"/>
    <w:rsid w:val="00DD55CD"/>
    <w:rsid w:val="00DD5AAE"/>
    <w:rsid w:val="00DD64C3"/>
    <w:rsid w:val="00DD64EF"/>
    <w:rsid w:val="00DD6842"/>
    <w:rsid w:val="00DD6956"/>
    <w:rsid w:val="00DD7413"/>
    <w:rsid w:val="00DD7479"/>
    <w:rsid w:val="00DD78D4"/>
    <w:rsid w:val="00DD7E69"/>
    <w:rsid w:val="00DE0577"/>
    <w:rsid w:val="00DE0DD6"/>
    <w:rsid w:val="00DE15E7"/>
    <w:rsid w:val="00DE1E12"/>
    <w:rsid w:val="00DE225A"/>
    <w:rsid w:val="00DE2BC5"/>
    <w:rsid w:val="00DE2CF7"/>
    <w:rsid w:val="00DE3FC3"/>
    <w:rsid w:val="00DE41B1"/>
    <w:rsid w:val="00DE424A"/>
    <w:rsid w:val="00DE45D7"/>
    <w:rsid w:val="00DE4636"/>
    <w:rsid w:val="00DE47FC"/>
    <w:rsid w:val="00DE5168"/>
    <w:rsid w:val="00DE5694"/>
    <w:rsid w:val="00DE5DEA"/>
    <w:rsid w:val="00DE647B"/>
    <w:rsid w:val="00DE6800"/>
    <w:rsid w:val="00DE762B"/>
    <w:rsid w:val="00DE7665"/>
    <w:rsid w:val="00DF0239"/>
    <w:rsid w:val="00DF0454"/>
    <w:rsid w:val="00DF062B"/>
    <w:rsid w:val="00DF06F3"/>
    <w:rsid w:val="00DF11D2"/>
    <w:rsid w:val="00DF15B6"/>
    <w:rsid w:val="00DF1668"/>
    <w:rsid w:val="00DF17E5"/>
    <w:rsid w:val="00DF27BA"/>
    <w:rsid w:val="00DF2F05"/>
    <w:rsid w:val="00DF2F7B"/>
    <w:rsid w:val="00DF36FC"/>
    <w:rsid w:val="00DF3863"/>
    <w:rsid w:val="00DF3877"/>
    <w:rsid w:val="00DF3B90"/>
    <w:rsid w:val="00DF4B80"/>
    <w:rsid w:val="00DF4D4F"/>
    <w:rsid w:val="00DF5365"/>
    <w:rsid w:val="00DF56F4"/>
    <w:rsid w:val="00DF5B4C"/>
    <w:rsid w:val="00DF64E9"/>
    <w:rsid w:val="00DF6BF9"/>
    <w:rsid w:val="00DF76D0"/>
    <w:rsid w:val="00DF7A2F"/>
    <w:rsid w:val="00DF7E88"/>
    <w:rsid w:val="00DF7FFC"/>
    <w:rsid w:val="00E006A9"/>
    <w:rsid w:val="00E01426"/>
    <w:rsid w:val="00E0146B"/>
    <w:rsid w:val="00E016DB"/>
    <w:rsid w:val="00E0172C"/>
    <w:rsid w:val="00E0196F"/>
    <w:rsid w:val="00E01C30"/>
    <w:rsid w:val="00E020AE"/>
    <w:rsid w:val="00E02472"/>
    <w:rsid w:val="00E02834"/>
    <w:rsid w:val="00E02A1E"/>
    <w:rsid w:val="00E02B66"/>
    <w:rsid w:val="00E02F1F"/>
    <w:rsid w:val="00E0329D"/>
    <w:rsid w:val="00E03CF9"/>
    <w:rsid w:val="00E03E09"/>
    <w:rsid w:val="00E04286"/>
    <w:rsid w:val="00E0481D"/>
    <w:rsid w:val="00E04E42"/>
    <w:rsid w:val="00E055BC"/>
    <w:rsid w:val="00E05A43"/>
    <w:rsid w:val="00E05B55"/>
    <w:rsid w:val="00E060B1"/>
    <w:rsid w:val="00E06216"/>
    <w:rsid w:val="00E0661D"/>
    <w:rsid w:val="00E07374"/>
    <w:rsid w:val="00E07C12"/>
    <w:rsid w:val="00E07FFD"/>
    <w:rsid w:val="00E10016"/>
    <w:rsid w:val="00E102D3"/>
    <w:rsid w:val="00E10381"/>
    <w:rsid w:val="00E103B1"/>
    <w:rsid w:val="00E106FB"/>
    <w:rsid w:val="00E1078E"/>
    <w:rsid w:val="00E1114B"/>
    <w:rsid w:val="00E11D06"/>
    <w:rsid w:val="00E11EE7"/>
    <w:rsid w:val="00E11F39"/>
    <w:rsid w:val="00E12964"/>
    <w:rsid w:val="00E12C34"/>
    <w:rsid w:val="00E12DB5"/>
    <w:rsid w:val="00E133EE"/>
    <w:rsid w:val="00E138F9"/>
    <w:rsid w:val="00E13FAF"/>
    <w:rsid w:val="00E14D43"/>
    <w:rsid w:val="00E155C2"/>
    <w:rsid w:val="00E15C34"/>
    <w:rsid w:val="00E15CC1"/>
    <w:rsid w:val="00E1620C"/>
    <w:rsid w:val="00E164AD"/>
    <w:rsid w:val="00E16A13"/>
    <w:rsid w:val="00E17087"/>
    <w:rsid w:val="00E172E9"/>
    <w:rsid w:val="00E174D7"/>
    <w:rsid w:val="00E17590"/>
    <w:rsid w:val="00E17B34"/>
    <w:rsid w:val="00E17C26"/>
    <w:rsid w:val="00E200FD"/>
    <w:rsid w:val="00E202D8"/>
    <w:rsid w:val="00E20882"/>
    <w:rsid w:val="00E20A57"/>
    <w:rsid w:val="00E20F0F"/>
    <w:rsid w:val="00E2120B"/>
    <w:rsid w:val="00E21269"/>
    <w:rsid w:val="00E21470"/>
    <w:rsid w:val="00E21BB9"/>
    <w:rsid w:val="00E2205D"/>
    <w:rsid w:val="00E226E0"/>
    <w:rsid w:val="00E22C00"/>
    <w:rsid w:val="00E22DF2"/>
    <w:rsid w:val="00E22E57"/>
    <w:rsid w:val="00E23117"/>
    <w:rsid w:val="00E2363C"/>
    <w:rsid w:val="00E2373E"/>
    <w:rsid w:val="00E23D22"/>
    <w:rsid w:val="00E24690"/>
    <w:rsid w:val="00E24FD5"/>
    <w:rsid w:val="00E2532F"/>
    <w:rsid w:val="00E259A8"/>
    <w:rsid w:val="00E260E7"/>
    <w:rsid w:val="00E26A5D"/>
    <w:rsid w:val="00E26B33"/>
    <w:rsid w:val="00E26C8D"/>
    <w:rsid w:val="00E26DA9"/>
    <w:rsid w:val="00E2753F"/>
    <w:rsid w:val="00E279E3"/>
    <w:rsid w:val="00E306AC"/>
    <w:rsid w:val="00E30766"/>
    <w:rsid w:val="00E30CC4"/>
    <w:rsid w:val="00E30DCA"/>
    <w:rsid w:val="00E30FE4"/>
    <w:rsid w:val="00E31D1D"/>
    <w:rsid w:val="00E32A59"/>
    <w:rsid w:val="00E32BF9"/>
    <w:rsid w:val="00E32C15"/>
    <w:rsid w:val="00E3311B"/>
    <w:rsid w:val="00E33174"/>
    <w:rsid w:val="00E339D5"/>
    <w:rsid w:val="00E33E7F"/>
    <w:rsid w:val="00E33F1D"/>
    <w:rsid w:val="00E34265"/>
    <w:rsid w:val="00E34337"/>
    <w:rsid w:val="00E34715"/>
    <w:rsid w:val="00E34719"/>
    <w:rsid w:val="00E34B6A"/>
    <w:rsid w:val="00E34F9B"/>
    <w:rsid w:val="00E34FE9"/>
    <w:rsid w:val="00E352D1"/>
    <w:rsid w:val="00E359E2"/>
    <w:rsid w:val="00E35DAA"/>
    <w:rsid w:val="00E36BB7"/>
    <w:rsid w:val="00E37049"/>
    <w:rsid w:val="00E3732D"/>
    <w:rsid w:val="00E374E4"/>
    <w:rsid w:val="00E37F93"/>
    <w:rsid w:val="00E4052E"/>
    <w:rsid w:val="00E40A4B"/>
    <w:rsid w:val="00E40C66"/>
    <w:rsid w:val="00E414D4"/>
    <w:rsid w:val="00E41587"/>
    <w:rsid w:val="00E4165A"/>
    <w:rsid w:val="00E41F69"/>
    <w:rsid w:val="00E41FC3"/>
    <w:rsid w:val="00E429B8"/>
    <w:rsid w:val="00E429D2"/>
    <w:rsid w:val="00E439AA"/>
    <w:rsid w:val="00E43AD8"/>
    <w:rsid w:val="00E43D11"/>
    <w:rsid w:val="00E44B8D"/>
    <w:rsid w:val="00E45130"/>
    <w:rsid w:val="00E453D5"/>
    <w:rsid w:val="00E45B76"/>
    <w:rsid w:val="00E45BF4"/>
    <w:rsid w:val="00E460BD"/>
    <w:rsid w:val="00E460F2"/>
    <w:rsid w:val="00E464CF"/>
    <w:rsid w:val="00E467DD"/>
    <w:rsid w:val="00E468E5"/>
    <w:rsid w:val="00E46BCA"/>
    <w:rsid w:val="00E4756B"/>
    <w:rsid w:val="00E4771B"/>
    <w:rsid w:val="00E4781C"/>
    <w:rsid w:val="00E47C04"/>
    <w:rsid w:val="00E501C7"/>
    <w:rsid w:val="00E50344"/>
    <w:rsid w:val="00E50517"/>
    <w:rsid w:val="00E505C8"/>
    <w:rsid w:val="00E50A46"/>
    <w:rsid w:val="00E512F3"/>
    <w:rsid w:val="00E5257F"/>
    <w:rsid w:val="00E52BB6"/>
    <w:rsid w:val="00E52FCF"/>
    <w:rsid w:val="00E53652"/>
    <w:rsid w:val="00E539BF"/>
    <w:rsid w:val="00E53E14"/>
    <w:rsid w:val="00E53EC3"/>
    <w:rsid w:val="00E53EE9"/>
    <w:rsid w:val="00E54273"/>
    <w:rsid w:val="00E5441D"/>
    <w:rsid w:val="00E549C0"/>
    <w:rsid w:val="00E54C1C"/>
    <w:rsid w:val="00E554E1"/>
    <w:rsid w:val="00E5576E"/>
    <w:rsid w:val="00E55924"/>
    <w:rsid w:val="00E56003"/>
    <w:rsid w:val="00E563C4"/>
    <w:rsid w:val="00E564B4"/>
    <w:rsid w:val="00E569CE"/>
    <w:rsid w:val="00E56CA4"/>
    <w:rsid w:val="00E56D87"/>
    <w:rsid w:val="00E5747B"/>
    <w:rsid w:val="00E57524"/>
    <w:rsid w:val="00E57DE1"/>
    <w:rsid w:val="00E57E16"/>
    <w:rsid w:val="00E60277"/>
    <w:rsid w:val="00E6084E"/>
    <w:rsid w:val="00E60ADD"/>
    <w:rsid w:val="00E616C6"/>
    <w:rsid w:val="00E620E3"/>
    <w:rsid w:val="00E62335"/>
    <w:rsid w:val="00E6234E"/>
    <w:rsid w:val="00E623B2"/>
    <w:rsid w:val="00E626A3"/>
    <w:rsid w:val="00E627A4"/>
    <w:rsid w:val="00E62E2B"/>
    <w:rsid w:val="00E62E7C"/>
    <w:rsid w:val="00E63AE3"/>
    <w:rsid w:val="00E63CA6"/>
    <w:rsid w:val="00E63F2A"/>
    <w:rsid w:val="00E642C3"/>
    <w:rsid w:val="00E643F2"/>
    <w:rsid w:val="00E645E8"/>
    <w:rsid w:val="00E64DA5"/>
    <w:rsid w:val="00E6586B"/>
    <w:rsid w:val="00E65C62"/>
    <w:rsid w:val="00E66929"/>
    <w:rsid w:val="00E6693A"/>
    <w:rsid w:val="00E66BEC"/>
    <w:rsid w:val="00E66BFC"/>
    <w:rsid w:val="00E66DDC"/>
    <w:rsid w:val="00E66E6D"/>
    <w:rsid w:val="00E670DC"/>
    <w:rsid w:val="00E67BBB"/>
    <w:rsid w:val="00E67FCE"/>
    <w:rsid w:val="00E704CB"/>
    <w:rsid w:val="00E7064A"/>
    <w:rsid w:val="00E70EE4"/>
    <w:rsid w:val="00E718A3"/>
    <w:rsid w:val="00E71EC8"/>
    <w:rsid w:val="00E7235E"/>
    <w:rsid w:val="00E72543"/>
    <w:rsid w:val="00E7284A"/>
    <w:rsid w:val="00E72B41"/>
    <w:rsid w:val="00E72E47"/>
    <w:rsid w:val="00E73323"/>
    <w:rsid w:val="00E733F9"/>
    <w:rsid w:val="00E736BF"/>
    <w:rsid w:val="00E73C01"/>
    <w:rsid w:val="00E74310"/>
    <w:rsid w:val="00E754CB"/>
    <w:rsid w:val="00E75DD3"/>
    <w:rsid w:val="00E75E0A"/>
    <w:rsid w:val="00E766CB"/>
    <w:rsid w:val="00E76B53"/>
    <w:rsid w:val="00E76DD2"/>
    <w:rsid w:val="00E77253"/>
    <w:rsid w:val="00E775CA"/>
    <w:rsid w:val="00E77697"/>
    <w:rsid w:val="00E809A3"/>
    <w:rsid w:val="00E80DEC"/>
    <w:rsid w:val="00E8176A"/>
    <w:rsid w:val="00E81F8A"/>
    <w:rsid w:val="00E8253D"/>
    <w:rsid w:val="00E82630"/>
    <w:rsid w:val="00E827AD"/>
    <w:rsid w:val="00E827D5"/>
    <w:rsid w:val="00E82ED8"/>
    <w:rsid w:val="00E8416C"/>
    <w:rsid w:val="00E84500"/>
    <w:rsid w:val="00E8459A"/>
    <w:rsid w:val="00E84825"/>
    <w:rsid w:val="00E84B0B"/>
    <w:rsid w:val="00E84EE0"/>
    <w:rsid w:val="00E853B3"/>
    <w:rsid w:val="00E861A9"/>
    <w:rsid w:val="00E870ED"/>
    <w:rsid w:val="00E8734B"/>
    <w:rsid w:val="00E8734E"/>
    <w:rsid w:val="00E873EA"/>
    <w:rsid w:val="00E90016"/>
    <w:rsid w:val="00E90354"/>
    <w:rsid w:val="00E903C6"/>
    <w:rsid w:val="00E9068C"/>
    <w:rsid w:val="00E908F3"/>
    <w:rsid w:val="00E9101F"/>
    <w:rsid w:val="00E91073"/>
    <w:rsid w:val="00E9141C"/>
    <w:rsid w:val="00E91A5E"/>
    <w:rsid w:val="00E91B13"/>
    <w:rsid w:val="00E927EE"/>
    <w:rsid w:val="00E938E5"/>
    <w:rsid w:val="00E93B77"/>
    <w:rsid w:val="00E93C7D"/>
    <w:rsid w:val="00E93F97"/>
    <w:rsid w:val="00E947FB"/>
    <w:rsid w:val="00E94C2B"/>
    <w:rsid w:val="00E952B0"/>
    <w:rsid w:val="00E95AC0"/>
    <w:rsid w:val="00E978CF"/>
    <w:rsid w:val="00EA0416"/>
    <w:rsid w:val="00EA1833"/>
    <w:rsid w:val="00EA1AF9"/>
    <w:rsid w:val="00EA2037"/>
    <w:rsid w:val="00EA2E7D"/>
    <w:rsid w:val="00EA345E"/>
    <w:rsid w:val="00EA4472"/>
    <w:rsid w:val="00EA6359"/>
    <w:rsid w:val="00EA6D90"/>
    <w:rsid w:val="00EA6E01"/>
    <w:rsid w:val="00EA7862"/>
    <w:rsid w:val="00EA797D"/>
    <w:rsid w:val="00EB0306"/>
    <w:rsid w:val="00EB047E"/>
    <w:rsid w:val="00EB0761"/>
    <w:rsid w:val="00EB07A6"/>
    <w:rsid w:val="00EB0868"/>
    <w:rsid w:val="00EB11BD"/>
    <w:rsid w:val="00EB16BC"/>
    <w:rsid w:val="00EB1851"/>
    <w:rsid w:val="00EB19EE"/>
    <w:rsid w:val="00EB1B84"/>
    <w:rsid w:val="00EB292D"/>
    <w:rsid w:val="00EB2937"/>
    <w:rsid w:val="00EB2A6E"/>
    <w:rsid w:val="00EB2E3D"/>
    <w:rsid w:val="00EB2F87"/>
    <w:rsid w:val="00EB2FA8"/>
    <w:rsid w:val="00EB3EE1"/>
    <w:rsid w:val="00EB41D6"/>
    <w:rsid w:val="00EB4365"/>
    <w:rsid w:val="00EB48F0"/>
    <w:rsid w:val="00EB49E3"/>
    <w:rsid w:val="00EB4D41"/>
    <w:rsid w:val="00EB51BE"/>
    <w:rsid w:val="00EB545A"/>
    <w:rsid w:val="00EB5DD9"/>
    <w:rsid w:val="00EB634C"/>
    <w:rsid w:val="00EB7DDC"/>
    <w:rsid w:val="00EC0C22"/>
    <w:rsid w:val="00EC1332"/>
    <w:rsid w:val="00EC17E5"/>
    <w:rsid w:val="00EC19B8"/>
    <w:rsid w:val="00EC19BD"/>
    <w:rsid w:val="00EC1B65"/>
    <w:rsid w:val="00EC1D1B"/>
    <w:rsid w:val="00EC1D6B"/>
    <w:rsid w:val="00EC204B"/>
    <w:rsid w:val="00EC2516"/>
    <w:rsid w:val="00EC268C"/>
    <w:rsid w:val="00EC2757"/>
    <w:rsid w:val="00EC2926"/>
    <w:rsid w:val="00EC2AD7"/>
    <w:rsid w:val="00EC2D07"/>
    <w:rsid w:val="00EC329D"/>
    <w:rsid w:val="00EC3665"/>
    <w:rsid w:val="00EC392B"/>
    <w:rsid w:val="00EC3F72"/>
    <w:rsid w:val="00EC4403"/>
    <w:rsid w:val="00EC47D1"/>
    <w:rsid w:val="00EC47FA"/>
    <w:rsid w:val="00EC4B2B"/>
    <w:rsid w:val="00EC4CF9"/>
    <w:rsid w:val="00EC50FE"/>
    <w:rsid w:val="00EC52D1"/>
    <w:rsid w:val="00EC576A"/>
    <w:rsid w:val="00EC57D6"/>
    <w:rsid w:val="00EC5922"/>
    <w:rsid w:val="00EC603A"/>
    <w:rsid w:val="00EC611B"/>
    <w:rsid w:val="00EC61F2"/>
    <w:rsid w:val="00EC7150"/>
    <w:rsid w:val="00EC7BCB"/>
    <w:rsid w:val="00EC7DB6"/>
    <w:rsid w:val="00ED001F"/>
    <w:rsid w:val="00ED035B"/>
    <w:rsid w:val="00ED0509"/>
    <w:rsid w:val="00ED0574"/>
    <w:rsid w:val="00ED0AB6"/>
    <w:rsid w:val="00ED0E31"/>
    <w:rsid w:val="00ED0F70"/>
    <w:rsid w:val="00ED14BF"/>
    <w:rsid w:val="00ED16F9"/>
    <w:rsid w:val="00ED17C1"/>
    <w:rsid w:val="00ED19EA"/>
    <w:rsid w:val="00ED20DC"/>
    <w:rsid w:val="00ED2435"/>
    <w:rsid w:val="00ED2595"/>
    <w:rsid w:val="00ED262F"/>
    <w:rsid w:val="00ED3B8B"/>
    <w:rsid w:val="00ED3FE9"/>
    <w:rsid w:val="00ED43B9"/>
    <w:rsid w:val="00ED4661"/>
    <w:rsid w:val="00ED488D"/>
    <w:rsid w:val="00ED4AF4"/>
    <w:rsid w:val="00ED513D"/>
    <w:rsid w:val="00ED5311"/>
    <w:rsid w:val="00ED5955"/>
    <w:rsid w:val="00ED59F0"/>
    <w:rsid w:val="00ED5A0E"/>
    <w:rsid w:val="00ED5AA4"/>
    <w:rsid w:val="00ED5D0B"/>
    <w:rsid w:val="00ED6027"/>
    <w:rsid w:val="00ED6197"/>
    <w:rsid w:val="00ED62A6"/>
    <w:rsid w:val="00ED65A4"/>
    <w:rsid w:val="00ED7618"/>
    <w:rsid w:val="00ED7970"/>
    <w:rsid w:val="00ED7C69"/>
    <w:rsid w:val="00ED7F21"/>
    <w:rsid w:val="00EE0B4B"/>
    <w:rsid w:val="00EE0F4E"/>
    <w:rsid w:val="00EE1B5C"/>
    <w:rsid w:val="00EE1E1D"/>
    <w:rsid w:val="00EE20EB"/>
    <w:rsid w:val="00EE281A"/>
    <w:rsid w:val="00EE28EE"/>
    <w:rsid w:val="00EE2E6B"/>
    <w:rsid w:val="00EE32B5"/>
    <w:rsid w:val="00EE33FF"/>
    <w:rsid w:val="00EE3954"/>
    <w:rsid w:val="00EE3C78"/>
    <w:rsid w:val="00EE43D0"/>
    <w:rsid w:val="00EE4830"/>
    <w:rsid w:val="00EE488F"/>
    <w:rsid w:val="00EE4D24"/>
    <w:rsid w:val="00EE506A"/>
    <w:rsid w:val="00EE50D6"/>
    <w:rsid w:val="00EE5B75"/>
    <w:rsid w:val="00EE5E80"/>
    <w:rsid w:val="00EE6342"/>
    <w:rsid w:val="00EE6466"/>
    <w:rsid w:val="00EE6C9B"/>
    <w:rsid w:val="00EE6FFF"/>
    <w:rsid w:val="00EE74C8"/>
    <w:rsid w:val="00EE79A4"/>
    <w:rsid w:val="00EF0A35"/>
    <w:rsid w:val="00EF0ED5"/>
    <w:rsid w:val="00EF1702"/>
    <w:rsid w:val="00EF18A8"/>
    <w:rsid w:val="00EF2549"/>
    <w:rsid w:val="00EF297B"/>
    <w:rsid w:val="00EF2B31"/>
    <w:rsid w:val="00EF31DC"/>
    <w:rsid w:val="00EF3D6E"/>
    <w:rsid w:val="00EF3F22"/>
    <w:rsid w:val="00EF4147"/>
    <w:rsid w:val="00EF436D"/>
    <w:rsid w:val="00EF43F4"/>
    <w:rsid w:val="00EF4535"/>
    <w:rsid w:val="00EF4926"/>
    <w:rsid w:val="00EF4D68"/>
    <w:rsid w:val="00EF4E59"/>
    <w:rsid w:val="00EF5A18"/>
    <w:rsid w:val="00EF6246"/>
    <w:rsid w:val="00EF63DC"/>
    <w:rsid w:val="00EF6A85"/>
    <w:rsid w:val="00EF6DC1"/>
    <w:rsid w:val="00EF7505"/>
    <w:rsid w:val="00EF7651"/>
    <w:rsid w:val="00EF7932"/>
    <w:rsid w:val="00EF7CFE"/>
    <w:rsid w:val="00EF7F3C"/>
    <w:rsid w:val="00F000F9"/>
    <w:rsid w:val="00F002EB"/>
    <w:rsid w:val="00F00333"/>
    <w:rsid w:val="00F006F3"/>
    <w:rsid w:val="00F00B6A"/>
    <w:rsid w:val="00F00C7F"/>
    <w:rsid w:val="00F00E13"/>
    <w:rsid w:val="00F014C3"/>
    <w:rsid w:val="00F0159B"/>
    <w:rsid w:val="00F01603"/>
    <w:rsid w:val="00F02C17"/>
    <w:rsid w:val="00F033CC"/>
    <w:rsid w:val="00F03946"/>
    <w:rsid w:val="00F03D2A"/>
    <w:rsid w:val="00F04807"/>
    <w:rsid w:val="00F04D96"/>
    <w:rsid w:val="00F05409"/>
    <w:rsid w:val="00F058B4"/>
    <w:rsid w:val="00F05A36"/>
    <w:rsid w:val="00F06325"/>
    <w:rsid w:val="00F06AE5"/>
    <w:rsid w:val="00F06C13"/>
    <w:rsid w:val="00F07202"/>
    <w:rsid w:val="00F073B7"/>
    <w:rsid w:val="00F075FD"/>
    <w:rsid w:val="00F10109"/>
    <w:rsid w:val="00F10139"/>
    <w:rsid w:val="00F10B37"/>
    <w:rsid w:val="00F10B8B"/>
    <w:rsid w:val="00F10C60"/>
    <w:rsid w:val="00F10C73"/>
    <w:rsid w:val="00F116BC"/>
    <w:rsid w:val="00F119D1"/>
    <w:rsid w:val="00F12809"/>
    <w:rsid w:val="00F12F6D"/>
    <w:rsid w:val="00F13894"/>
    <w:rsid w:val="00F13E4B"/>
    <w:rsid w:val="00F14502"/>
    <w:rsid w:val="00F14B16"/>
    <w:rsid w:val="00F14CCD"/>
    <w:rsid w:val="00F14EFD"/>
    <w:rsid w:val="00F15697"/>
    <w:rsid w:val="00F1649A"/>
    <w:rsid w:val="00F16F7F"/>
    <w:rsid w:val="00F1721F"/>
    <w:rsid w:val="00F1733F"/>
    <w:rsid w:val="00F1785E"/>
    <w:rsid w:val="00F213FC"/>
    <w:rsid w:val="00F21E56"/>
    <w:rsid w:val="00F225E8"/>
    <w:rsid w:val="00F23741"/>
    <w:rsid w:val="00F239E6"/>
    <w:rsid w:val="00F23A55"/>
    <w:rsid w:val="00F2409D"/>
    <w:rsid w:val="00F244E1"/>
    <w:rsid w:val="00F247D3"/>
    <w:rsid w:val="00F249F8"/>
    <w:rsid w:val="00F24B0D"/>
    <w:rsid w:val="00F24D6E"/>
    <w:rsid w:val="00F252B4"/>
    <w:rsid w:val="00F25545"/>
    <w:rsid w:val="00F25915"/>
    <w:rsid w:val="00F260DF"/>
    <w:rsid w:val="00F2658E"/>
    <w:rsid w:val="00F26B2D"/>
    <w:rsid w:val="00F26F16"/>
    <w:rsid w:val="00F26FAF"/>
    <w:rsid w:val="00F272B9"/>
    <w:rsid w:val="00F273D7"/>
    <w:rsid w:val="00F27FCA"/>
    <w:rsid w:val="00F301DD"/>
    <w:rsid w:val="00F304C5"/>
    <w:rsid w:val="00F313F6"/>
    <w:rsid w:val="00F315C7"/>
    <w:rsid w:val="00F315D5"/>
    <w:rsid w:val="00F3172F"/>
    <w:rsid w:val="00F317A9"/>
    <w:rsid w:val="00F3186A"/>
    <w:rsid w:val="00F32539"/>
    <w:rsid w:val="00F328C1"/>
    <w:rsid w:val="00F33656"/>
    <w:rsid w:val="00F3496E"/>
    <w:rsid w:val="00F35117"/>
    <w:rsid w:val="00F352D3"/>
    <w:rsid w:val="00F352DB"/>
    <w:rsid w:val="00F3600E"/>
    <w:rsid w:val="00F36219"/>
    <w:rsid w:val="00F36672"/>
    <w:rsid w:val="00F36F28"/>
    <w:rsid w:val="00F3720A"/>
    <w:rsid w:val="00F37A69"/>
    <w:rsid w:val="00F406C2"/>
    <w:rsid w:val="00F40E0E"/>
    <w:rsid w:val="00F40FB6"/>
    <w:rsid w:val="00F4119E"/>
    <w:rsid w:val="00F41279"/>
    <w:rsid w:val="00F413D7"/>
    <w:rsid w:val="00F414D8"/>
    <w:rsid w:val="00F42025"/>
    <w:rsid w:val="00F4236C"/>
    <w:rsid w:val="00F432CE"/>
    <w:rsid w:val="00F43CE6"/>
    <w:rsid w:val="00F44C55"/>
    <w:rsid w:val="00F463D4"/>
    <w:rsid w:val="00F464DB"/>
    <w:rsid w:val="00F46BB8"/>
    <w:rsid w:val="00F46BBD"/>
    <w:rsid w:val="00F46D1F"/>
    <w:rsid w:val="00F46E50"/>
    <w:rsid w:val="00F46F66"/>
    <w:rsid w:val="00F4728B"/>
    <w:rsid w:val="00F47AC1"/>
    <w:rsid w:val="00F47FA2"/>
    <w:rsid w:val="00F500A9"/>
    <w:rsid w:val="00F5016F"/>
    <w:rsid w:val="00F50E43"/>
    <w:rsid w:val="00F5102E"/>
    <w:rsid w:val="00F51603"/>
    <w:rsid w:val="00F51688"/>
    <w:rsid w:val="00F518DB"/>
    <w:rsid w:val="00F5209A"/>
    <w:rsid w:val="00F522CB"/>
    <w:rsid w:val="00F52833"/>
    <w:rsid w:val="00F52A6A"/>
    <w:rsid w:val="00F53B0C"/>
    <w:rsid w:val="00F542C7"/>
    <w:rsid w:val="00F544E2"/>
    <w:rsid w:val="00F54B4E"/>
    <w:rsid w:val="00F54DA1"/>
    <w:rsid w:val="00F54FC7"/>
    <w:rsid w:val="00F55C4A"/>
    <w:rsid w:val="00F55C99"/>
    <w:rsid w:val="00F564AE"/>
    <w:rsid w:val="00F5651C"/>
    <w:rsid w:val="00F56A6E"/>
    <w:rsid w:val="00F56F39"/>
    <w:rsid w:val="00F57230"/>
    <w:rsid w:val="00F608C5"/>
    <w:rsid w:val="00F615D8"/>
    <w:rsid w:val="00F619F2"/>
    <w:rsid w:val="00F61FDC"/>
    <w:rsid w:val="00F6240B"/>
    <w:rsid w:val="00F62586"/>
    <w:rsid w:val="00F62781"/>
    <w:rsid w:val="00F64957"/>
    <w:rsid w:val="00F64F5B"/>
    <w:rsid w:val="00F6533C"/>
    <w:rsid w:val="00F658AB"/>
    <w:rsid w:val="00F65CD9"/>
    <w:rsid w:val="00F65F4D"/>
    <w:rsid w:val="00F66381"/>
    <w:rsid w:val="00F667ED"/>
    <w:rsid w:val="00F668A1"/>
    <w:rsid w:val="00F66CC6"/>
    <w:rsid w:val="00F66D58"/>
    <w:rsid w:val="00F672BE"/>
    <w:rsid w:val="00F67D41"/>
    <w:rsid w:val="00F7002A"/>
    <w:rsid w:val="00F7013F"/>
    <w:rsid w:val="00F70300"/>
    <w:rsid w:val="00F70460"/>
    <w:rsid w:val="00F70DD8"/>
    <w:rsid w:val="00F70E73"/>
    <w:rsid w:val="00F711B4"/>
    <w:rsid w:val="00F71532"/>
    <w:rsid w:val="00F71A3C"/>
    <w:rsid w:val="00F72516"/>
    <w:rsid w:val="00F72636"/>
    <w:rsid w:val="00F72836"/>
    <w:rsid w:val="00F72C16"/>
    <w:rsid w:val="00F73030"/>
    <w:rsid w:val="00F73135"/>
    <w:rsid w:val="00F73C98"/>
    <w:rsid w:val="00F73D63"/>
    <w:rsid w:val="00F74141"/>
    <w:rsid w:val="00F745A3"/>
    <w:rsid w:val="00F746E4"/>
    <w:rsid w:val="00F75066"/>
    <w:rsid w:val="00F753A0"/>
    <w:rsid w:val="00F75464"/>
    <w:rsid w:val="00F75711"/>
    <w:rsid w:val="00F757B0"/>
    <w:rsid w:val="00F765AE"/>
    <w:rsid w:val="00F76D84"/>
    <w:rsid w:val="00F77166"/>
    <w:rsid w:val="00F772D4"/>
    <w:rsid w:val="00F7771A"/>
    <w:rsid w:val="00F77B97"/>
    <w:rsid w:val="00F80725"/>
    <w:rsid w:val="00F80782"/>
    <w:rsid w:val="00F8093B"/>
    <w:rsid w:val="00F80A01"/>
    <w:rsid w:val="00F81488"/>
    <w:rsid w:val="00F8174E"/>
    <w:rsid w:val="00F81964"/>
    <w:rsid w:val="00F81C12"/>
    <w:rsid w:val="00F82101"/>
    <w:rsid w:val="00F82425"/>
    <w:rsid w:val="00F82994"/>
    <w:rsid w:val="00F82BA8"/>
    <w:rsid w:val="00F839E0"/>
    <w:rsid w:val="00F83BA1"/>
    <w:rsid w:val="00F83DDA"/>
    <w:rsid w:val="00F84307"/>
    <w:rsid w:val="00F843BE"/>
    <w:rsid w:val="00F84B60"/>
    <w:rsid w:val="00F84EFF"/>
    <w:rsid w:val="00F85C56"/>
    <w:rsid w:val="00F85EE1"/>
    <w:rsid w:val="00F861B5"/>
    <w:rsid w:val="00F86307"/>
    <w:rsid w:val="00F8681D"/>
    <w:rsid w:val="00F86B40"/>
    <w:rsid w:val="00F870C2"/>
    <w:rsid w:val="00F87C43"/>
    <w:rsid w:val="00F903FE"/>
    <w:rsid w:val="00F9081F"/>
    <w:rsid w:val="00F919AC"/>
    <w:rsid w:val="00F91DFE"/>
    <w:rsid w:val="00F9231E"/>
    <w:rsid w:val="00F924AA"/>
    <w:rsid w:val="00F926AB"/>
    <w:rsid w:val="00F92CF6"/>
    <w:rsid w:val="00F92D68"/>
    <w:rsid w:val="00F92EA1"/>
    <w:rsid w:val="00F92ECD"/>
    <w:rsid w:val="00F930EB"/>
    <w:rsid w:val="00F931EE"/>
    <w:rsid w:val="00F9323B"/>
    <w:rsid w:val="00F93EFD"/>
    <w:rsid w:val="00F94287"/>
    <w:rsid w:val="00F94295"/>
    <w:rsid w:val="00F9456C"/>
    <w:rsid w:val="00F949E1"/>
    <w:rsid w:val="00F94E43"/>
    <w:rsid w:val="00F9593F"/>
    <w:rsid w:val="00F95ACC"/>
    <w:rsid w:val="00F96776"/>
    <w:rsid w:val="00F968F2"/>
    <w:rsid w:val="00F9718D"/>
    <w:rsid w:val="00F97554"/>
    <w:rsid w:val="00F97A3E"/>
    <w:rsid w:val="00F97C1B"/>
    <w:rsid w:val="00F97E06"/>
    <w:rsid w:val="00F97FDE"/>
    <w:rsid w:val="00FA01ED"/>
    <w:rsid w:val="00FA0584"/>
    <w:rsid w:val="00FA0602"/>
    <w:rsid w:val="00FA1887"/>
    <w:rsid w:val="00FA1B68"/>
    <w:rsid w:val="00FA20EA"/>
    <w:rsid w:val="00FA27C9"/>
    <w:rsid w:val="00FA3131"/>
    <w:rsid w:val="00FA3167"/>
    <w:rsid w:val="00FA3FD9"/>
    <w:rsid w:val="00FA4535"/>
    <w:rsid w:val="00FA4741"/>
    <w:rsid w:val="00FA494B"/>
    <w:rsid w:val="00FA540A"/>
    <w:rsid w:val="00FA5563"/>
    <w:rsid w:val="00FA581E"/>
    <w:rsid w:val="00FA6105"/>
    <w:rsid w:val="00FA6CC1"/>
    <w:rsid w:val="00FA6CF7"/>
    <w:rsid w:val="00FA7117"/>
    <w:rsid w:val="00FA7341"/>
    <w:rsid w:val="00FA7A7C"/>
    <w:rsid w:val="00FA7D5F"/>
    <w:rsid w:val="00FA7F63"/>
    <w:rsid w:val="00FB05CA"/>
    <w:rsid w:val="00FB0A0E"/>
    <w:rsid w:val="00FB0A22"/>
    <w:rsid w:val="00FB0A65"/>
    <w:rsid w:val="00FB0AFF"/>
    <w:rsid w:val="00FB0CAB"/>
    <w:rsid w:val="00FB15C7"/>
    <w:rsid w:val="00FB1DEA"/>
    <w:rsid w:val="00FB2496"/>
    <w:rsid w:val="00FB2C1F"/>
    <w:rsid w:val="00FB2CC7"/>
    <w:rsid w:val="00FB2FF6"/>
    <w:rsid w:val="00FB39F7"/>
    <w:rsid w:val="00FB3CA5"/>
    <w:rsid w:val="00FB3D03"/>
    <w:rsid w:val="00FB4AD2"/>
    <w:rsid w:val="00FB4F94"/>
    <w:rsid w:val="00FB50D4"/>
    <w:rsid w:val="00FB5C94"/>
    <w:rsid w:val="00FB61E1"/>
    <w:rsid w:val="00FB62EF"/>
    <w:rsid w:val="00FB693A"/>
    <w:rsid w:val="00FB72FB"/>
    <w:rsid w:val="00FB7C48"/>
    <w:rsid w:val="00FC04A5"/>
    <w:rsid w:val="00FC0568"/>
    <w:rsid w:val="00FC0E04"/>
    <w:rsid w:val="00FC1123"/>
    <w:rsid w:val="00FC12FC"/>
    <w:rsid w:val="00FC1AFD"/>
    <w:rsid w:val="00FC20F3"/>
    <w:rsid w:val="00FC275F"/>
    <w:rsid w:val="00FC2C05"/>
    <w:rsid w:val="00FC2CF5"/>
    <w:rsid w:val="00FC2F97"/>
    <w:rsid w:val="00FC307E"/>
    <w:rsid w:val="00FC36F1"/>
    <w:rsid w:val="00FC3E97"/>
    <w:rsid w:val="00FC4563"/>
    <w:rsid w:val="00FC47F7"/>
    <w:rsid w:val="00FC4A8B"/>
    <w:rsid w:val="00FC4AC7"/>
    <w:rsid w:val="00FC4C3C"/>
    <w:rsid w:val="00FC4C4D"/>
    <w:rsid w:val="00FC520E"/>
    <w:rsid w:val="00FC552C"/>
    <w:rsid w:val="00FC5EBA"/>
    <w:rsid w:val="00FC5F5E"/>
    <w:rsid w:val="00FC6326"/>
    <w:rsid w:val="00FC68DE"/>
    <w:rsid w:val="00FC6EE2"/>
    <w:rsid w:val="00FC6F17"/>
    <w:rsid w:val="00FC719A"/>
    <w:rsid w:val="00FC742E"/>
    <w:rsid w:val="00FC764A"/>
    <w:rsid w:val="00FC7963"/>
    <w:rsid w:val="00FD0492"/>
    <w:rsid w:val="00FD0AB8"/>
    <w:rsid w:val="00FD0CB1"/>
    <w:rsid w:val="00FD0D9A"/>
    <w:rsid w:val="00FD104F"/>
    <w:rsid w:val="00FD1791"/>
    <w:rsid w:val="00FD20D5"/>
    <w:rsid w:val="00FD2596"/>
    <w:rsid w:val="00FD2AAE"/>
    <w:rsid w:val="00FD33C1"/>
    <w:rsid w:val="00FD3608"/>
    <w:rsid w:val="00FD3CDD"/>
    <w:rsid w:val="00FD419E"/>
    <w:rsid w:val="00FD4E98"/>
    <w:rsid w:val="00FD50E8"/>
    <w:rsid w:val="00FD513C"/>
    <w:rsid w:val="00FD59B7"/>
    <w:rsid w:val="00FD60AF"/>
    <w:rsid w:val="00FD6586"/>
    <w:rsid w:val="00FD6FA8"/>
    <w:rsid w:val="00FD708F"/>
    <w:rsid w:val="00FD71AB"/>
    <w:rsid w:val="00FD72D3"/>
    <w:rsid w:val="00FD7773"/>
    <w:rsid w:val="00FD79AC"/>
    <w:rsid w:val="00FD7BBD"/>
    <w:rsid w:val="00FE00BE"/>
    <w:rsid w:val="00FE0C8E"/>
    <w:rsid w:val="00FE0E0B"/>
    <w:rsid w:val="00FE1190"/>
    <w:rsid w:val="00FE150B"/>
    <w:rsid w:val="00FE18C9"/>
    <w:rsid w:val="00FE18D7"/>
    <w:rsid w:val="00FE260C"/>
    <w:rsid w:val="00FE26C0"/>
    <w:rsid w:val="00FE2C72"/>
    <w:rsid w:val="00FE3375"/>
    <w:rsid w:val="00FE395A"/>
    <w:rsid w:val="00FE45CC"/>
    <w:rsid w:val="00FE585B"/>
    <w:rsid w:val="00FE5924"/>
    <w:rsid w:val="00FE609F"/>
    <w:rsid w:val="00FE69DB"/>
    <w:rsid w:val="00FE6FF8"/>
    <w:rsid w:val="00FE72DD"/>
    <w:rsid w:val="00FF0E11"/>
    <w:rsid w:val="00FF1426"/>
    <w:rsid w:val="00FF22A9"/>
    <w:rsid w:val="00FF310D"/>
    <w:rsid w:val="00FF3633"/>
    <w:rsid w:val="00FF475A"/>
    <w:rsid w:val="00FF5EA4"/>
    <w:rsid w:val="00FF62F1"/>
    <w:rsid w:val="00FF6502"/>
    <w:rsid w:val="00FF6A64"/>
    <w:rsid w:val="00FF6ADE"/>
    <w:rsid w:val="00FF75A8"/>
    <w:rsid w:val="00FF7685"/>
    <w:rsid w:val="00FF773C"/>
    <w:rsid w:val="00FF7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stockticker"/>
  <w:shapeDefaults>
    <o:shapedefaults v:ext="edit" spidmax="2050"/>
    <o:shapelayout v:ext="edit">
      <o:idmap v:ext="edit" data="2"/>
    </o:shapelayout>
  </w:shapeDefaults>
  <w:decimalSymbol w:val="."/>
  <w:listSeparator w:val=","/>
  <w14:docId w14:val="0F82F302"/>
  <w15:docId w15:val="{00B6DC3B-E26A-4AEE-A5FA-48B91E109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semiHidden="1" w:uiPriority="9" w:unhideWhenUsed="1" w:qFormat="1"/>
    <w:lsdException w:name="heading 6"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0805"/>
    <w:pPr>
      <w:widowControl w:val="0"/>
    </w:pPr>
    <w:rPr>
      <w:sz w:val="24"/>
      <w:szCs w:val="24"/>
    </w:rPr>
  </w:style>
  <w:style w:type="paragraph" w:styleId="Heading1">
    <w:name w:val="heading 1"/>
    <w:basedOn w:val="Normal"/>
    <w:next w:val="Normal"/>
    <w:link w:val="Heading1Char"/>
    <w:uiPriority w:val="99"/>
    <w:qFormat/>
    <w:rsid w:val="00FF62F1"/>
    <w:pPr>
      <w:keepNext/>
      <w:widowControl/>
      <w:outlineLvl w:val="0"/>
    </w:pPr>
    <w:rPr>
      <w:rFonts w:ascii="Cambria" w:hAnsi="Cambria"/>
      <w:b/>
      <w:bCs/>
      <w:kern w:val="32"/>
      <w:sz w:val="32"/>
      <w:szCs w:val="32"/>
      <w:lang w:val="x-none" w:eastAsia="x-none"/>
    </w:rPr>
  </w:style>
  <w:style w:type="paragraph" w:styleId="Heading2">
    <w:name w:val="heading 2"/>
    <w:basedOn w:val="Normal"/>
    <w:next w:val="Normal"/>
    <w:link w:val="Heading2Char"/>
    <w:uiPriority w:val="99"/>
    <w:qFormat/>
    <w:rsid w:val="00FF62F1"/>
    <w:pPr>
      <w:keepNext/>
      <w:widowControl/>
      <w:spacing w:after="103"/>
      <w:ind w:left="720" w:hanging="720"/>
      <w:outlineLvl w:val="1"/>
    </w:pPr>
    <w:rPr>
      <w:rFonts w:ascii="Cambria" w:hAnsi="Cambria"/>
      <w:b/>
      <w:bCs/>
      <w:i/>
      <w:iCs/>
      <w:sz w:val="28"/>
      <w:szCs w:val="28"/>
      <w:lang w:val="x-none" w:eastAsia="x-none"/>
    </w:rPr>
  </w:style>
  <w:style w:type="paragraph" w:styleId="Heading3">
    <w:name w:val="heading 3"/>
    <w:basedOn w:val="Normal"/>
    <w:next w:val="Normal"/>
    <w:link w:val="Heading3Char"/>
    <w:uiPriority w:val="99"/>
    <w:qFormat/>
    <w:rsid w:val="00FF62F1"/>
    <w:pPr>
      <w:keepNext/>
      <w:widowControl/>
      <w:jc w:val="center"/>
      <w:outlineLvl w:val="2"/>
    </w:pPr>
    <w:rPr>
      <w:rFonts w:ascii="Cambria" w:hAnsi="Cambria"/>
      <w:b/>
      <w:bCs/>
      <w:sz w:val="26"/>
      <w:szCs w:val="26"/>
      <w:lang w:val="x-none" w:eastAsia="x-none"/>
    </w:rPr>
  </w:style>
  <w:style w:type="paragraph" w:styleId="Heading4">
    <w:name w:val="heading 4"/>
    <w:basedOn w:val="Normal"/>
    <w:next w:val="Normal"/>
    <w:link w:val="Heading4Char"/>
    <w:uiPriority w:val="99"/>
    <w:qFormat/>
    <w:rsid w:val="00FF62F1"/>
    <w:pPr>
      <w:outlineLvl w:val="3"/>
    </w:pPr>
    <w:rPr>
      <w:rFonts w:ascii="Calibri" w:hAnsi="Calibri"/>
      <w:b/>
      <w:bCs/>
      <w:sz w:val="28"/>
      <w:szCs w:val="28"/>
      <w:lang w:val="x-none" w:eastAsia="x-none"/>
    </w:rPr>
  </w:style>
  <w:style w:type="paragraph" w:styleId="Heading6">
    <w:name w:val="heading 6"/>
    <w:basedOn w:val="Normal"/>
    <w:next w:val="Normal"/>
    <w:link w:val="Heading6Char"/>
    <w:uiPriority w:val="99"/>
    <w:qFormat/>
    <w:rsid w:val="00FF62F1"/>
    <w:pPr>
      <w:keepNext/>
      <w:widowControl/>
      <w:spacing w:line="480" w:lineRule="auto"/>
      <w:jc w:val="center"/>
      <w:outlineLvl w:val="5"/>
    </w:pPr>
    <w:rPr>
      <w:rFonts w:ascii="Calibri" w:hAnsi="Calibri"/>
      <w:b/>
      <w:bCs/>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3F7FC7"/>
    <w:rPr>
      <w:rFonts w:ascii="Cambria" w:hAnsi="Cambria" w:cs="Cambria"/>
      <w:b/>
      <w:bCs/>
      <w:kern w:val="32"/>
      <w:sz w:val="32"/>
      <w:szCs w:val="32"/>
    </w:rPr>
  </w:style>
  <w:style w:type="character" w:customStyle="1" w:styleId="Heading2Char">
    <w:name w:val="Heading 2 Char"/>
    <w:link w:val="Heading2"/>
    <w:uiPriority w:val="99"/>
    <w:semiHidden/>
    <w:rsid w:val="003F7FC7"/>
    <w:rPr>
      <w:rFonts w:ascii="Cambria" w:hAnsi="Cambria" w:cs="Cambria"/>
      <w:b/>
      <w:bCs/>
      <w:i/>
      <w:iCs/>
      <w:sz w:val="28"/>
      <w:szCs w:val="28"/>
    </w:rPr>
  </w:style>
  <w:style w:type="character" w:customStyle="1" w:styleId="Heading3Char">
    <w:name w:val="Heading 3 Char"/>
    <w:link w:val="Heading3"/>
    <w:uiPriority w:val="99"/>
    <w:semiHidden/>
    <w:rsid w:val="003F7FC7"/>
    <w:rPr>
      <w:rFonts w:ascii="Cambria" w:hAnsi="Cambria" w:cs="Cambria"/>
      <w:b/>
      <w:bCs/>
      <w:sz w:val="26"/>
      <w:szCs w:val="26"/>
    </w:rPr>
  </w:style>
  <w:style w:type="character" w:customStyle="1" w:styleId="Heading4Char">
    <w:name w:val="Heading 4 Char"/>
    <w:link w:val="Heading4"/>
    <w:uiPriority w:val="99"/>
    <w:semiHidden/>
    <w:rsid w:val="003F7FC7"/>
    <w:rPr>
      <w:rFonts w:ascii="Calibri" w:hAnsi="Calibri" w:cs="Calibri"/>
      <w:b/>
      <w:bCs/>
      <w:sz w:val="28"/>
      <w:szCs w:val="28"/>
    </w:rPr>
  </w:style>
  <w:style w:type="character" w:customStyle="1" w:styleId="Heading6Char">
    <w:name w:val="Heading 6 Char"/>
    <w:link w:val="Heading6"/>
    <w:uiPriority w:val="99"/>
    <w:semiHidden/>
    <w:rsid w:val="003F7FC7"/>
    <w:rPr>
      <w:rFonts w:ascii="Calibri" w:hAnsi="Calibri" w:cs="Calibri"/>
      <w:b/>
      <w:bCs/>
    </w:rPr>
  </w:style>
  <w:style w:type="character" w:styleId="FootnoteReference">
    <w:name w:val="footnote reference"/>
    <w:basedOn w:val="DefaultParagraphFont"/>
    <w:uiPriority w:val="99"/>
    <w:semiHidden/>
    <w:rsid w:val="00FF62F1"/>
  </w:style>
  <w:style w:type="paragraph" w:styleId="Footer">
    <w:name w:val="footer"/>
    <w:basedOn w:val="Normal"/>
    <w:link w:val="FooterChar"/>
    <w:uiPriority w:val="99"/>
    <w:rsid w:val="00FF62F1"/>
    <w:pPr>
      <w:tabs>
        <w:tab w:val="center" w:pos="4320"/>
        <w:tab w:val="right" w:pos="8640"/>
      </w:tabs>
    </w:pPr>
    <w:rPr>
      <w:lang w:val="x-none" w:eastAsia="x-none"/>
    </w:rPr>
  </w:style>
  <w:style w:type="character" w:customStyle="1" w:styleId="FooterChar">
    <w:name w:val="Footer Char"/>
    <w:link w:val="Footer"/>
    <w:uiPriority w:val="99"/>
    <w:rsid w:val="003F7FC7"/>
    <w:rPr>
      <w:sz w:val="24"/>
      <w:szCs w:val="24"/>
    </w:rPr>
  </w:style>
  <w:style w:type="paragraph" w:styleId="Header">
    <w:name w:val="header"/>
    <w:basedOn w:val="Normal"/>
    <w:link w:val="HeaderChar"/>
    <w:uiPriority w:val="99"/>
    <w:rsid w:val="00FF62F1"/>
    <w:pPr>
      <w:tabs>
        <w:tab w:val="center" w:pos="4320"/>
        <w:tab w:val="right" w:pos="8640"/>
      </w:tabs>
    </w:pPr>
    <w:rPr>
      <w:lang w:val="x-none" w:eastAsia="x-none"/>
    </w:rPr>
  </w:style>
  <w:style w:type="character" w:customStyle="1" w:styleId="HeaderChar">
    <w:name w:val="Header Char"/>
    <w:link w:val="Header"/>
    <w:uiPriority w:val="99"/>
    <w:semiHidden/>
    <w:rsid w:val="003F7FC7"/>
    <w:rPr>
      <w:sz w:val="24"/>
      <w:szCs w:val="24"/>
    </w:rPr>
  </w:style>
  <w:style w:type="character" w:styleId="PageNumber">
    <w:name w:val="page number"/>
    <w:basedOn w:val="DefaultParagraphFont"/>
    <w:rsid w:val="00FF62F1"/>
  </w:style>
  <w:style w:type="paragraph" w:styleId="Title">
    <w:name w:val="Title"/>
    <w:basedOn w:val="Normal"/>
    <w:link w:val="TitleChar"/>
    <w:uiPriority w:val="99"/>
    <w:qFormat/>
    <w:rsid w:val="00FF62F1"/>
    <w:pPr>
      <w:widowControl/>
      <w:jc w:val="center"/>
    </w:pPr>
    <w:rPr>
      <w:rFonts w:ascii="Cambria" w:hAnsi="Cambria"/>
      <w:b/>
      <w:bCs/>
      <w:kern w:val="28"/>
      <w:sz w:val="32"/>
      <w:szCs w:val="32"/>
      <w:lang w:val="x-none" w:eastAsia="x-none"/>
    </w:rPr>
  </w:style>
  <w:style w:type="character" w:customStyle="1" w:styleId="TitleChar">
    <w:name w:val="Title Char"/>
    <w:link w:val="Title"/>
    <w:uiPriority w:val="99"/>
    <w:rsid w:val="003F7FC7"/>
    <w:rPr>
      <w:rFonts w:ascii="Cambria" w:hAnsi="Cambria" w:cs="Cambria"/>
      <w:b/>
      <w:bCs/>
      <w:kern w:val="28"/>
      <w:sz w:val="32"/>
      <w:szCs w:val="32"/>
    </w:rPr>
  </w:style>
  <w:style w:type="paragraph" w:styleId="DocumentMap">
    <w:name w:val="Document Map"/>
    <w:basedOn w:val="Normal"/>
    <w:link w:val="DocumentMapChar"/>
    <w:uiPriority w:val="99"/>
    <w:semiHidden/>
    <w:rsid w:val="00FF62F1"/>
    <w:pPr>
      <w:shd w:val="clear" w:color="auto" w:fill="000080"/>
    </w:pPr>
    <w:rPr>
      <w:sz w:val="2"/>
      <w:szCs w:val="2"/>
      <w:lang w:val="x-none" w:eastAsia="x-none"/>
    </w:rPr>
  </w:style>
  <w:style w:type="character" w:customStyle="1" w:styleId="DocumentMapChar">
    <w:name w:val="Document Map Char"/>
    <w:link w:val="DocumentMap"/>
    <w:uiPriority w:val="99"/>
    <w:semiHidden/>
    <w:rsid w:val="003F7FC7"/>
    <w:rPr>
      <w:sz w:val="2"/>
      <w:szCs w:val="2"/>
    </w:rPr>
  </w:style>
  <w:style w:type="paragraph" w:styleId="BodyText">
    <w:name w:val="Body Text"/>
    <w:basedOn w:val="Normal"/>
    <w:link w:val="BodyTextChar"/>
    <w:uiPriority w:val="99"/>
    <w:rsid w:val="00FF62F1"/>
    <w:pPr>
      <w:widowControl/>
    </w:pPr>
    <w:rPr>
      <w:lang w:val="x-none" w:eastAsia="x-none"/>
    </w:rPr>
  </w:style>
  <w:style w:type="character" w:customStyle="1" w:styleId="BodyTextChar">
    <w:name w:val="Body Text Char"/>
    <w:link w:val="BodyText"/>
    <w:uiPriority w:val="99"/>
    <w:semiHidden/>
    <w:rsid w:val="003F7FC7"/>
    <w:rPr>
      <w:sz w:val="24"/>
      <w:szCs w:val="24"/>
    </w:rPr>
  </w:style>
  <w:style w:type="paragraph" w:styleId="PlainText">
    <w:name w:val="Plain Text"/>
    <w:basedOn w:val="Normal"/>
    <w:link w:val="PlainTextChar"/>
    <w:uiPriority w:val="99"/>
    <w:rsid w:val="00FF62F1"/>
    <w:pPr>
      <w:widowControl/>
    </w:pPr>
    <w:rPr>
      <w:rFonts w:ascii="Courier New" w:hAnsi="Courier New"/>
      <w:sz w:val="20"/>
      <w:szCs w:val="20"/>
    </w:rPr>
  </w:style>
  <w:style w:type="character" w:customStyle="1" w:styleId="PlainTextChar">
    <w:name w:val="Plain Text Char"/>
    <w:link w:val="PlainText"/>
    <w:uiPriority w:val="99"/>
    <w:rsid w:val="00DA0149"/>
    <w:rPr>
      <w:rFonts w:ascii="Courier New" w:hAnsi="Courier New" w:cs="Courier New"/>
      <w:lang w:val="en-US" w:eastAsia="en-US"/>
    </w:rPr>
  </w:style>
  <w:style w:type="paragraph" w:styleId="BodyText2">
    <w:name w:val="Body Text 2"/>
    <w:basedOn w:val="Normal"/>
    <w:link w:val="BodyText2Char"/>
    <w:uiPriority w:val="99"/>
    <w:rsid w:val="00F7771A"/>
    <w:pPr>
      <w:spacing w:after="120"/>
      <w:ind w:left="360"/>
    </w:pPr>
    <w:rPr>
      <w:lang w:val="x-none" w:eastAsia="x-none"/>
    </w:rPr>
  </w:style>
  <w:style w:type="character" w:customStyle="1" w:styleId="BodyText2Char">
    <w:name w:val="Body Text 2 Char"/>
    <w:link w:val="BodyText2"/>
    <w:uiPriority w:val="99"/>
    <w:semiHidden/>
    <w:rsid w:val="003F7FC7"/>
    <w:rPr>
      <w:sz w:val="24"/>
      <w:szCs w:val="24"/>
    </w:rPr>
  </w:style>
  <w:style w:type="paragraph" w:styleId="HTMLPreformatted">
    <w:name w:val="HTML Preformatted"/>
    <w:basedOn w:val="Normal"/>
    <w:link w:val="HTMLPreformattedChar"/>
    <w:uiPriority w:val="99"/>
    <w:rsid w:val="00FF62F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PreformattedChar">
    <w:name w:val="HTML Preformatted Char"/>
    <w:link w:val="HTMLPreformatted"/>
    <w:uiPriority w:val="99"/>
    <w:semiHidden/>
    <w:rsid w:val="003F7FC7"/>
    <w:rPr>
      <w:rFonts w:ascii="Courier New" w:hAnsi="Courier New" w:cs="Courier New"/>
      <w:sz w:val="20"/>
      <w:szCs w:val="20"/>
    </w:rPr>
  </w:style>
  <w:style w:type="character" w:styleId="Hyperlink">
    <w:name w:val="Hyperlink"/>
    <w:uiPriority w:val="99"/>
    <w:rsid w:val="00FF62F1"/>
    <w:rPr>
      <w:color w:val="000000"/>
      <w:u w:val="single"/>
    </w:rPr>
  </w:style>
  <w:style w:type="paragraph" w:styleId="NormalWeb">
    <w:name w:val="Normal (Web)"/>
    <w:basedOn w:val="Normal"/>
    <w:uiPriority w:val="99"/>
    <w:rsid w:val="00FF62F1"/>
    <w:pPr>
      <w:widowControl/>
      <w:spacing w:before="100" w:beforeAutospacing="1" w:after="100" w:afterAutospacing="1"/>
    </w:pPr>
    <w:rPr>
      <w:rFonts w:ascii="Arial Unicode MS" w:eastAsia="Arial Unicode MS" w:hAnsi="Arial Unicode MS" w:cs="Arial Unicode MS"/>
      <w:color w:val="000000"/>
    </w:rPr>
  </w:style>
  <w:style w:type="character" w:styleId="FollowedHyperlink">
    <w:name w:val="FollowedHyperlink"/>
    <w:uiPriority w:val="99"/>
    <w:rsid w:val="00FF62F1"/>
    <w:rPr>
      <w:color w:val="800080"/>
      <w:u w:val="single"/>
    </w:rPr>
  </w:style>
  <w:style w:type="character" w:styleId="Strong">
    <w:name w:val="Strong"/>
    <w:uiPriority w:val="99"/>
    <w:qFormat/>
    <w:rsid w:val="00FF62F1"/>
    <w:rPr>
      <w:b/>
      <w:bCs/>
    </w:rPr>
  </w:style>
  <w:style w:type="paragraph" w:styleId="FootnoteText">
    <w:name w:val="footnote text"/>
    <w:basedOn w:val="Normal"/>
    <w:link w:val="FootnoteTextChar"/>
    <w:uiPriority w:val="99"/>
    <w:semiHidden/>
    <w:rsid w:val="00FF62F1"/>
    <w:pPr>
      <w:widowControl/>
    </w:pPr>
    <w:rPr>
      <w:sz w:val="20"/>
      <w:szCs w:val="20"/>
      <w:lang w:val="x-none" w:eastAsia="x-none"/>
    </w:rPr>
  </w:style>
  <w:style w:type="character" w:customStyle="1" w:styleId="FootnoteTextChar">
    <w:name w:val="Footnote Text Char"/>
    <w:link w:val="FootnoteText"/>
    <w:uiPriority w:val="99"/>
    <w:semiHidden/>
    <w:rsid w:val="003F7FC7"/>
    <w:rPr>
      <w:sz w:val="20"/>
      <w:szCs w:val="20"/>
    </w:rPr>
  </w:style>
  <w:style w:type="paragraph" w:styleId="BodyText3">
    <w:name w:val="Body Text 3"/>
    <w:basedOn w:val="Normal"/>
    <w:link w:val="BodyText3Char"/>
    <w:uiPriority w:val="99"/>
    <w:rsid w:val="00FF62F1"/>
    <w:pPr>
      <w:widowControl/>
    </w:pPr>
    <w:rPr>
      <w:sz w:val="16"/>
      <w:szCs w:val="16"/>
      <w:lang w:val="x-none" w:eastAsia="x-none"/>
    </w:rPr>
  </w:style>
  <w:style w:type="character" w:customStyle="1" w:styleId="BodyText3Char">
    <w:name w:val="Body Text 3 Char"/>
    <w:link w:val="BodyText3"/>
    <w:uiPriority w:val="99"/>
    <w:semiHidden/>
    <w:rsid w:val="003F7FC7"/>
    <w:rPr>
      <w:sz w:val="16"/>
      <w:szCs w:val="16"/>
    </w:rPr>
  </w:style>
  <w:style w:type="paragraph" w:customStyle="1" w:styleId="Document">
    <w:name w:val="_Document"/>
    <w:basedOn w:val="Normal"/>
    <w:uiPriority w:val="99"/>
    <w:rsid w:val="00FF62F1"/>
    <w:pPr>
      <w:suppressLineNumbers/>
      <w:tabs>
        <w:tab w:val="left" w:pos="0"/>
        <w:tab w:val="left" w:pos="440"/>
        <w:tab w:val="left" w:pos="620"/>
      </w:tabs>
      <w:spacing w:before="20" w:line="240" w:lineRule="exact"/>
      <w:ind w:firstLine="440"/>
      <w:jc w:val="both"/>
    </w:pPr>
    <w:rPr>
      <w:rFonts w:ascii="New Baskerville" w:hAnsi="New Baskerville" w:cs="New Baskerville"/>
      <w:sz w:val="22"/>
      <w:szCs w:val="22"/>
    </w:rPr>
  </w:style>
  <w:style w:type="character" w:customStyle="1" w:styleId="clsstaticdata">
    <w:name w:val="clsstaticdata"/>
    <w:basedOn w:val="DefaultParagraphFont"/>
    <w:uiPriority w:val="99"/>
    <w:rsid w:val="000B73CE"/>
  </w:style>
  <w:style w:type="paragraph" w:customStyle="1" w:styleId="12">
    <w:name w:val="12"/>
    <w:basedOn w:val="Normal"/>
    <w:uiPriority w:val="99"/>
    <w:rsid w:val="00DC3058"/>
    <w:pPr>
      <w:widowControl/>
    </w:pPr>
    <w:rPr>
      <w:sz w:val="32"/>
      <w:szCs w:val="32"/>
    </w:rPr>
  </w:style>
  <w:style w:type="paragraph" w:customStyle="1" w:styleId="xl42">
    <w:name w:val="xl42"/>
    <w:basedOn w:val="Normal"/>
    <w:uiPriority w:val="99"/>
    <w:rsid w:val="00A073EF"/>
    <w:pPr>
      <w:widowControl/>
      <w:spacing w:before="100" w:beforeAutospacing="1" w:after="100" w:afterAutospacing="1"/>
    </w:pPr>
    <w:rPr>
      <w:rFonts w:eastAsia="SimSun"/>
      <w:b/>
      <w:bCs/>
      <w:lang w:eastAsia="zh-CN"/>
    </w:rPr>
  </w:style>
  <w:style w:type="character" w:styleId="Emphasis">
    <w:name w:val="Emphasis"/>
    <w:uiPriority w:val="20"/>
    <w:qFormat/>
    <w:rsid w:val="00E055BC"/>
    <w:rPr>
      <w:i/>
      <w:iCs/>
    </w:rPr>
  </w:style>
  <w:style w:type="character" w:customStyle="1" w:styleId="pagecontents">
    <w:name w:val="pagecontents"/>
    <w:basedOn w:val="DefaultParagraphFont"/>
    <w:rsid w:val="00210150"/>
  </w:style>
  <w:style w:type="paragraph" w:styleId="BalloonText">
    <w:name w:val="Balloon Text"/>
    <w:basedOn w:val="Normal"/>
    <w:link w:val="BalloonTextChar"/>
    <w:uiPriority w:val="99"/>
    <w:semiHidden/>
    <w:rsid w:val="005D1766"/>
    <w:rPr>
      <w:sz w:val="2"/>
      <w:szCs w:val="2"/>
      <w:lang w:val="x-none" w:eastAsia="x-none"/>
    </w:rPr>
  </w:style>
  <w:style w:type="character" w:customStyle="1" w:styleId="BalloonTextChar">
    <w:name w:val="Balloon Text Char"/>
    <w:link w:val="BalloonText"/>
    <w:uiPriority w:val="99"/>
    <w:semiHidden/>
    <w:rsid w:val="003F7FC7"/>
    <w:rPr>
      <w:sz w:val="2"/>
      <w:szCs w:val="2"/>
    </w:rPr>
  </w:style>
  <w:style w:type="character" w:customStyle="1" w:styleId="grame">
    <w:name w:val="grame"/>
    <w:basedOn w:val="DefaultParagraphFont"/>
    <w:uiPriority w:val="99"/>
    <w:rsid w:val="00690866"/>
  </w:style>
  <w:style w:type="character" w:customStyle="1" w:styleId="spelle">
    <w:name w:val="spelle"/>
    <w:basedOn w:val="DefaultParagraphFont"/>
    <w:uiPriority w:val="99"/>
    <w:rsid w:val="00690866"/>
  </w:style>
  <w:style w:type="character" w:customStyle="1" w:styleId="databold">
    <w:name w:val="data_bold"/>
    <w:basedOn w:val="DefaultParagraphFont"/>
    <w:uiPriority w:val="99"/>
    <w:rsid w:val="009D740A"/>
  </w:style>
  <w:style w:type="character" w:customStyle="1" w:styleId="bibcontentsectionoptions">
    <w:name w:val="bibcontentsectionoptions"/>
    <w:basedOn w:val="DefaultParagraphFont"/>
    <w:uiPriority w:val="99"/>
    <w:rsid w:val="00B96F5D"/>
  </w:style>
  <w:style w:type="paragraph" w:customStyle="1" w:styleId="western">
    <w:name w:val="western"/>
    <w:basedOn w:val="Normal"/>
    <w:uiPriority w:val="99"/>
    <w:rsid w:val="00DE5DEA"/>
    <w:pPr>
      <w:widowControl/>
    </w:pPr>
    <w:rPr>
      <w:rFonts w:eastAsia="Arial Unicode MS"/>
    </w:rPr>
  </w:style>
  <w:style w:type="character" w:customStyle="1" w:styleId="paperauthors">
    <w:name w:val="paperauthors"/>
    <w:basedOn w:val="DefaultParagraphFont"/>
    <w:uiPriority w:val="99"/>
    <w:rsid w:val="009D6BD6"/>
  </w:style>
  <w:style w:type="paragraph" w:styleId="ListParagraph">
    <w:name w:val="List Paragraph"/>
    <w:basedOn w:val="Normal"/>
    <w:uiPriority w:val="99"/>
    <w:qFormat/>
    <w:rsid w:val="00DD537B"/>
    <w:pPr>
      <w:ind w:left="720"/>
    </w:pPr>
  </w:style>
  <w:style w:type="paragraph" w:customStyle="1" w:styleId="byline">
    <w:name w:val="byline"/>
    <w:basedOn w:val="Normal"/>
    <w:rsid w:val="00723BB2"/>
    <w:pPr>
      <w:widowControl/>
      <w:spacing w:before="100" w:beforeAutospacing="1" w:after="100" w:afterAutospacing="1"/>
    </w:pPr>
  </w:style>
  <w:style w:type="paragraph" w:styleId="EndnoteText">
    <w:name w:val="endnote text"/>
    <w:basedOn w:val="Normal"/>
    <w:link w:val="EndnoteTextChar"/>
    <w:uiPriority w:val="99"/>
    <w:rsid w:val="00862565"/>
    <w:pPr>
      <w:widowControl/>
      <w:autoSpaceDE w:val="0"/>
      <w:autoSpaceDN w:val="0"/>
    </w:pPr>
    <w:rPr>
      <w:rFonts w:ascii="Times" w:hAnsi="Times"/>
      <w:sz w:val="20"/>
      <w:szCs w:val="20"/>
      <w:lang w:val="x-none" w:eastAsia="x-none"/>
    </w:rPr>
  </w:style>
  <w:style w:type="character" w:customStyle="1" w:styleId="EndnoteTextChar">
    <w:name w:val="Endnote Text Char"/>
    <w:link w:val="EndnoteText"/>
    <w:uiPriority w:val="99"/>
    <w:rsid w:val="00862565"/>
    <w:rPr>
      <w:rFonts w:ascii="Times" w:hAnsi="Times" w:cs="Times"/>
    </w:rPr>
  </w:style>
  <w:style w:type="character" w:customStyle="1" w:styleId="ej-lbldoi">
    <w:name w:val="ej-lbldoi"/>
    <w:basedOn w:val="DefaultParagraphFont"/>
    <w:rsid w:val="00521D7C"/>
  </w:style>
  <w:style w:type="paragraph" w:customStyle="1" w:styleId="Default">
    <w:name w:val="Default"/>
    <w:rsid w:val="00F66381"/>
    <w:pPr>
      <w:autoSpaceDE w:val="0"/>
      <w:autoSpaceDN w:val="0"/>
      <w:adjustRightInd w:val="0"/>
    </w:pPr>
    <w:rPr>
      <w:rFonts w:ascii="Arial" w:hAnsi="Arial" w:cs="Arial"/>
      <w:color w:val="000000"/>
      <w:sz w:val="24"/>
      <w:szCs w:val="24"/>
    </w:rPr>
  </w:style>
  <w:style w:type="paragraph" w:styleId="NoSpacing">
    <w:name w:val="No Spacing"/>
    <w:link w:val="NoSpacingChar"/>
    <w:uiPriority w:val="1"/>
    <w:qFormat/>
    <w:rsid w:val="00601587"/>
    <w:rPr>
      <w:rFonts w:ascii="Calibri" w:eastAsia="Calibri" w:hAnsi="Calibri"/>
      <w:sz w:val="22"/>
      <w:szCs w:val="22"/>
    </w:rPr>
  </w:style>
  <w:style w:type="character" w:customStyle="1" w:styleId="glossaryterm">
    <w:name w:val="glossaryterm"/>
    <w:basedOn w:val="DefaultParagraphFont"/>
    <w:rsid w:val="00F919AC"/>
  </w:style>
  <w:style w:type="character" w:customStyle="1" w:styleId="slug-pop-date">
    <w:name w:val="slug-pop-date"/>
    <w:basedOn w:val="DefaultParagraphFont"/>
    <w:rsid w:val="00CA267F"/>
  </w:style>
  <w:style w:type="character" w:customStyle="1" w:styleId="pop-slug">
    <w:name w:val="pop-slug"/>
    <w:basedOn w:val="DefaultParagraphFont"/>
    <w:rsid w:val="00CA267F"/>
  </w:style>
  <w:style w:type="character" w:customStyle="1" w:styleId="slug-doi">
    <w:name w:val="slug-doi"/>
    <w:basedOn w:val="DefaultParagraphFont"/>
    <w:rsid w:val="00D93FD3"/>
  </w:style>
  <w:style w:type="character" w:customStyle="1" w:styleId="slug-doi2">
    <w:name w:val="slug-doi2"/>
    <w:basedOn w:val="DefaultParagraphFont"/>
    <w:rsid w:val="00B4356E"/>
  </w:style>
  <w:style w:type="character" w:customStyle="1" w:styleId="doi">
    <w:name w:val="doi"/>
    <w:basedOn w:val="DefaultParagraphFont"/>
    <w:rsid w:val="00EC47D1"/>
  </w:style>
  <w:style w:type="paragraph" w:customStyle="1" w:styleId="Title1">
    <w:name w:val="Title1"/>
    <w:basedOn w:val="Normal"/>
    <w:rsid w:val="00A03E84"/>
    <w:pPr>
      <w:widowControl/>
      <w:spacing w:before="100" w:beforeAutospacing="1" w:after="100" w:afterAutospacing="1"/>
    </w:pPr>
    <w:rPr>
      <w:rFonts w:eastAsia="Calibri"/>
    </w:rPr>
  </w:style>
  <w:style w:type="paragraph" w:customStyle="1" w:styleId="details">
    <w:name w:val="details"/>
    <w:basedOn w:val="Normal"/>
    <w:rsid w:val="00C27CB0"/>
    <w:pPr>
      <w:widowControl/>
      <w:spacing w:before="100" w:beforeAutospacing="1" w:after="100" w:afterAutospacing="1"/>
    </w:pPr>
  </w:style>
  <w:style w:type="character" w:customStyle="1" w:styleId="jrnl">
    <w:name w:val="jrnl"/>
    <w:basedOn w:val="DefaultParagraphFont"/>
    <w:rsid w:val="00C27CB0"/>
  </w:style>
  <w:style w:type="character" w:customStyle="1" w:styleId="cit-sep">
    <w:name w:val="cit-sep"/>
    <w:basedOn w:val="DefaultParagraphFont"/>
    <w:rsid w:val="0024454B"/>
  </w:style>
  <w:style w:type="character" w:customStyle="1" w:styleId="slug-pub-date">
    <w:name w:val="slug-pub-date"/>
    <w:basedOn w:val="DefaultParagraphFont"/>
    <w:rsid w:val="00985C5C"/>
  </w:style>
  <w:style w:type="character" w:customStyle="1" w:styleId="apple-converted-space">
    <w:name w:val="apple-converted-space"/>
    <w:basedOn w:val="DefaultParagraphFont"/>
    <w:rsid w:val="00985C5C"/>
  </w:style>
  <w:style w:type="character" w:customStyle="1" w:styleId="slug-vol">
    <w:name w:val="slug-vol"/>
    <w:basedOn w:val="DefaultParagraphFont"/>
    <w:rsid w:val="00985C5C"/>
  </w:style>
  <w:style w:type="character" w:customStyle="1" w:styleId="slug-issue">
    <w:name w:val="slug-issue"/>
    <w:basedOn w:val="DefaultParagraphFont"/>
    <w:rsid w:val="00985C5C"/>
  </w:style>
  <w:style w:type="character" w:customStyle="1" w:styleId="slug-pages">
    <w:name w:val="slug-pages"/>
    <w:basedOn w:val="DefaultParagraphFont"/>
    <w:rsid w:val="00985C5C"/>
  </w:style>
  <w:style w:type="paragraph" w:customStyle="1" w:styleId="Body">
    <w:name w:val="Body"/>
    <w:rsid w:val="00E75E0A"/>
    <w:rPr>
      <w:rFonts w:eastAsia="Arial Unicode MS" w:cs="Arial Unicode MS"/>
      <w:color w:val="000000"/>
      <w:sz w:val="24"/>
      <w:szCs w:val="24"/>
      <w:u w:color="000000"/>
    </w:rPr>
  </w:style>
  <w:style w:type="paragraph" w:customStyle="1" w:styleId="DataField11pt-Single">
    <w:name w:val="Data Field 11pt-Single"/>
    <w:basedOn w:val="Normal"/>
    <w:rsid w:val="0084791F"/>
    <w:pPr>
      <w:widowControl/>
      <w:autoSpaceDE w:val="0"/>
      <w:autoSpaceDN w:val="0"/>
    </w:pPr>
    <w:rPr>
      <w:rFonts w:ascii="Arial" w:hAnsi="Arial" w:cs="Arial"/>
      <w:sz w:val="22"/>
      <w:szCs w:val="20"/>
    </w:rPr>
  </w:style>
  <w:style w:type="character" w:customStyle="1" w:styleId="UnresolvedMention1">
    <w:name w:val="Unresolved Mention1"/>
    <w:basedOn w:val="DefaultParagraphFont"/>
    <w:uiPriority w:val="99"/>
    <w:semiHidden/>
    <w:unhideWhenUsed/>
    <w:rsid w:val="001023FE"/>
    <w:rPr>
      <w:color w:val="605E5C"/>
      <w:shd w:val="clear" w:color="auto" w:fill="E1DFDD"/>
    </w:rPr>
  </w:style>
  <w:style w:type="character" w:styleId="UnresolvedMention">
    <w:name w:val="Unresolved Mention"/>
    <w:basedOn w:val="DefaultParagraphFont"/>
    <w:uiPriority w:val="99"/>
    <w:semiHidden/>
    <w:unhideWhenUsed/>
    <w:rsid w:val="0059699E"/>
    <w:rPr>
      <w:color w:val="605E5C"/>
      <w:shd w:val="clear" w:color="auto" w:fill="E1DFDD"/>
    </w:rPr>
  </w:style>
  <w:style w:type="paragraph" w:styleId="CommentText">
    <w:name w:val="annotation text"/>
    <w:basedOn w:val="Normal"/>
    <w:link w:val="CommentTextChar"/>
    <w:uiPriority w:val="99"/>
    <w:unhideWhenUsed/>
    <w:rsid w:val="00016644"/>
    <w:pPr>
      <w:widowControl/>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016644"/>
    <w:rPr>
      <w:rFonts w:asciiTheme="minorHAnsi" w:eastAsiaTheme="minorHAnsi" w:hAnsiTheme="minorHAnsi" w:cstheme="minorBidi"/>
    </w:rPr>
  </w:style>
  <w:style w:type="character" w:styleId="CommentReference">
    <w:name w:val="annotation reference"/>
    <w:basedOn w:val="DefaultParagraphFont"/>
    <w:uiPriority w:val="99"/>
    <w:unhideWhenUsed/>
    <w:rsid w:val="00016644"/>
    <w:rPr>
      <w:sz w:val="16"/>
      <w:szCs w:val="16"/>
    </w:rPr>
  </w:style>
  <w:style w:type="character" w:customStyle="1" w:styleId="epub-sectionitem">
    <w:name w:val="epub-section__item"/>
    <w:basedOn w:val="DefaultParagraphFont"/>
    <w:rsid w:val="00E50A46"/>
  </w:style>
  <w:style w:type="character" w:customStyle="1" w:styleId="contentpasted0">
    <w:name w:val="contentpasted0"/>
    <w:basedOn w:val="DefaultParagraphFont"/>
    <w:rsid w:val="00D14899"/>
  </w:style>
  <w:style w:type="character" w:customStyle="1" w:styleId="xxxxxcontentpasted0">
    <w:name w:val="xxxxxcontentpasted0"/>
    <w:basedOn w:val="DefaultParagraphFont"/>
    <w:rsid w:val="00D14899"/>
  </w:style>
  <w:style w:type="character" w:customStyle="1" w:styleId="NoSpacingChar">
    <w:name w:val="No Spacing Char"/>
    <w:basedOn w:val="DefaultParagraphFont"/>
    <w:link w:val="NoSpacing"/>
    <w:uiPriority w:val="1"/>
    <w:rsid w:val="00F73D63"/>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30749">
      <w:bodyDiv w:val="1"/>
      <w:marLeft w:val="0"/>
      <w:marRight w:val="0"/>
      <w:marTop w:val="0"/>
      <w:marBottom w:val="0"/>
      <w:divBdr>
        <w:top w:val="none" w:sz="0" w:space="0" w:color="auto"/>
        <w:left w:val="none" w:sz="0" w:space="0" w:color="auto"/>
        <w:bottom w:val="none" w:sz="0" w:space="0" w:color="auto"/>
        <w:right w:val="none" w:sz="0" w:space="0" w:color="auto"/>
      </w:divBdr>
    </w:div>
    <w:div w:id="32971819">
      <w:bodyDiv w:val="1"/>
      <w:marLeft w:val="0"/>
      <w:marRight w:val="0"/>
      <w:marTop w:val="0"/>
      <w:marBottom w:val="0"/>
      <w:divBdr>
        <w:top w:val="none" w:sz="0" w:space="0" w:color="auto"/>
        <w:left w:val="none" w:sz="0" w:space="0" w:color="auto"/>
        <w:bottom w:val="none" w:sz="0" w:space="0" w:color="auto"/>
        <w:right w:val="none" w:sz="0" w:space="0" w:color="auto"/>
      </w:divBdr>
    </w:div>
    <w:div w:id="68160990">
      <w:bodyDiv w:val="1"/>
      <w:marLeft w:val="0"/>
      <w:marRight w:val="0"/>
      <w:marTop w:val="0"/>
      <w:marBottom w:val="0"/>
      <w:divBdr>
        <w:top w:val="none" w:sz="0" w:space="0" w:color="auto"/>
        <w:left w:val="none" w:sz="0" w:space="0" w:color="auto"/>
        <w:bottom w:val="none" w:sz="0" w:space="0" w:color="auto"/>
        <w:right w:val="none" w:sz="0" w:space="0" w:color="auto"/>
      </w:divBdr>
      <w:divsChild>
        <w:div w:id="1105803242">
          <w:marLeft w:val="0"/>
          <w:marRight w:val="0"/>
          <w:marTop w:val="0"/>
          <w:marBottom w:val="0"/>
          <w:divBdr>
            <w:top w:val="none" w:sz="0" w:space="0" w:color="auto"/>
            <w:left w:val="none" w:sz="0" w:space="0" w:color="auto"/>
            <w:bottom w:val="none" w:sz="0" w:space="0" w:color="auto"/>
            <w:right w:val="none" w:sz="0" w:space="0" w:color="auto"/>
          </w:divBdr>
        </w:div>
        <w:div w:id="1955094968">
          <w:marLeft w:val="0"/>
          <w:marRight w:val="0"/>
          <w:marTop w:val="0"/>
          <w:marBottom w:val="0"/>
          <w:divBdr>
            <w:top w:val="none" w:sz="0" w:space="0" w:color="auto"/>
            <w:left w:val="none" w:sz="0" w:space="0" w:color="auto"/>
            <w:bottom w:val="none" w:sz="0" w:space="0" w:color="auto"/>
            <w:right w:val="none" w:sz="0" w:space="0" w:color="auto"/>
          </w:divBdr>
          <w:divsChild>
            <w:div w:id="602229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98862">
      <w:bodyDiv w:val="1"/>
      <w:marLeft w:val="0"/>
      <w:marRight w:val="0"/>
      <w:marTop w:val="0"/>
      <w:marBottom w:val="0"/>
      <w:divBdr>
        <w:top w:val="none" w:sz="0" w:space="0" w:color="auto"/>
        <w:left w:val="none" w:sz="0" w:space="0" w:color="auto"/>
        <w:bottom w:val="none" w:sz="0" w:space="0" w:color="auto"/>
        <w:right w:val="none" w:sz="0" w:space="0" w:color="auto"/>
      </w:divBdr>
    </w:div>
    <w:div w:id="190801450">
      <w:bodyDiv w:val="1"/>
      <w:marLeft w:val="0"/>
      <w:marRight w:val="0"/>
      <w:marTop w:val="0"/>
      <w:marBottom w:val="0"/>
      <w:divBdr>
        <w:top w:val="none" w:sz="0" w:space="0" w:color="auto"/>
        <w:left w:val="none" w:sz="0" w:space="0" w:color="auto"/>
        <w:bottom w:val="none" w:sz="0" w:space="0" w:color="auto"/>
        <w:right w:val="none" w:sz="0" w:space="0" w:color="auto"/>
      </w:divBdr>
      <w:divsChild>
        <w:div w:id="280720986">
          <w:marLeft w:val="0"/>
          <w:marRight w:val="0"/>
          <w:marTop w:val="0"/>
          <w:marBottom w:val="0"/>
          <w:divBdr>
            <w:top w:val="none" w:sz="0" w:space="0" w:color="auto"/>
            <w:left w:val="none" w:sz="0" w:space="0" w:color="auto"/>
            <w:bottom w:val="none" w:sz="0" w:space="0" w:color="auto"/>
            <w:right w:val="none" w:sz="0" w:space="0" w:color="auto"/>
          </w:divBdr>
        </w:div>
        <w:div w:id="1776902301">
          <w:marLeft w:val="0"/>
          <w:marRight w:val="0"/>
          <w:marTop w:val="0"/>
          <w:marBottom w:val="0"/>
          <w:divBdr>
            <w:top w:val="none" w:sz="0" w:space="0" w:color="auto"/>
            <w:left w:val="none" w:sz="0" w:space="0" w:color="auto"/>
            <w:bottom w:val="none" w:sz="0" w:space="0" w:color="auto"/>
            <w:right w:val="none" w:sz="0" w:space="0" w:color="auto"/>
          </w:divBdr>
          <w:divsChild>
            <w:div w:id="194499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79638">
      <w:bodyDiv w:val="1"/>
      <w:marLeft w:val="0"/>
      <w:marRight w:val="0"/>
      <w:marTop w:val="0"/>
      <w:marBottom w:val="0"/>
      <w:divBdr>
        <w:top w:val="none" w:sz="0" w:space="0" w:color="auto"/>
        <w:left w:val="none" w:sz="0" w:space="0" w:color="auto"/>
        <w:bottom w:val="none" w:sz="0" w:space="0" w:color="auto"/>
        <w:right w:val="none" w:sz="0" w:space="0" w:color="auto"/>
      </w:divBdr>
    </w:div>
    <w:div w:id="217517764">
      <w:bodyDiv w:val="1"/>
      <w:marLeft w:val="0"/>
      <w:marRight w:val="0"/>
      <w:marTop w:val="0"/>
      <w:marBottom w:val="0"/>
      <w:divBdr>
        <w:top w:val="none" w:sz="0" w:space="0" w:color="auto"/>
        <w:left w:val="none" w:sz="0" w:space="0" w:color="auto"/>
        <w:bottom w:val="none" w:sz="0" w:space="0" w:color="auto"/>
        <w:right w:val="none" w:sz="0" w:space="0" w:color="auto"/>
      </w:divBdr>
    </w:div>
    <w:div w:id="231088817">
      <w:bodyDiv w:val="1"/>
      <w:marLeft w:val="0"/>
      <w:marRight w:val="0"/>
      <w:marTop w:val="0"/>
      <w:marBottom w:val="0"/>
      <w:divBdr>
        <w:top w:val="none" w:sz="0" w:space="0" w:color="auto"/>
        <w:left w:val="none" w:sz="0" w:space="0" w:color="auto"/>
        <w:bottom w:val="none" w:sz="0" w:space="0" w:color="auto"/>
        <w:right w:val="none" w:sz="0" w:space="0" w:color="auto"/>
      </w:divBdr>
    </w:div>
    <w:div w:id="233855223">
      <w:bodyDiv w:val="1"/>
      <w:marLeft w:val="0"/>
      <w:marRight w:val="0"/>
      <w:marTop w:val="0"/>
      <w:marBottom w:val="0"/>
      <w:divBdr>
        <w:top w:val="none" w:sz="0" w:space="0" w:color="auto"/>
        <w:left w:val="none" w:sz="0" w:space="0" w:color="auto"/>
        <w:bottom w:val="none" w:sz="0" w:space="0" w:color="auto"/>
        <w:right w:val="none" w:sz="0" w:space="0" w:color="auto"/>
      </w:divBdr>
    </w:div>
    <w:div w:id="245502220">
      <w:bodyDiv w:val="1"/>
      <w:marLeft w:val="0"/>
      <w:marRight w:val="0"/>
      <w:marTop w:val="0"/>
      <w:marBottom w:val="0"/>
      <w:divBdr>
        <w:top w:val="none" w:sz="0" w:space="0" w:color="auto"/>
        <w:left w:val="none" w:sz="0" w:space="0" w:color="auto"/>
        <w:bottom w:val="none" w:sz="0" w:space="0" w:color="auto"/>
        <w:right w:val="none" w:sz="0" w:space="0" w:color="auto"/>
      </w:divBdr>
    </w:div>
    <w:div w:id="258101147">
      <w:bodyDiv w:val="1"/>
      <w:marLeft w:val="0"/>
      <w:marRight w:val="0"/>
      <w:marTop w:val="0"/>
      <w:marBottom w:val="0"/>
      <w:divBdr>
        <w:top w:val="none" w:sz="0" w:space="0" w:color="auto"/>
        <w:left w:val="none" w:sz="0" w:space="0" w:color="auto"/>
        <w:bottom w:val="none" w:sz="0" w:space="0" w:color="auto"/>
        <w:right w:val="none" w:sz="0" w:space="0" w:color="auto"/>
      </w:divBdr>
      <w:divsChild>
        <w:div w:id="1597250148">
          <w:marLeft w:val="0"/>
          <w:marRight w:val="0"/>
          <w:marTop w:val="0"/>
          <w:marBottom w:val="0"/>
          <w:divBdr>
            <w:top w:val="none" w:sz="0" w:space="0" w:color="auto"/>
            <w:left w:val="none" w:sz="0" w:space="0" w:color="auto"/>
            <w:bottom w:val="none" w:sz="0" w:space="0" w:color="auto"/>
            <w:right w:val="none" w:sz="0" w:space="0" w:color="auto"/>
          </w:divBdr>
        </w:div>
      </w:divsChild>
    </w:div>
    <w:div w:id="262953580">
      <w:bodyDiv w:val="1"/>
      <w:marLeft w:val="0"/>
      <w:marRight w:val="0"/>
      <w:marTop w:val="0"/>
      <w:marBottom w:val="0"/>
      <w:divBdr>
        <w:top w:val="none" w:sz="0" w:space="0" w:color="auto"/>
        <w:left w:val="none" w:sz="0" w:space="0" w:color="auto"/>
        <w:bottom w:val="none" w:sz="0" w:space="0" w:color="auto"/>
        <w:right w:val="none" w:sz="0" w:space="0" w:color="auto"/>
      </w:divBdr>
    </w:div>
    <w:div w:id="284850693">
      <w:bodyDiv w:val="1"/>
      <w:marLeft w:val="0"/>
      <w:marRight w:val="0"/>
      <w:marTop w:val="0"/>
      <w:marBottom w:val="0"/>
      <w:divBdr>
        <w:top w:val="none" w:sz="0" w:space="0" w:color="auto"/>
        <w:left w:val="none" w:sz="0" w:space="0" w:color="auto"/>
        <w:bottom w:val="none" w:sz="0" w:space="0" w:color="auto"/>
        <w:right w:val="none" w:sz="0" w:space="0" w:color="auto"/>
      </w:divBdr>
    </w:div>
    <w:div w:id="309749725">
      <w:bodyDiv w:val="1"/>
      <w:marLeft w:val="0"/>
      <w:marRight w:val="0"/>
      <w:marTop w:val="0"/>
      <w:marBottom w:val="0"/>
      <w:divBdr>
        <w:top w:val="none" w:sz="0" w:space="0" w:color="auto"/>
        <w:left w:val="none" w:sz="0" w:space="0" w:color="auto"/>
        <w:bottom w:val="none" w:sz="0" w:space="0" w:color="auto"/>
        <w:right w:val="none" w:sz="0" w:space="0" w:color="auto"/>
      </w:divBdr>
    </w:div>
    <w:div w:id="315885564">
      <w:bodyDiv w:val="1"/>
      <w:marLeft w:val="0"/>
      <w:marRight w:val="0"/>
      <w:marTop w:val="0"/>
      <w:marBottom w:val="0"/>
      <w:divBdr>
        <w:top w:val="none" w:sz="0" w:space="0" w:color="auto"/>
        <w:left w:val="none" w:sz="0" w:space="0" w:color="auto"/>
        <w:bottom w:val="none" w:sz="0" w:space="0" w:color="auto"/>
        <w:right w:val="none" w:sz="0" w:space="0" w:color="auto"/>
      </w:divBdr>
    </w:div>
    <w:div w:id="325324599">
      <w:bodyDiv w:val="1"/>
      <w:marLeft w:val="0"/>
      <w:marRight w:val="0"/>
      <w:marTop w:val="0"/>
      <w:marBottom w:val="0"/>
      <w:divBdr>
        <w:top w:val="none" w:sz="0" w:space="0" w:color="auto"/>
        <w:left w:val="none" w:sz="0" w:space="0" w:color="auto"/>
        <w:bottom w:val="none" w:sz="0" w:space="0" w:color="auto"/>
        <w:right w:val="none" w:sz="0" w:space="0" w:color="auto"/>
      </w:divBdr>
    </w:div>
    <w:div w:id="333413473">
      <w:bodyDiv w:val="1"/>
      <w:marLeft w:val="0"/>
      <w:marRight w:val="0"/>
      <w:marTop w:val="0"/>
      <w:marBottom w:val="0"/>
      <w:divBdr>
        <w:top w:val="none" w:sz="0" w:space="0" w:color="auto"/>
        <w:left w:val="none" w:sz="0" w:space="0" w:color="auto"/>
        <w:bottom w:val="none" w:sz="0" w:space="0" w:color="auto"/>
        <w:right w:val="none" w:sz="0" w:space="0" w:color="auto"/>
      </w:divBdr>
    </w:div>
    <w:div w:id="342979875">
      <w:bodyDiv w:val="1"/>
      <w:marLeft w:val="0"/>
      <w:marRight w:val="0"/>
      <w:marTop w:val="0"/>
      <w:marBottom w:val="0"/>
      <w:divBdr>
        <w:top w:val="none" w:sz="0" w:space="0" w:color="auto"/>
        <w:left w:val="none" w:sz="0" w:space="0" w:color="auto"/>
        <w:bottom w:val="none" w:sz="0" w:space="0" w:color="auto"/>
        <w:right w:val="none" w:sz="0" w:space="0" w:color="auto"/>
      </w:divBdr>
    </w:div>
    <w:div w:id="351883108">
      <w:bodyDiv w:val="1"/>
      <w:marLeft w:val="0"/>
      <w:marRight w:val="0"/>
      <w:marTop w:val="0"/>
      <w:marBottom w:val="0"/>
      <w:divBdr>
        <w:top w:val="none" w:sz="0" w:space="0" w:color="auto"/>
        <w:left w:val="none" w:sz="0" w:space="0" w:color="auto"/>
        <w:bottom w:val="none" w:sz="0" w:space="0" w:color="auto"/>
        <w:right w:val="none" w:sz="0" w:space="0" w:color="auto"/>
      </w:divBdr>
    </w:div>
    <w:div w:id="380635343">
      <w:bodyDiv w:val="1"/>
      <w:marLeft w:val="0"/>
      <w:marRight w:val="0"/>
      <w:marTop w:val="0"/>
      <w:marBottom w:val="0"/>
      <w:divBdr>
        <w:top w:val="none" w:sz="0" w:space="0" w:color="auto"/>
        <w:left w:val="none" w:sz="0" w:space="0" w:color="auto"/>
        <w:bottom w:val="none" w:sz="0" w:space="0" w:color="auto"/>
        <w:right w:val="none" w:sz="0" w:space="0" w:color="auto"/>
      </w:divBdr>
    </w:div>
    <w:div w:id="391927899">
      <w:bodyDiv w:val="1"/>
      <w:marLeft w:val="0"/>
      <w:marRight w:val="0"/>
      <w:marTop w:val="0"/>
      <w:marBottom w:val="0"/>
      <w:divBdr>
        <w:top w:val="none" w:sz="0" w:space="0" w:color="auto"/>
        <w:left w:val="none" w:sz="0" w:space="0" w:color="auto"/>
        <w:bottom w:val="none" w:sz="0" w:space="0" w:color="auto"/>
        <w:right w:val="none" w:sz="0" w:space="0" w:color="auto"/>
      </w:divBdr>
    </w:div>
    <w:div w:id="393310349">
      <w:bodyDiv w:val="1"/>
      <w:marLeft w:val="0"/>
      <w:marRight w:val="0"/>
      <w:marTop w:val="0"/>
      <w:marBottom w:val="0"/>
      <w:divBdr>
        <w:top w:val="none" w:sz="0" w:space="0" w:color="auto"/>
        <w:left w:val="none" w:sz="0" w:space="0" w:color="auto"/>
        <w:bottom w:val="none" w:sz="0" w:space="0" w:color="auto"/>
        <w:right w:val="none" w:sz="0" w:space="0" w:color="auto"/>
      </w:divBdr>
    </w:div>
    <w:div w:id="432675413">
      <w:bodyDiv w:val="1"/>
      <w:marLeft w:val="0"/>
      <w:marRight w:val="0"/>
      <w:marTop w:val="0"/>
      <w:marBottom w:val="0"/>
      <w:divBdr>
        <w:top w:val="none" w:sz="0" w:space="0" w:color="auto"/>
        <w:left w:val="none" w:sz="0" w:space="0" w:color="auto"/>
        <w:bottom w:val="none" w:sz="0" w:space="0" w:color="auto"/>
        <w:right w:val="none" w:sz="0" w:space="0" w:color="auto"/>
      </w:divBdr>
    </w:div>
    <w:div w:id="438525050">
      <w:bodyDiv w:val="1"/>
      <w:marLeft w:val="0"/>
      <w:marRight w:val="0"/>
      <w:marTop w:val="0"/>
      <w:marBottom w:val="0"/>
      <w:divBdr>
        <w:top w:val="none" w:sz="0" w:space="0" w:color="auto"/>
        <w:left w:val="none" w:sz="0" w:space="0" w:color="auto"/>
        <w:bottom w:val="none" w:sz="0" w:space="0" w:color="auto"/>
        <w:right w:val="none" w:sz="0" w:space="0" w:color="auto"/>
      </w:divBdr>
    </w:div>
    <w:div w:id="443230840">
      <w:bodyDiv w:val="1"/>
      <w:marLeft w:val="0"/>
      <w:marRight w:val="0"/>
      <w:marTop w:val="0"/>
      <w:marBottom w:val="0"/>
      <w:divBdr>
        <w:top w:val="none" w:sz="0" w:space="0" w:color="auto"/>
        <w:left w:val="none" w:sz="0" w:space="0" w:color="auto"/>
        <w:bottom w:val="none" w:sz="0" w:space="0" w:color="auto"/>
        <w:right w:val="none" w:sz="0" w:space="0" w:color="auto"/>
      </w:divBdr>
    </w:div>
    <w:div w:id="456988388">
      <w:bodyDiv w:val="1"/>
      <w:marLeft w:val="0"/>
      <w:marRight w:val="0"/>
      <w:marTop w:val="0"/>
      <w:marBottom w:val="0"/>
      <w:divBdr>
        <w:top w:val="none" w:sz="0" w:space="0" w:color="auto"/>
        <w:left w:val="none" w:sz="0" w:space="0" w:color="auto"/>
        <w:bottom w:val="none" w:sz="0" w:space="0" w:color="auto"/>
        <w:right w:val="none" w:sz="0" w:space="0" w:color="auto"/>
      </w:divBdr>
    </w:div>
    <w:div w:id="466122394">
      <w:bodyDiv w:val="1"/>
      <w:marLeft w:val="0"/>
      <w:marRight w:val="0"/>
      <w:marTop w:val="0"/>
      <w:marBottom w:val="0"/>
      <w:divBdr>
        <w:top w:val="none" w:sz="0" w:space="0" w:color="auto"/>
        <w:left w:val="none" w:sz="0" w:space="0" w:color="auto"/>
        <w:bottom w:val="none" w:sz="0" w:space="0" w:color="auto"/>
        <w:right w:val="none" w:sz="0" w:space="0" w:color="auto"/>
      </w:divBdr>
    </w:div>
    <w:div w:id="471751375">
      <w:bodyDiv w:val="1"/>
      <w:marLeft w:val="0"/>
      <w:marRight w:val="0"/>
      <w:marTop w:val="0"/>
      <w:marBottom w:val="0"/>
      <w:divBdr>
        <w:top w:val="none" w:sz="0" w:space="0" w:color="auto"/>
        <w:left w:val="none" w:sz="0" w:space="0" w:color="auto"/>
        <w:bottom w:val="none" w:sz="0" w:space="0" w:color="auto"/>
        <w:right w:val="none" w:sz="0" w:space="0" w:color="auto"/>
      </w:divBdr>
    </w:div>
    <w:div w:id="485243645">
      <w:bodyDiv w:val="1"/>
      <w:marLeft w:val="0"/>
      <w:marRight w:val="0"/>
      <w:marTop w:val="0"/>
      <w:marBottom w:val="0"/>
      <w:divBdr>
        <w:top w:val="none" w:sz="0" w:space="0" w:color="auto"/>
        <w:left w:val="none" w:sz="0" w:space="0" w:color="auto"/>
        <w:bottom w:val="none" w:sz="0" w:space="0" w:color="auto"/>
        <w:right w:val="none" w:sz="0" w:space="0" w:color="auto"/>
      </w:divBdr>
    </w:div>
    <w:div w:id="487670040">
      <w:bodyDiv w:val="1"/>
      <w:marLeft w:val="0"/>
      <w:marRight w:val="0"/>
      <w:marTop w:val="0"/>
      <w:marBottom w:val="0"/>
      <w:divBdr>
        <w:top w:val="none" w:sz="0" w:space="0" w:color="auto"/>
        <w:left w:val="none" w:sz="0" w:space="0" w:color="auto"/>
        <w:bottom w:val="none" w:sz="0" w:space="0" w:color="auto"/>
        <w:right w:val="none" w:sz="0" w:space="0" w:color="auto"/>
      </w:divBdr>
      <w:divsChild>
        <w:div w:id="94254925">
          <w:marLeft w:val="0"/>
          <w:marRight w:val="0"/>
          <w:marTop w:val="0"/>
          <w:marBottom w:val="0"/>
          <w:divBdr>
            <w:top w:val="none" w:sz="0" w:space="0" w:color="auto"/>
            <w:left w:val="none" w:sz="0" w:space="0" w:color="auto"/>
            <w:bottom w:val="none" w:sz="0" w:space="0" w:color="auto"/>
            <w:right w:val="none" w:sz="0" w:space="0" w:color="auto"/>
          </w:divBdr>
          <w:divsChild>
            <w:div w:id="524641440">
              <w:marLeft w:val="0"/>
              <w:marRight w:val="0"/>
              <w:marTop w:val="0"/>
              <w:marBottom w:val="0"/>
              <w:divBdr>
                <w:top w:val="none" w:sz="0" w:space="0" w:color="auto"/>
                <w:left w:val="none" w:sz="0" w:space="0" w:color="auto"/>
                <w:bottom w:val="none" w:sz="0" w:space="0" w:color="auto"/>
                <w:right w:val="none" w:sz="0" w:space="0" w:color="auto"/>
              </w:divBdr>
              <w:divsChild>
                <w:div w:id="1202327807">
                  <w:marLeft w:val="0"/>
                  <w:marRight w:val="0"/>
                  <w:marTop w:val="0"/>
                  <w:marBottom w:val="0"/>
                  <w:divBdr>
                    <w:top w:val="none" w:sz="0" w:space="0" w:color="auto"/>
                    <w:left w:val="none" w:sz="0" w:space="0" w:color="auto"/>
                    <w:bottom w:val="none" w:sz="0" w:space="0" w:color="auto"/>
                    <w:right w:val="none" w:sz="0" w:space="0" w:color="auto"/>
                  </w:divBdr>
                  <w:divsChild>
                    <w:div w:id="28805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3840118">
      <w:bodyDiv w:val="1"/>
      <w:marLeft w:val="0"/>
      <w:marRight w:val="0"/>
      <w:marTop w:val="0"/>
      <w:marBottom w:val="0"/>
      <w:divBdr>
        <w:top w:val="none" w:sz="0" w:space="0" w:color="auto"/>
        <w:left w:val="none" w:sz="0" w:space="0" w:color="auto"/>
        <w:bottom w:val="none" w:sz="0" w:space="0" w:color="auto"/>
        <w:right w:val="none" w:sz="0" w:space="0" w:color="auto"/>
      </w:divBdr>
    </w:div>
    <w:div w:id="501818631">
      <w:bodyDiv w:val="1"/>
      <w:marLeft w:val="0"/>
      <w:marRight w:val="0"/>
      <w:marTop w:val="0"/>
      <w:marBottom w:val="0"/>
      <w:divBdr>
        <w:top w:val="none" w:sz="0" w:space="0" w:color="auto"/>
        <w:left w:val="none" w:sz="0" w:space="0" w:color="auto"/>
        <w:bottom w:val="none" w:sz="0" w:space="0" w:color="auto"/>
        <w:right w:val="none" w:sz="0" w:space="0" w:color="auto"/>
      </w:divBdr>
    </w:div>
    <w:div w:id="506948833">
      <w:bodyDiv w:val="1"/>
      <w:marLeft w:val="0"/>
      <w:marRight w:val="0"/>
      <w:marTop w:val="0"/>
      <w:marBottom w:val="0"/>
      <w:divBdr>
        <w:top w:val="none" w:sz="0" w:space="0" w:color="auto"/>
        <w:left w:val="none" w:sz="0" w:space="0" w:color="auto"/>
        <w:bottom w:val="none" w:sz="0" w:space="0" w:color="auto"/>
        <w:right w:val="none" w:sz="0" w:space="0" w:color="auto"/>
      </w:divBdr>
    </w:div>
    <w:div w:id="512064730">
      <w:bodyDiv w:val="1"/>
      <w:marLeft w:val="0"/>
      <w:marRight w:val="0"/>
      <w:marTop w:val="0"/>
      <w:marBottom w:val="0"/>
      <w:divBdr>
        <w:top w:val="none" w:sz="0" w:space="0" w:color="auto"/>
        <w:left w:val="none" w:sz="0" w:space="0" w:color="auto"/>
        <w:bottom w:val="none" w:sz="0" w:space="0" w:color="auto"/>
        <w:right w:val="none" w:sz="0" w:space="0" w:color="auto"/>
      </w:divBdr>
    </w:div>
    <w:div w:id="512260828">
      <w:bodyDiv w:val="1"/>
      <w:marLeft w:val="0"/>
      <w:marRight w:val="0"/>
      <w:marTop w:val="0"/>
      <w:marBottom w:val="0"/>
      <w:divBdr>
        <w:top w:val="none" w:sz="0" w:space="0" w:color="auto"/>
        <w:left w:val="none" w:sz="0" w:space="0" w:color="auto"/>
        <w:bottom w:val="none" w:sz="0" w:space="0" w:color="auto"/>
        <w:right w:val="none" w:sz="0" w:space="0" w:color="auto"/>
      </w:divBdr>
    </w:div>
    <w:div w:id="523594089">
      <w:bodyDiv w:val="1"/>
      <w:marLeft w:val="0"/>
      <w:marRight w:val="0"/>
      <w:marTop w:val="0"/>
      <w:marBottom w:val="0"/>
      <w:divBdr>
        <w:top w:val="none" w:sz="0" w:space="0" w:color="auto"/>
        <w:left w:val="none" w:sz="0" w:space="0" w:color="auto"/>
        <w:bottom w:val="none" w:sz="0" w:space="0" w:color="auto"/>
        <w:right w:val="none" w:sz="0" w:space="0" w:color="auto"/>
      </w:divBdr>
    </w:div>
    <w:div w:id="551696466">
      <w:bodyDiv w:val="1"/>
      <w:marLeft w:val="0"/>
      <w:marRight w:val="0"/>
      <w:marTop w:val="0"/>
      <w:marBottom w:val="0"/>
      <w:divBdr>
        <w:top w:val="none" w:sz="0" w:space="0" w:color="auto"/>
        <w:left w:val="none" w:sz="0" w:space="0" w:color="auto"/>
        <w:bottom w:val="none" w:sz="0" w:space="0" w:color="auto"/>
        <w:right w:val="none" w:sz="0" w:space="0" w:color="auto"/>
      </w:divBdr>
    </w:div>
    <w:div w:id="564990078">
      <w:bodyDiv w:val="1"/>
      <w:marLeft w:val="0"/>
      <w:marRight w:val="0"/>
      <w:marTop w:val="0"/>
      <w:marBottom w:val="0"/>
      <w:divBdr>
        <w:top w:val="none" w:sz="0" w:space="0" w:color="auto"/>
        <w:left w:val="none" w:sz="0" w:space="0" w:color="auto"/>
        <w:bottom w:val="none" w:sz="0" w:space="0" w:color="auto"/>
        <w:right w:val="none" w:sz="0" w:space="0" w:color="auto"/>
      </w:divBdr>
    </w:div>
    <w:div w:id="585774207">
      <w:bodyDiv w:val="1"/>
      <w:marLeft w:val="0"/>
      <w:marRight w:val="0"/>
      <w:marTop w:val="0"/>
      <w:marBottom w:val="0"/>
      <w:divBdr>
        <w:top w:val="none" w:sz="0" w:space="0" w:color="auto"/>
        <w:left w:val="none" w:sz="0" w:space="0" w:color="auto"/>
        <w:bottom w:val="none" w:sz="0" w:space="0" w:color="auto"/>
        <w:right w:val="none" w:sz="0" w:space="0" w:color="auto"/>
      </w:divBdr>
    </w:div>
    <w:div w:id="589657445">
      <w:bodyDiv w:val="1"/>
      <w:marLeft w:val="0"/>
      <w:marRight w:val="0"/>
      <w:marTop w:val="0"/>
      <w:marBottom w:val="0"/>
      <w:divBdr>
        <w:top w:val="none" w:sz="0" w:space="0" w:color="auto"/>
        <w:left w:val="none" w:sz="0" w:space="0" w:color="auto"/>
        <w:bottom w:val="none" w:sz="0" w:space="0" w:color="auto"/>
        <w:right w:val="none" w:sz="0" w:space="0" w:color="auto"/>
      </w:divBdr>
    </w:div>
    <w:div w:id="591625119">
      <w:bodyDiv w:val="1"/>
      <w:marLeft w:val="0"/>
      <w:marRight w:val="0"/>
      <w:marTop w:val="0"/>
      <w:marBottom w:val="0"/>
      <w:divBdr>
        <w:top w:val="none" w:sz="0" w:space="0" w:color="auto"/>
        <w:left w:val="none" w:sz="0" w:space="0" w:color="auto"/>
        <w:bottom w:val="none" w:sz="0" w:space="0" w:color="auto"/>
        <w:right w:val="none" w:sz="0" w:space="0" w:color="auto"/>
      </w:divBdr>
      <w:divsChild>
        <w:div w:id="283192298">
          <w:marLeft w:val="0"/>
          <w:marRight w:val="0"/>
          <w:marTop w:val="0"/>
          <w:marBottom w:val="0"/>
          <w:divBdr>
            <w:top w:val="none" w:sz="0" w:space="0" w:color="auto"/>
            <w:left w:val="none" w:sz="0" w:space="0" w:color="auto"/>
            <w:bottom w:val="none" w:sz="0" w:space="0" w:color="auto"/>
            <w:right w:val="none" w:sz="0" w:space="0" w:color="auto"/>
          </w:divBdr>
        </w:div>
        <w:div w:id="1715108546">
          <w:marLeft w:val="0"/>
          <w:marRight w:val="0"/>
          <w:marTop w:val="0"/>
          <w:marBottom w:val="0"/>
          <w:divBdr>
            <w:top w:val="none" w:sz="0" w:space="0" w:color="auto"/>
            <w:left w:val="none" w:sz="0" w:space="0" w:color="auto"/>
            <w:bottom w:val="none" w:sz="0" w:space="0" w:color="auto"/>
            <w:right w:val="none" w:sz="0" w:space="0" w:color="auto"/>
          </w:divBdr>
          <w:divsChild>
            <w:div w:id="1009067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844110">
      <w:bodyDiv w:val="1"/>
      <w:marLeft w:val="0"/>
      <w:marRight w:val="0"/>
      <w:marTop w:val="0"/>
      <w:marBottom w:val="0"/>
      <w:divBdr>
        <w:top w:val="none" w:sz="0" w:space="0" w:color="auto"/>
        <w:left w:val="none" w:sz="0" w:space="0" w:color="auto"/>
        <w:bottom w:val="none" w:sz="0" w:space="0" w:color="auto"/>
        <w:right w:val="none" w:sz="0" w:space="0" w:color="auto"/>
      </w:divBdr>
    </w:div>
    <w:div w:id="613368688">
      <w:bodyDiv w:val="1"/>
      <w:marLeft w:val="0"/>
      <w:marRight w:val="0"/>
      <w:marTop w:val="0"/>
      <w:marBottom w:val="0"/>
      <w:divBdr>
        <w:top w:val="none" w:sz="0" w:space="0" w:color="auto"/>
        <w:left w:val="none" w:sz="0" w:space="0" w:color="auto"/>
        <w:bottom w:val="none" w:sz="0" w:space="0" w:color="auto"/>
        <w:right w:val="none" w:sz="0" w:space="0" w:color="auto"/>
      </w:divBdr>
      <w:divsChild>
        <w:div w:id="534854481">
          <w:marLeft w:val="0"/>
          <w:marRight w:val="0"/>
          <w:marTop w:val="0"/>
          <w:marBottom w:val="0"/>
          <w:divBdr>
            <w:top w:val="none" w:sz="0" w:space="0" w:color="auto"/>
            <w:left w:val="none" w:sz="0" w:space="0" w:color="auto"/>
            <w:bottom w:val="none" w:sz="0" w:space="0" w:color="auto"/>
            <w:right w:val="none" w:sz="0" w:space="0" w:color="auto"/>
          </w:divBdr>
          <w:divsChild>
            <w:div w:id="1824927641">
              <w:marLeft w:val="0"/>
              <w:marRight w:val="0"/>
              <w:marTop w:val="0"/>
              <w:marBottom w:val="0"/>
              <w:divBdr>
                <w:top w:val="none" w:sz="0" w:space="0" w:color="auto"/>
                <w:left w:val="none" w:sz="0" w:space="0" w:color="auto"/>
                <w:bottom w:val="none" w:sz="0" w:space="0" w:color="auto"/>
                <w:right w:val="none" w:sz="0" w:space="0" w:color="auto"/>
              </w:divBdr>
            </w:div>
          </w:divsChild>
        </w:div>
        <w:div w:id="1331903755">
          <w:marLeft w:val="0"/>
          <w:marRight w:val="0"/>
          <w:marTop w:val="0"/>
          <w:marBottom w:val="0"/>
          <w:divBdr>
            <w:top w:val="none" w:sz="0" w:space="0" w:color="auto"/>
            <w:left w:val="none" w:sz="0" w:space="0" w:color="auto"/>
            <w:bottom w:val="none" w:sz="0" w:space="0" w:color="auto"/>
            <w:right w:val="none" w:sz="0" w:space="0" w:color="auto"/>
          </w:divBdr>
        </w:div>
      </w:divsChild>
    </w:div>
    <w:div w:id="643659466">
      <w:bodyDiv w:val="1"/>
      <w:marLeft w:val="0"/>
      <w:marRight w:val="0"/>
      <w:marTop w:val="0"/>
      <w:marBottom w:val="0"/>
      <w:divBdr>
        <w:top w:val="none" w:sz="0" w:space="0" w:color="auto"/>
        <w:left w:val="none" w:sz="0" w:space="0" w:color="auto"/>
        <w:bottom w:val="none" w:sz="0" w:space="0" w:color="auto"/>
        <w:right w:val="none" w:sz="0" w:space="0" w:color="auto"/>
      </w:divBdr>
    </w:div>
    <w:div w:id="652682406">
      <w:bodyDiv w:val="1"/>
      <w:marLeft w:val="0"/>
      <w:marRight w:val="0"/>
      <w:marTop w:val="0"/>
      <w:marBottom w:val="0"/>
      <w:divBdr>
        <w:top w:val="none" w:sz="0" w:space="0" w:color="auto"/>
        <w:left w:val="none" w:sz="0" w:space="0" w:color="auto"/>
        <w:bottom w:val="none" w:sz="0" w:space="0" w:color="auto"/>
        <w:right w:val="none" w:sz="0" w:space="0" w:color="auto"/>
      </w:divBdr>
    </w:div>
    <w:div w:id="657149031">
      <w:bodyDiv w:val="1"/>
      <w:marLeft w:val="0"/>
      <w:marRight w:val="0"/>
      <w:marTop w:val="0"/>
      <w:marBottom w:val="0"/>
      <w:divBdr>
        <w:top w:val="none" w:sz="0" w:space="0" w:color="auto"/>
        <w:left w:val="none" w:sz="0" w:space="0" w:color="auto"/>
        <w:bottom w:val="none" w:sz="0" w:space="0" w:color="auto"/>
        <w:right w:val="none" w:sz="0" w:space="0" w:color="auto"/>
      </w:divBdr>
    </w:div>
    <w:div w:id="710806060">
      <w:bodyDiv w:val="1"/>
      <w:marLeft w:val="0"/>
      <w:marRight w:val="0"/>
      <w:marTop w:val="0"/>
      <w:marBottom w:val="0"/>
      <w:divBdr>
        <w:top w:val="none" w:sz="0" w:space="0" w:color="auto"/>
        <w:left w:val="none" w:sz="0" w:space="0" w:color="auto"/>
        <w:bottom w:val="none" w:sz="0" w:space="0" w:color="auto"/>
        <w:right w:val="none" w:sz="0" w:space="0" w:color="auto"/>
      </w:divBdr>
    </w:div>
    <w:div w:id="718438225">
      <w:bodyDiv w:val="1"/>
      <w:marLeft w:val="0"/>
      <w:marRight w:val="0"/>
      <w:marTop w:val="0"/>
      <w:marBottom w:val="0"/>
      <w:divBdr>
        <w:top w:val="none" w:sz="0" w:space="0" w:color="auto"/>
        <w:left w:val="none" w:sz="0" w:space="0" w:color="auto"/>
        <w:bottom w:val="none" w:sz="0" w:space="0" w:color="auto"/>
        <w:right w:val="none" w:sz="0" w:space="0" w:color="auto"/>
      </w:divBdr>
    </w:div>
    <w:div w:id="729889212">
      <w:bodyDiv w:val="1"/>
      <w:marLeft w:val="0"/>
      <w:marRight w:val="0"/>
      <w:marTop w:val="0"/>
      <w:marBottom w:val="0"/>
      <w:divBdr>
        <w:top w:val="none" w:sz="0" w:space="0" w:color="auto"/>
        <w:left w:val="none" w:sz="0" w:space="0" w:color="auto"/>
        <w:bottom w:val="none" w:sz="0" w:space="0" w:color="auto"/>
        <w:right w:val="none" w:sz="0" w:space="0" w:color="auto"/>
      </w:divBdr>
    </w:div>
    <w:div w:id="740518520">
      <w:bodyDiv w:val="1"/>
      <w:marLeft w:val="0"/>
      <w:marRight w:val="0"/>
      <w:marTop w:val="0"/>
      <w:marBottom w:val="0"/>
      <w:divBdr>
        <w:top w:val="none" w:sz="0" w:space="0" w:color="auto"/>
        <w:left w:val="none" w:sz="0" w:space="0" w:color="auto"/>
        <w:bottom w:val="none" w:sz="0" w:space="0" w:color="auto"/>
        <w:right w:val="none" w:sz="0" w:space="0" w:color="auto"/>
      </w:divBdr>
      <w:divsChild>
        <w:div w:id="7492104">
          <w:marLeft w:val="1740"/>
          <w:marRight w:val="0"/>
          <w:marTop w:val="0"/>
          <w:marBottom w:val="240"/>
          <w:divBdr>
            <w:top w:val="none" w:sz="0" w:space="0" w:color="auto"/>
            <w:left w:val="none" w:sz="0" w:space="0" w:color="auto"/>
            <w:bottom w:val="none" w:sz="0" w:space="0" w:color="auto"/>
            <w:right w:val="none" w:sz="0" w:space="0" w:color="auto"/>
          </w:divBdr>
        </w:div>
        <w:div w:id="11349036">
          <w:marLeft w:val="1740"/>
          <w:marRight w:val="0"/>
          <w:marTop w:val="0"/>
          <w:marBottom w:val="240"/>
          <w:divBdr>
            <w:top w:val="none" w:sz="0" w:space="0" w:color="auto"/>
            <w:left w:val="none" w:sz="0" w:space="0" w:color="auto"/>
            <w:bottom w:val="none" w:sz="0" w:space="0" w:color="auto"/>
            <w:right w:val="none" w:sz="0" w:space="0" w:color="auto"/>
          </w:divBdr>
        </w:div>
        <w:div w:id="566765661">
          <w:marLeft w:val="1740"/>
          <w:marRight w:val="0"/>
          <w:marTop w:val="0"/>
          <w:marBottom w:val="240"/>
          <w:divBdr>
            <w:top w:val="none" w:sz="0" w:space="0" w:color="auto"/>
            <w:left w:val="none" w:sz="0" w:space="0" w:color="auto"/>
            <w:bottom w:val="none" w:sz="0" w:space="0" w:color="auto"/>
            <w:right w:val="none" w:sz="0" w:space="0" w:color="auto"/>
          </w:divBdr>
        </w:div>
      </w:divsChild>
    </w:div>
    <w:div w:id="748700081">
      <w:bodyDiv w:val="1"/>
      <w:marLeft w:val="0"/>
      <w:marRight w:val="0"/>
      <w:marTop w:val="0"/>
      <w:marBottom w:val="0"/>
      <w:divBdr>
        <w:top w:val="none" w:sz="0" w:space="0" w:color="auto"/>
        <w:left w:val="none" w:sz="0" w:space="0" w:color="auto"/>
        <w:bottom w:val="none" w:sz="0" w:space="0" w:color="auto"/>
        <w:right w:val="none" w:sz="0" w:space="0" w:color="auto"/>
      </w:divBdr>
    </w:div>
    <w:div w:id="786850443">
      <w:bodyDiv w:val="1"/>
      <w:marLeft w:val="0"/>
      <w:marRight w:val="0"/>
      <w:marTop w:val="0"/>
      <w:marBottom w:val="0"/>
      <w:divBdr>
        <w:top w:val="none" w:sz="0" w:space="0" w:color="auto"/>
        <w:left w:val="none" w:sz="0" w:space="0" w:color="auto"/>
        <w:bottom w:val="none" w:sz="0" w:space="0" w:color="auto"/>
        <w:right w:val="none" w:sz="0" w:space="0" w:color="auto"/>
      </w:divBdr>
    </w:div>
    <w:div w:id="792212279">
      <w:bodyDiv w:val="1"/>
      <w:marLeft w:val="0"/>
      <w:marRight w:val="0"/>
      <w:marTop w:val="0"/>
      <w:marBottom w:val="0"/>
      <w:divBdr>
        <w:top w:val="none" w:sz="0" w:space="0" w:color="auto"/>
        <w:left w:val="none" w:sz="0" w:space="0" w:color="auto"/>
        <w:bottom w:val="none" w:sz="0" w:space="0" w:color="auto"/>
        <w:right w:val="none" w:sz="0" w:space="0" w:color="auto"/>
      </w:divBdr>
    </w:div>
    <w:div w:id="794835856">
      <w:bodyDiv w:val="1"/>
      <w:marLeft w:val="0"/>
      <w:marRight w:val="0"/>
      <w:marTop w:val="0"/>
      <w:marBottom w:val="0"/>
      <w:divBdr>
        <w:top w:val="none" w:sz="0" w:space="0" w:color="auto"/>
        <w:left w:val="none" w:sz="0" w:space="0" w:color="auto"/>
        <w:bottom w:val="none" w:sz="0" w:space="0" w:color="auto"/>
        <w:right w:val="none" w:sz="0" w:space="0" w:color="auto"/>
      </w:divBdr>
    </w:div>
    <w:div w:id="842353457">
      <w:bodyDiv w:val="1"/>
      <w:marLeft w:val="0"/>
      <w:marRight w:val="0"/>
      <w:marTop w:val="0"/>
      <w:marBottom w:val="0"/>
      <w:divBdr>
        <w:top w:val="none" w:sz="0" w:space="0" w:color="auto"/>
        <w:left w:val="none" w:sz="0" w:space="0" w:color="auto"/>
        <w:bottom w:val="none" w:sz="0" w:space="0" w:color="auto"/>
        <w:right w:val="none" w:sz="0" w:space="0" w:color="auto"/>
      </w:divBdr>
    </w:div>
    <w:div w:id="858591954">
      <w:bodyDiv w:val="1"/>
      <w:marLeft w:val="0"/>
      <w:marRight w:val="0"/>
      <w:marTop w:val="0"/>
      <w:marBottom w:val="0"/>
      <w:divBdr>
        <w:top w:val="none" w:sz="0" w:space="0" w:color="auto"/>
        <w:left w:val="none" w:sz="0" w:space="0" w:color="auto"/>
        <w:bottom w:val="none" w:sz="0" w:space="0" w:color="auto"/>
        <w:right w:val="none" w:sz="0" w:space="0" w:color="auto"/>
      </w:divBdr>
    </w:div>
    <w:div w:id="860437269">
      <w:bodyDiv w:val="1"/>
      <w:marLeft w:val="0"/>
      <w:marRight w:val="0"/>
      <w:marTop w:val="0"/>
      <w:marBottom w:val="0"/>
      <w:divBdr>
        <w:top w:val="none" w:sz="0" w:space="0" w:color="auto"/>
        <w:left w:val="none" w:sz="0" w:space="0" w:color="auto"/>
        <w:bottom w:val="none" w:sz="0" w:space="0" w:color="auto"/>
        <w:right w:val="none" w:sz="0" w:space="0" w:color="auto"/>
      </w:divBdr>
    </w:div>
    <w:div w:id="887571208">
      <w:bodyDiv w:val="1"/>
      <w:marLeft w:val="0"/>
      <w:marRight w:val="0"/>
      <w:marTop w:val="0"/>
      <w:marBottom w:val="0"/>
      <w:divBdr>
        <w:top w:val="none" w:sz="0" w:space="0" w:color="auto"/>
        <w:left w:val="none" w:sz="0" w:space="0" w:color="auto"/>
        <w:bottom w:val="none" w:sz="0" w:space="0" w:color="auto"/>
        <w:right w:val="none" w:sz="0" w:space="0" w:color="auto"/>
      </w:divBdr>
      <w:divsChild>
        <w:div w:id="521361484">
          <w:marLeft w:val="0"/>
          <w:marRight w:val="0"/>
          <w:marTop w:val="0"/>
          <w:marBottom w:val="0"/>
          <w:divBdr>
            <w:top w:val="none" w:sz="0" w:space="0" w:color="auto"/>
            <w:left w:val="none" w:sz="0" w:space="0" w:color="auto"/>
            <w:bottom w:val="none" w:sz="0" w:space="0" w:color="auto"/>
            <w:right w:val="none" w:sz="0" w:space="0" w:color="auto"/>
          </w:divBdr>
        </w:div>
        <w:div w:id="1732000840">
          <w:marLeft w:val="0"/>
          <w:marRight w:val="0"/>
          <w:marTop w:val="0"/>
          <w:marBottom w:val="0"/>
          <w:divBdr>
            <w:top w:val="none" w:sz="0" w:space="0" w:color="auto"/>
            <w:left w:val="none" w:sz="0" w:space="0" w:color="auto"/>
            <w:bottom w:val="none" w:sz="0" w:space="0" w:color="auto"/>
            <w:right w:val="none" w:sz="0" w:space="0" w:color="auto"/>
          </w:divBdr>
          <w:divsChild>
            <w:div w:id="1886944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532450">
      <w:bodyDiv w:val="1"/>
      <w:marLeft w:val="0"/>
      <w:marRight w:val="0"/>
      <w:marTop w:val="0"/>
      <w:marBottom w:val="0"/>
      <w:divBdr>
        <w:top w:val="none" w:sz="0" w:space="0" w:color="auto"/>
        <w:left w:val="none" w:sz="0" w:space="0" w:color="auto"/>
        <w:bottom w:val="none" w:sz="0" w:space="0" w:color="auto"/>
        <w:right w:val="none" w:sz="0" w:space="0" w:color="auto"/>
      </w:divBdr>
    </w:div>
    <w:div w:id="910850143">
      <w:bodyDiv w:val="1"/>
      <w:marLeft w:val="0"/>
      <w:marRight w:val="0"/>
      <w:marTop w:val="0"/>
      <w:marBottom w:val="0"/>
      <w:divBdr>
        <w:top w:val="none" w:sz="0" w:space="0" w:color="auto"/>
        <w:left w:val="none" w:sz="0" w:space="0" w:color="auto"/>
        <w:bottom w:val="none" w:sz="0" w:space="0" w:color="auto"/>
        <w:right w:val="none" w:sz="0" w:space="0" w:color="auto"/>
      </w:divBdr>
    </w:div>
    <w:div w:id="921721614">
      <w:bodyDiv w:val="1"/>
      <w:marLeft w:val="0"/>
      <w:marRight w:val="0"/>
      <w:marTop w:val="0"/>
      <w:marBottom w:val="0"/>
      <w:divBdr>
        <w:top w:val="none" w:sz="0" w:space="0" w:color="auto"/>
        <w:left w:val="none" w:sz="0" w:space="0" w:color="auto"/>
        <w:bottom w:val="none" w:sz="0" w:space="0" w:color="auto"/>
        <w:right w:val="none" w:sz="0" w:space="0" w:color="auto"/>
      </w:divBdr>
    </w:div>
    <w:div w:id="940600377">
      <w:bodyDiv w:val="1"/>
      <w:marLeft w:val="0"/>
      <w:marRight w:val="0"/>
      <w:marTop w:val="0"/>
      <w:marBottom w:val="0"/>
      <w:divBdr>
        <w:top w:val="none" w:sz="0" w:space="0" w:color="auto"/>
        <w:left w:val="none" w:sz="0" w:space="0" w:color="auto"/>
        <w:bottom w:val="none" w:sz="0" w:space="0" w:color="auto"/>
        <w:right w:val="none" w:sz="0" w:space="0" w:color="auto"/>
      </w:divBdr>
    </w:div>
    <w:div w:id="961422413">
      <w:bodyDiv w:val="1"/>
      <w:marLeft w:val="0"/>
      <w:marRight w:val="0"/>
      <w:marTop w:val="0"/>
      <w:marBottom w:val="0"/>
      <w:divBdr>
        <w:top w:val="none" w:sz="0" w:space="0" w:color="auto"/>
        <w:left w:val="none" w:sz="0" w:space="0" w:color="auto"/>
        <w:bottom w:val="none" w:sz="0" w:space="0" w:color="auto"/>
        <w:right w:val="none" w:sz="0" w:space="0" w:color="auto"/>
      </w:divBdr>
      <w:divsChild>
        <w:div w:id="1010597812">
          <w:marLeft w:val="0"/>
          <w:marRight w:val="0"/>
          <w:marTop w:val="0"/>
          <w:marBottom w:val="0"/>
          <w:divBdr>
            <w:top w:val="none" w:sz="0" w:space="0" w:color="auto"/>
            <w:left w:val="none" w:sz="0" w:space="0" w:color="auto"/>
            <w:bottom w:val="none" w:sz="0" w:space="0" w:color="auto"/>
            <w:right w:val="none" w:sz="0" w:space="0" w:color="auto"/>
          </w:divBdr>
          <w:divsChild>
            <w:div w:id="1567035531">
              <w:marLeft w:val="0"/>
              <w:marRight w:val="0"/>
              <w:marTop w:val="0"/>
              <w:marBottom w:val="0"/>
              <w:divBdr>
                <w:top w:val="none" w:sz="0" w:space="0" w:color="auto"/>
                <w:left w:val="none" w:sz="0" w:space="0" w:color="auto"/>
                <w:bottom w:val="none" w:sz="0" w:space="0" w:color="auto"/>
                <w:right w:val="none" w:sz="0" w:space="0" w:color="auto"/>
              </w:divBdr>
            </w:div>
          </w:divsChild>
        </w:div>
        <w:div w:id="2139837135">
          <w:marLeft w:val="0"/>
          <w:marRight w:val="0"/>
          <w:marTop w:val="0"/>
          <w:marBottom w:val="0"/>
          <w:divBdr>
            <w:top w:val="none" w:sz="0" w:space="0" w:color="auto"/>
            <w:left w:val="none" w:sz="0" w:space="0" w:color="auto"/>
            <w:bottom w:val="none" w:sz="0" w:space="0" w:color="auto"/>
            <w:right w:val="none" w:sz="0" w:space="0" w:color="auto"/>
          </w:divBdr>
        </w:div>
      </w:divsChild>
    </w:div>
    <w:div w:id="971011067">
      <w:bodyDiv w:val="1"/>
      <w:marLeft w:val="0"/>
      <w:marRight w:val="0"/>
      <w:marTop w:val="0"/>
      <w:marBottom w:val="0"/>
      <w:divBdr>
        <w:top w:val="none" w:sz="0" w:space="0" w:color="auto"/>
        <w:left w:val="none" w:sz="0" w:space="0" w:color="auto"/>
        <w:bottom w:val="none" w:sz="0" w:space="0" w:color="auto"/>
        <w:right w:val="none" w:sz="0" w:space="0" w:color="auto"/>
      </w:divBdr>
    </w:div>
    <w:div w:id="987704676">
      <w:bodyDiv w:val="1"/>
      <w:marLeft w:val="0"/>
      <w:marRight w:val="0"/>
      <w:marTop w:val="0"/>
      <w:marBottom w:val="0"/>
      <w:divBdr>
        <w:top w:val="none" w:sz="0" w:space="0" w:color="auto"/>
        <w:left w:val="none" w:sz="0" w:space="0" w:color="auto"/>
        <w:bottom w:val="none" w:sz="0" w:space="0" w:color="auto"/>
        <w:right w:val="none" w:sz="0" w:space="0" w:color="auto"/>
      </w:divBdr>
    </w:div>
    <w:div w:id="1000550146">
      <w:bodyDiv w:val="1"/>
      <w:marLeft w:val="0"/>
      <w:marRight w:val="0"/>
      <w:marTop w:val="0"/>
      <w:marBottom w:val="0"/>
      <w:divBdr>
        <w:top w:val="none" w:sz="0" w:space="0" w:color="auto"/>
        <w:left w:val="none" w:sz="0" w:space="0" w:color="auto"/>
        <w:bottom w:val="none" w:sz="0" w:space="0" w:color="auto"/>
        <w:right w:val="none" w:sz="0" w:space="0" w:color="auto"/>
      </w:divBdr>
    </w:div>
    <w:div w:id="1016540105">
      <w:bodyDiv w:val="1"/>
      <w:marLeft w:val="0"/>
      <w:marRight w:val="0"/>
      <w:marTop w:val="0"/>
      <w:marBottom w:val="0"/>
      <w:divBdr>
        <w:top w:val="none" w:sz="0" w:space="0" w:color="auto"/>
        <w:left w:val="none" w:sz="0" w:space="0" w:color="auto"/>
        <w:bottom w:val="none" w:sz="0" w:space="0" w:color="auto"/>
        <w:right w:val="none" w:sz="0" w:space="0" w:color="auto"/>
      </w:divBdr>
    </w:div>
    <w:div w:id="1036931018">
      <w:bodyDiv w:val="1"/>
      <w:marLeft w:val="0"/>
      <w:marRight w:val="0"/>
      <w:marTop w:val="0"/>
      <w:marBottom w:val="0"/>
      <w:divBdr>
        <w:top w:val="none" w:sz="0" w:space="0" w:color="auto"/>
        <w:left w:val="none" w:sz="0" w:space="0" w:color="auto"/>
        <w:bottom w:val="none" w:sz="0" w:space="0" w:color="auto"/>
        <w:right w:val="none" w:sz="0" w:space="0" w:color="auto"/>
      </w:divBdr>
    </w:div>
    <w:div w:id="1066532975">
      <w:bodyDiv w:val="1"/>
      <w:marLeft w:val="0"/>
      <w:marRight w:val="0"/>
      <w:marTop w:val="0"/>
      <w:marBottom w:val="0"/>
      <w:divBdr>
        <w:top w:val="none" w:sz="0" w:space="0" w:color="auto"/>
        <w:left w:val="none" w:sz="0" w:space="0" w:color="auto"/>
        <w:bottom w:val="none" w:sz="0" w:space="0" w:color="auto"/>
        <w:right w:val="none" w:sz="0" w:space="0" w:color="auto"/>
      </w:divBdr>
      <w:divsChild>
        <w:div w:id="724453496">
          <w:marLeft w:val="0"/>
          <w:marRight w:val="0"/>
          <w:marTop w:val="0"/>
          <w:marBottom w:val="0"/>
          <w:divBdr>
            <w:top w:val="none" w:sz="0" w:space="0" w:color="auto"/>
            <w:left w:val="none" w:sz="0" w:space="0" w:color="auto"/>
            <w:bottom w:val="none" w:sz="0" w:space="0" w:color="auto"/>
            <w:right w:val="none" w:sz="0" w:space="0" w:color="auto"/>
          </w:divBdr>
          <w:divsChild>
            <w:div w:id="1208302330">
              <w:marLeft w:val="0"/>
              <w:marRight w:val="0"/>
              <w:marTop w:val="0"/>
              <w:marBottom w:val="0"/>
              <w:divBdr>
                <w:top w:val="none" w:sz="0" w:space="0" w:color="auto"/>
                <w:left w:val="none" w:sz="0" w:space="0" w:color="auto"/>
                <w:bottom w:val="none" w:sz="0" w:space="0" w:color="auto"/>
                <w:right w:val="none" w:sz="0" w:space="0" w:color="auto"/>
              </w:divBdr>
              <w:divsChild>
                <w:div w:id="201987862">
                  <w:marLeft w:val="0"/>
                  <w:marRight w:val="0"/>
                  <w:marTop w:val="0"/>
                  <w:marBottom w:val="0"/>
                  <w:divBdr>
                    <w:top w:val="none" w:sz="0" w:space="0" w:color="auto"/>
                    <w:left w:val="none" w:sz="0" w:space="0" w:color="auto"/>
                    <w:bottom w:val="none" w:sz="0" w:space="0" w:color="auto"/>
                    <w:right w:val="none" w:sz="0" w:space="0" w:color="auto"/>
                  </w:divBdr>
                  <w:divsChild>
                    <w:div w:id="514156925">
                      <w:marLeft w:val="0"/>
                      <w:marRight w:val="0"/>
                      <w:marTop w:val="0"/>
                      <w:marBottom w:val="0"/>
                      <w:divBdr>
                        <w:top w:val="none" w:sz="0" w:space="0" w:color="auto"/>
                        <w:left w:val="none" w:sz="0" w:space="0" w:color="auto"/>
                        <w:bottom w:val="none" w:sz="0" w:space="0" w:color="auto"/>
                        <w:right w:val="none" w:sz="0" w:space="0" w:color="auto"/>
                      </w:divBdr>
                    </w:div>
                    <w:div w:id="1831365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018763">
              <w:marLeft w:val="0"/>
              <w:marRight w:val="0"/>
              <w:marTop w:val="0"/>
              <w:marBottom w:val="0"/>
              <w:divBdr>
                <w:top w:val="none" w:sz="0" w:space="0" w:color="auto"/>
                <w:left w:val="none" w:sz="0" w:space="0" w:color="auto"/>
                <w:bottom w:val="none" w:sz="0" w:space="0" w:color="auto"/>
                <w:right w:val="none" w:sz="0" w:space="0" w:color="auto"/>
              </w:divBdr>
              <w:divsChild>
                <w:div w:id="738479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1561185">
      <w:bodyDiv w:val="1"/>
      <w:marLeft w:val="0"/>
      <w:marRight w:val="0"/>
      <w:marTop w:val="0"/>
      <w:marBottom w:val="0"/>
      <w:divBdr>
        <w:top w:val="none" w:sz="0" w:space="0" w:color="auto"/>
        <w:left w:val="none" w:sz="0" w:space="0" w:color="auto"/>
        <w:bottom w:val="none" w:sz="0" w:space="0" w:color="auto"/>
        <w:right w:val="none" w:sz="0" w:space="0" w:color="auto"/>
      </w:divBdr>
    </w:div>
    <w:div w:id="1090083351">
      <w:bodyDiv w:val="1"/>
      <w:marLeft w:val="0"/>
      <w:marRight w:val="0"/>
      <w:marTop w:val="0"/>
      <w:marBottom w:val="0"/>
      <w:divBdr>
        <w:top w:val="none" w:sz="0" w:space="0" w:color="auto"/>
        <w:left w:val="none" w:sz="0" w:space="0" w:color="auto"/>
        <w:bottom w:val="none" w:sz="0" w:space="0" w:color="auto"/>
        <w:right w:val="none" w:sz="0" w:space="0" w:color="auto"/>
      </w:divBdr>
    </w:div>
    <w:div w:id="1102871557">
      <w:bodyDiv w:val="1"/>
      <w:marLeft w:val="0"/>
      <w:marRight w:val="0"/>
      <w:marTop w:val="0"/>
      <w:marBottom w:val="0"/>
      <w:divBdr>
        <w:top w:val="none" w:sz="0" w:space="0" w:color="auto"/>
        <w:left w:val="none" w:sz="0" w:space="0" w:color="auto"/>
        <w:bottom w:val="none" w:sz="0" w:space="0" w:color="auto"/>
        <w:right w:val="none" w:sz="0" w:space="0" w:color="auto"/>
      </w:divBdr>
    </w:div>
    <w:div w:id="1167675674">
      <w:bodyDiv w:val="1"/>
      <w:marLeft w:val="0"/>
      <w:marRight w:val="0"/>
      <w:marTop w:val="0"/>
      <w:marBottom w:val="0"/>
      <w:divBdr>
        <w:top w:val="none" w:sz="0" w:space="0" w:color="auto"/>
        <w:left w:val="none" w:sz="0" w:space="0" w:color="auto"/>
        <w:bottom w:val="none" w:sz="0" w:space="0" w:color="auto"/>
        <w:right w:val="none" w:sz="0" w:space="0" w:color="auto"/>
      </w:divBdr>
    </w:div>
    <w:div w:id="1174761800">
      <w:bodyDiv w:val="1"/>
      <w:marLeft w:val="0"/>
      <w:marRight w:val="0"/>
      <w:marTop w:val="0"/>
      <w:marBottom w:val="0"/>
      <w:divBdr>
        <w:top w:val="none" w:sz="0" w:space="0" w:color="auto"/>
        <w:left w:val="none" w:sz="0" w:space="0" w:color="auto"/>
        <w:bottom w:val="none" w:sz="0" w:space="0" w:color="auto"/>
        <w:right w:val="none" w:sz="0" w:space="0" w:color="auto"/>
      </w:divBdr>
    </w:div>
    <w:div w:id="1188064990">
      <w:bodyDiv w:val="1"/>
      <w:marLeft w:val="0"/>
      <w:marRight w:val="0"/>
      <w:marTop w:val="0"/>
      <w:marBottom w:val="0"/>
      <w:divBdr>
        <w:top w:val="none" w:sz="0" w:space="0" w:color="auto"/>
        <w:left w:val="none" w:sz="0" w:space="0" w:color="auto"/>
        <w:bottom w:val="none" w:sz="0" w:space="0" w:color="auto"/>
        <w:right w:val="none" w:sz="0" w:space="0" w:color="auto"/>
      </w:divBdr>
    </w:div>
    <w:div w:id="1198665804">
      <w:bodyDiv w:val="1"/>
      <w:marLeft w:val="0"/>
      <w:marRight w:val="0"/>
      <w:marTop w:val="0"/>
      <w:marBottom w:val="0"/>
      <w:divBdr>
        <w:top w:val="none" w:sz="0" w:space="0" w:color="auto"/>
        <w:left w:val="none" w:sz="0" w:space="0" w:color="auto"/>
        <w:bottom w:val="none" w:sz="0" w:space="0" w:color="auto"/>
        <w:right w:val="none" w:sz="0" w:space="0" w:color="auto"/>
      </w:divBdr>
    </w:div>
    <w:div w:id="1257597858">
      <w:bodyDiv w:val="1"/>
      <w:marLeft w:val="0"/>
      <w:marRight w:val="0"/>
      <w:marTop w:val="0"/>
      <w:marBottom w:val="0"/>
      <w:divBdr>
        <w:top w:val="none" w:sz="0" w:space="0" w:color="auto"/>
        <w:left w:val="none" w:sz="0" w:space="0" w:color="auto"/>
        <w:bottom w:val="none" w:sz="0" w:space="0" w:color="auto"/>
        <w:right w:val="none" w:sz="0" w:space="0" w:color="auto"/>
      </w:divBdr>
    </w:div>
    <w:div w:id="1258908732">
      <w:bodyDiv w:val="1"/>
      <w:marLeft w:val="0"/>
      <w:marRight w:val="0"/>
      <w:marTop w:val="0"/>
      <w:marBottom w:val="0"/>
      <w:divBdr>
        <w:top w:val="none" w:sz="0" w:space="0" w:color="auto"/>
        <w:left w:val="none" w:sz="0" w:space="0" w:color="auto"/>
        <w:bottom w:val="none" w:sz="0" w:space="0" w:color="auto"/>
        <w:right w:val="none" w:sz="0" w:space="0" w:color="auto"/>
      </w:divBdr>
    </w:div>
    <w:div w:id="1267886881">
      <w:bodyDiv w:val="1"/>
      <w:marLeft w:val="0"/>
      <w:marRight w:val="0"/>
      <w:marTop w:val="0"/>
      <w:marBottom w:val="0"/>
      <w:divBdr>
        <w:top w:val="none" w:sz="0" w:space="0" w:color="auto"/>
        <w:left w:val="none" w:sz="0" w:space="0" w:color="auto"/>
        <w:bottom w:val="none" w:sz="0" w:space="0" w:color="auto"/>
        <w:right w:val="none" w:sz="0" w:space="0" w:color="auto"/>
      </w:divBdr>
    </w:div>
    <w:div w:id="1291739839">
      <w:bodyDiv w:val="1"/>
      <w:marLeft w:val="0"/>
      <w:marRight w:val="0"/>
      <w:marTop w:val="0"/>
      <w:marBottom w:val="0"/>
      <w:divBdr>
        <w:top w:val="none" w:sz="0" w:space="0" w:color="auto"/>
        <w:left w:val="none" w:sz="0" w:space="0" w:color="auto"/>
        <w:bottom w:val="none" w:sz="0" w:space="0" w:color="auto"/>
        <w:right w:val="none" w:sz="0" w:space="0" w:color="auto"/>
      </w:divBdr>
    </w:div>
    <w:div w:id="1293055205">
      <w:bodyDiv w:val="1"/>
      <w:marLeft w:val="0"/>
      <w:marRight w:val="0"/>
      <w:marTop w:val="0"/>
      <w:marBottom w:val="0"/>
      <w:divBdr>
        <w:top w:val="none" w:sz="0" w:space="0" w:color="auto"/>
        <w:left w:val="none" w:sz="0" w:space="0" w:color="auto"/>
        <w:bottom w:val="none" w:sz="0" w:space="0" w:color="auto"/>
        <w:right w:val="none" w:sz="0" w:space="0" w:color="auto"/>
      </w:divBdr>
    </w:div>
    <w:div w:id="1328635693">
      <w:bodyDiv w:val="1"/>
      <w:marLeft w:val="0"/>
      <w:marRight w:val="0"/>
      <w:marTop w:val="0"/>
      <w:marBottom w:val="0"/>
      <w:divBdr>
        <w:top w:val="none" w:sz="0" w:space="0" w:color="auto"/>
        <w:left w:val="none" w:sz="0" w:space="0" w:color="auto"/>
        <w:bottom w:val="none" w:sz="0" w:space="0" w:color="auto"/>
        <w:right w:val="none" w:sz="0" w:space="0" w:color="auto"/>
      </w:divBdr>
    </w:div>
    <w:div w:id="1355304551">
      <w:bodyDiv w:val="1"/>
      <w:marLeft w:val="0"/>
      <w:marRight w:val="0"/>
      <w:marTop w:val="0"/>
      <w:marBottom w:val="0"/>
      <w:divBdr>
        <w:top w:val="none" w:sz="0" w:space="0" w:color="auto"/>
        <w:left w:val="none" w:sz="0" w:space="0" w:color="auto"/>
        <w:bottom w:val="none" w:sz="0" w:space="0" w:color="auto"/>
        <w:right w:val="none" w:sz="0" w:space="0" w:color="auto"/>
      </w:divBdr>
    </w:div>
    <w:div w:id="1362245466">
      <w:bodyDiv w:val="1"/>
      <w:marLeft w:val="0"/>
      <w:marRight w:val="0"/>
      <w:marTop w:val="0"/>
      <w:marBottom w:val="0"/>
      <w:divBdr>
        <w:top w:val="none" w:sz="0" w:space="0" w:color="auto"/>
        <w:left w:val="none" w:sz="0" w:space="0" w:color="auto"/>
        <w:bottom w:val="none" w:sz="0" w:space="0" w:color="auto"/>
        <w:right w:val="none" w:sz="0" w:space="0" w:color="auto"/>
      </w:divBdr>
    </w:div>
    <w:div w:id="1388643935">
      <w:bodyDiv w:val="1"/>
      <w:marLeft w:val="0"/>
      <w:marRight w:val="0"/>
      <w:marTop w:val="0"/>
      <w:marBottom w:val="0"/>
      <w:divBdr>
        <w:top w:val="none" w:sz="0" w:space="0" w:color="auto"/>
        <w:left w:val="none" w:sz="0" w:space="0" w:color="auto"/>
        <w:bottom w:val="none" w:sz="0" w:space="0" w:color="auto"/>
        <w:right w:val="none" w:sz="0" w:space="0" w:color="auto"/>
      </w:divBdr>
    </w:div>
    <w:div w:id="1420055146">
      <w:bodyDiv w:val="1"/>
      <w:marLeft w:val="0"/>
      <w:marRight w:val="0"/>
      <w:marTop w:val="0"/>
      <w:marBottom w:val="0"/>
      <w:divBdr>
        <w:top w:val="none" w:sz="0" w:space="0" w:color="auto"/>
        <w:left w:val="none" w:sz="0" w:space="0" w:color="auto"/>
        <w:bottom w:val="none" w:sz="0" w:space="0" w:color="auto"/>
        <w:right w:val="none" w:sz="0" w:space="0" w:color="auto"/>
      </w:divBdr>
    </w:div>
    <w:div w:id="1426653976">
      <w:bodyDiv w:val="1"/>
      <w:marLeft w:val="0"/>
      <w:marRight w:val="0"/>
      <w:marTop w:val="0"/>
      <w:marBottom w:val="0"/>
      <w:divBdr>
        <w:top w:val="none" w:sz="0" w:space="0" w:color="auto"/>
        <w:left w:val="none" w:sz="0" w:space="0" w:color="auto"/>
        <w:bottom w:val="none" w:sz="0" w:space="0" w:color="auto"/>
        <w:right w:val="none" w:sz="0" w:space="0" w:color="auto"/>
      </w:divBdr>
    </w:div>
    <w:div w:id="1486504636">
      <w:bodyDiv w:val="1"/>
      <w:marLeft w:val="0"/>
      <w:marRight w:val="0"/>
      <w:marTop w:val="0"/>
      <w:marBottom w:val="0"/>
      <w:divBdr>
        <w:top w:val="none" w:sz="0" w:space="0" w:color="auto"/>
        <w:left w:val="none" w:sz="0" w:space="0" w:color="auto"/>
        <w:bottom w:val="none" w:sz="0" w:space="0" w:color="auto"/>
        <w:right w:val="none" w:sz="0" w:space="0" w:color="auto"/>
      </w:divBdr>
    </w:div>
    <w:div w:id="1489203671">
      <w:bodyDiv w:val="1"/>
      <w:marLeft w:val="0"/>
      <w:marRight w:val="0"/>
      <w:marTop w:val="0"/>
      <w:marBottom w:val="0"/>
      <w:divBdr>
        <w:top w:val="none" w:sz="0" w:space="0" w:color="auto"/>
        <w:left w:val="none" w:sz="0" w:space="0" w:color="auto"/>
        <w:bottom w:val="none" w:sz="0" w:space="0" w:color="auto"/>
        <w:right w:val="none" w:sz="0" w:space="0" w:color="auto"/>
      </w:divBdr>
    </w:div>
    <w:div w:id="1499080479">
      <w:bodyDiv w:val="1"/>
      <w:marLeft w:val="0"/>
      <w:marRight w:val="0"/>
      <w:marTop w:val="0"/>
      <w:marBottom w:val="0"/>
      <w:divBdr>
        <w:top w:val="none" w:sz="0" w:space="0" w:color="auto"/>
        <w:left w:val="none" w:sz="0" w:space="0" w:color="auto"/>
        <w:bottom w:val="none" w:sz="0" w:space="0" w:color="auto"/>
        <w:right w:val="none" w:sz="0" w:space="0" w:color="auto"/>
      </w:divBdr>
    </w:div>
    <w:div w:id="1513645535">
      <w:bodyDiv w:val="1"/>
      <w:marLeft w:val="0"/>
      <w:marRight w:val="0"/>
      <w:marTop w:val="0"/>
      <w:marBottom w:val="0"/>
      <w:divBdr>
        <w:top w:val="none" w:sz="0" w:space="0" w:color="auto"/>
        <w:left w:val="none" w:sz="0" w:space="0" w:color="auto"/>
        <w:bottom w:val="none" w:sz="0" w:space="0" w:color="auto"/>
        <w:right w:val="none" w:sz="0" w:space="0" w:color="auto"/>
      </w:divBdr>
    </w:div>
    <w:div w:id="1515149002">
      <w:bodyDiv w:val="1"/>
      <w:marLeft w:val="0"/>
      <w:marRight w:val="0"/>
      <w:marTop w:val="0"/>
      <w:marBottom w:val="0"/>
      <w:divBdr>
        <w:top w:val="none" w:sz="0" w:space="0" w:color="auto"/>
        <w:left w:val="none" w:sz="0" w:space="0" w:color="auto"/>
        <w:bottom w:val="none" w:sz="0" w:space="0" w:color="auto"/>
        <w:right w:val="none" w:sz="0" w:space="0" w:color="auto"/>
      </w:divBdr>
    </w:div>
    <w:div w:id="1520854217">
      <w:bodyDiv w:val="1"/>
      <w:marLeft w:val="0"/>
      <w:marRight w:val="0"/>
      <w:marTop w:val="0"/>
      <w:marBottom w:val="0"/>
      <w:divBdr>
        <w:top w:val="none" w:sz="0" w:space="0" w:color="auto"/>
        <w:left w:val="none" w:sz="0" w:space="0" w:color="auto"/>
        <w:bottom w:val="none" w:sz="0" w:space="0" w:color="auto"/>
        <w:right w:val="none" w:sz="0" w:space="0" w:color="auto"/>
      </w:divBdr>
    </w:div>
    <w:div w:id="1591616339">
      <w:bodyDiv w:val="1"/>
      <w:marLeft w:val="0"/>
      <w:marRight w:val="0"/>
      <w:marTop w:val="0"/>
      <w:marBottom w:val="0"/>
      <w:divBdr>
        <w:top w:val="none" w:sz="0" w:space="0" w:color="auto"/>
        <w:left w:val="none" w:sz="0" w:space="0" w:color="auto"/>
        <w:bottom w:val="none" w:sz="0" w:space="0" w:color="auto"/>
        <w:right w:val="none" w:sz="0" w:space="0" w:color="auto"/>
      </w:divBdr>
    </w:div>
    <w:div w:id="1613046988">
      <w:bodyDiv w:val="1"/>
      <w:marLeft w:val="0"/>
      <w:marRight w:val="0"/>
      <w:marTop w:val="0"/>
      <w:marBottom w:val="0"/>
      <w:divBdr>
        <w:top w:val="none" w:sz="0" w:space="0" w:color="auto"/>
        <w:left w:val="none" w:sz="0" w:space="0" w:color="auto"/>
        <w:bottom w:val="none" w:sz="0" w:space="0" w:color="auto"/>
        <w:right w:val="none" w:sz="0" w:space="0" w:color="auto"/>
      </w:divBdr>
    </w:div>
    <w:div w:id="1621379946">
      <w:marLeft w:val="0"/>
      <w:marRight w:val="0"/>
      <w:marTop w:val="0"/>
      <w:marBottom w:val="0"/>
      <w:divBdr>
        <w:top w:val="none" w:sz="0" w:space="0" w:color="auto"/>
        <w:left w:val="none" w:sz="0" w:space="0" w:color="auto"/>
        <w:bottom w:val="none" w:sz="0" w:space="0" w:color="auto"/>
        <w:right w:val="none" w:sz="0" w:space="0" w:color="auto"/>
      </w:divBdr>
    </w:div>
    <w:div w:id="1621379948">
      <w:marLeft w:val="0"/>
      <w:marRight w:val="0"/>
      <w:marTop w:val="0"/>
      <w:marBottom w:val="0"/>
      <w:divBdr>
        <w:top w:val="none" w:sz="0" w:space="0" w:color="auto"/>
        <w:left w:val="none" w:sz="0" w:space="0" w:color="auto"/>
        <w:bottom w:val="none" w:sz="0" w:space="0" w:color="auto"/>
        <w:right w:val="none" w:sz="0" w:space="0" w:color="auto"/>
      </w:divBdr>
    </w:div>
    <w:div w:id="1621379951">
      <w:marLeft w:val="0"/>
      <w:marRight w:val="0"/>
      <w:marTop w:val="0"/>
      <w:marBottom w:val="0"/>
      <w:divBdr>
        <w:top w:val="none" w:sz="0" w:space="0" w:color="auto"/>
        <w:left w:val="none" w:sz="0" w:space="0" w:color="auto"/>
        <w:bottom w:val="none" w:sz="0" w:space="0" w:color="auto"/>
        <w:right w:val="none" w:sz="0" w:space="0" w:color="auto"/>
      </w:divBdr>
      <w:divsChild>
        <w:div w:id="1621379973">
          <w:marLeft w:val="0"/>
          <w:marRight w:val="0"/>
          <w:marTop w:val="0"/>
          <w:marBottom w:val="0"/>
          <w:divBdr>
            <w:top w:val="none" w:sz="0" w:space="0" w:color="auto"/>
            <w:left w:val="none" w:sz="0" w:space="0" w:color="auto"/>
            <w:bottom w:val="none" w:sz="0" w:space="0" w:color="auto"/>
            <w:right w:val="none" w:sz="0" w:space="0" w:color="auto"/>
          </w:divBdr>
        </w:div>
      </w:divsChild>
    </w:div>
    <w:div w:id="1621379952">
      <w:marLeft w:val="0"/>
      <w:marRight w:val="0"/>
      <w:marTop w:val="0"/>
      <w:marBottom w:val="0"/>
      <w:divBdr>
        <w:top w:val="none" w:sz="0" w:space="0" w:color="auto"/>
        <w:left w:val="none" w:sz="0" w:space="0" w:color="auto"/>
        <w:bottom w:val="none" w:sz="0" w:space="0" w:color="auto"/>
        <w:right w:val="none" w:sz="0" w:space="0" w:color="auto"/>
      </w:divBdr>
      <w:divsChild>
        <w:div w:id="1621379965">
          <w:marLeft w:val="0"/>
          <w:marRight w:val="0"/>
          <w:marTop w:val="0"/>
          <w:marBottom w:val="0"/>
          <w:divBdr>
            <w:top w:val="none" w:sz="0" w:space="0" w:color="auto"/>
            <w:left w:val="none" w:sz="0" w:space="0" w:color="auto"/>
            <w:bottom w:val="none" w:sz="0" w:space="0" w:color="auto"/>
            <w:right w:val="none" w:sz="0" w:space="0" w:color="auto"/>
          </w:divBdr>
        </w:div>
      </w:divsChild>
    </w:div>
    <w:div w:id="1621379956">
      <w:marLeft w:val="0"/>
      <w:marRight w:val="0"/>
      <w:marTop w:val="0"/>
      <w:marBottom w:val="0"/>
      <w:divBdr>
        <w:top w:val="none" w:sz="0" w:space="0" w:color="auto"/>
        <w:left w:val="none" w:sz="0" w:space="0" w:color="auto"/>
        <w:bottom w:val="none" w:sz="0" w:space="0" w:color="auto"/>
        <w:right w:val="none" w:sz="0" w:space="0" w:color="auto"/>
      </w:divBdr>
      <w:divsChild>
        <w:div w:id="1621379987">
          <w:marLeft w:val="720"/>
          <w:marRight w:val="0"/>
          <w:marTop w:val="100"/>
          <w:marBottom w:val="100"/>
          <w:divBdr>
            <w:top w:val="none" w:sz="0" w:space="0" w:color="auto"/>
            <w:left w:val="none" w:sz="0" w:space="0" w:color="auto"/>
            <w:bottom w:val="none" w:sz="0" w:space="0" w:color="auto"/>
            <w:right w:val="none" w:sz="0" w:space="0" w:color="auto"/>
          </w:divBdr>
          <w:divsChild>
            <w:div w:id="1621379969">
              <w:marLeft w:val="0"/>
              <w:marRight w:val="0"/>
              <w:marTop w:val="0"/>
              <w:marBottom w:val="0"/>
              <w:divBdr>
                <w:top w:val="none" w:sz="0" w:space="0" w:color="auto"/>
                <w:left w:val="none" w:sz="0" w:space="0" w:color="auto"/>
                <w:bottom w:val="none" w:sz="0" w:space="0" w:color="auto"/>
                <w:right w:val="none" w:sz="0" w:space="0" w:color="auto"/>
              </w:divBdr>
              <w:divsChild>
                <w:div w:id="1621379953">
                  <w:marLeft w:val="0"/>
                  <w:marRight w:val="0"/>
                  <w:marTop w:val="0"/>
                  <w:marBottom w:val="0"/>
                  <w:divBdr>
                    <w:top w:val="none" w:sz="0" w:space="0" w:color="auto"/>
                    <w:left w:val="none" w:sz="0" w:space="0" w:color="auto"/>
                    <w:bottom w:val="none" w:sz="0" w:space="0" w:color="auto"/>
                    <w:right w:val="none" w:sz="0" w:space="0" w:color="auto"/>
                  </w:divBdr>
                </w:div>
                <w:div w:id="162137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379957">
      <w:marLeft w:val="0"/>
      <w:marRight w:val="0"/>
      <w:marTop w:val="0"/>
      <w:marBottom w:val="0"/>
      <w:divBdr>
        <w:top w:val="none" w:sz="0" w:space="0" w:color="auto"/>
        <w:left w:val="none" w:sz="0" w:space="0" w:color="auto"/>
        <w:bottom w:val="none" w:sz="0" w:space="0" w:color="auto"/>
        <w:right w:val="none" w:sz="0" w:space="0" w:color="auto"/>
      </w:divBdr>
      <w:divsChild>
        <w:div w:id="1621379961">
          <w:marLeft w:val="0"/>
          <w:marRight w:val="0"/>
          <w:marTop w:val="0"/>
          <w:marBottom w:val="0"/>
          <w:divBdr>
            <w:top w:val="none" w:sz="0" w:space="0" w:color="auto"/>
            <w:left w:val="none" w:sz="0" w:space="0" w:color="auto"/>
            <w:bottom w:val="none" w:sz="0" w:space="0" w:color="auto"/>
            <w:right w:val="none" w:sz="0" w:space="0" w:color="auto"/>
          </w:divBdr>
        </w:div>
      </w:divsChild>
    </w:div>
    <w:div w:id="1621379959">
      <w:marLeft w:val="0"/>
      <w:marRight w:val="0"/>
      <w:marTop w:val="0"/>
      <w:marBottom w:val="0"/>
      <w:divBdr>
        <w:top w:val="none" w:sz="0" w:space="0" w:color="auto"/>
        <w:left w:val="none" w:sz="0" w:space="0" w:color="auto"/>
        <w:bottom w:val="none" w:sz="0" w:space="0" w:color="auto"/>
        <w:right w:val="none" w:sz="0" w:space="0" w:color="auto"/>
      </w:divBdr>
    </w:div>
    <w:div w:id="1621379960">
      <w:marLeft w:val="0"/>
      <w:marRight w:val="0"/>
      <w:marTop w:val="0"/>
      <w:marBottom w:val="0"/>
      <w:divBdr>
        <w:top w:val="none" w:sz="0" w:space="0" w:color="auto"/>
        <w:left w:val="none" w:sz="0" w:space="0" w:color="auto"/>
        <w:bottom w:val="none" w:sz="0" w:space="0" w:color="auto"/>
        <w:right w:val="none" w:sz="0" w:space="0" w:color="auto"/>
      </w:divBdr>
    </w:div>
    <w:div w:id="1621379962">
      <w:marLeft w:val="0"/>
      <w:marRight w:val="0"/>
      <w:marTop w:val="0"/>
      <w:marBottom w:val="0"/>
      <w:divBdr>
        <w:top w:val="none" w:sz="0" w:space="0" w:color="auto"/>
        <w:left w:val="none" w:sz="0" w:space="0" w:color="auto"/>
        <w:bottom w:val="none" w:sz="0" w:space="0" w:color="auto"/>
        <w:right w:val="none" w:sz="0" w:space="0" w:color="auto"/>
      </w:divBdr>
    </w:div>
    <w:div w:id="1621379963">
      <w:marLeft w:val="0"/>
      <w:marRight w:val="0"/>
      <w:marTop w:val="0"/>
      <w:marBottom w:val="0"/>
      <w:divBdr>
        <w:top w:val="none" w:sz="0" w:space="0" w:color="auto"/>
        <w:left w:val="none" w:sz="0" w:space="0" w:color="auto"/>
        <w:bottom w:val="none" w:sz="0" w:space="0" w:color="auto"/>
        <w:right w:val="none" w:sz="0" w:space="0" w:color="auto"/>
      </w:divBdr>
    </w:div>
    <w:div w:id="1621379964">
      <w:marLeft w:val="0"/>
      <w:marRight w:val="0"/>
      <w:marTop w:val="0"/>
      <w:marBottom w:val="0"/>
      <w:divBdr>
        <w:top w:val="none" w:sz="0" w:space="0" w:color="auto"/>
        <w:left w:val="none" w:sz="0" w:space="0" w:color="auto"/>
        <w:bottom w:val="none" w:sz="0" w:space="0" w:color="auto"/>
        <w:right w:val="none" w:sz="0" w:space="0" w:color="auto"/>
      </w:divBdr>
      <w:divsChild>
        <w:div w:id="1621379980">
          <w:marLeft w:val="720"/>
          <w:marRight w:val="0"/>
          <w:marTop w:val="100"/>
          <w:marBottom w:val="100"/>
          <w:divBdr>
            <w:top w:val="none" w:sz="0" w:space="0" w:color="auto"/>
            <w:left w:val="none" w:sz="0" w:space="0" w:color="auto"/>
            <w:bottom w:val="none" w:sz="0" w:space="0" w:color="auto"/>
            <w:right w:val="none" w:sz="0" w:space="0" w:color="auto"/>
          </w:divBdr>
          <w:divsChild>
            <w:div w:id="1621379986">
              <w:marLeft w:val="60"/>
              <w:marRight w:val="0"/>
              <w:marTop w:val="100"/>
              <w:marBottom w:val="100"/>
              <w:divBdr>
                <w:top w:val="none" w:sz="0" w:space="0" w:color="auto"/>
                <w:left w:val="single" w:sz="12" w:space="3" w:color="000000"/>
                <w:bottom w:val="none" w:sz="0" w:space="0" w:color="auto"/>
                <w:right w:val="none" w:sz="0" w:space="0" w:color="auto"/>
              </w:divBdr>
              <w:divsChild>
                <w:div w:id="1621379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379966">
      <w:marLeft w:val="0"/>
      <w:marRight w:val="0"/>
      <w:marTop w:val="0"/>
      <w:marBottom w:val="0"/>
      <w:divBdr>
        <w:top w:val="none" w:sz="0" w:space="0" w:color="auto"/>
        <w:left w:val="none" w:sz="0" w:space="0" w:color="auto"/>
        <w:bottom w:val="none" w:sz="0" w:space="0" w:color="auto"/>
        <w:right w:val="none" w:sz="0" w:space="0" w:color="auto"/>
      </w:divBdr>
    </w:div>
    <w:div w:id="1621379967">
      <w:marLeft w:val="0"/>
      <w:marRight w:val="0"/>
      <w:marTop w:val="0"/>
      <w:marBottom w:val="0"/>
      <w:divBdr>
        <w:top w:val="none" w:sz="0" w:space="0" w:color="auto"/>
        <w:left w:val="none" w:sz="0" w:space="0" w:color="auto"/>
        <w:bottom w:val="none" w:sz="0" w:space="0" w:color="auto"/>
        <w:right w:val="none" w:sz="0" w:space="0" w:color="auto"/>
      </w:divBdr>
    </w:div>
    <w:div w:id="1621379970">
      <w:marLeft w:val="0"/>
      <w:marRight w:val="0"/>
      <w:marTop w:val="0"/>
      <w:marBottom w:val="0"/>
      <w:divBdr>
        <w:top w:val="none" w:sz="0" w:space="0" w:color="auto"/>
        <w:left w:val="none" w:sz="0" w:space="0" w:color="auto"/>
        <w:bottom w:val="none" w:sz="0" w:space="0" w:color="auto"/>
        <w:right w:val="none" w:sz="0" w:space="0" w:color="auto"/>
      </w:divBdr>
    </w:div>
    <w:div w:id="1621379971">
      <w:marLeft w:val="0"/>
      <w:marRight w:val="0"/>
      <w:marTop w:val="0"/>
      <w:marBottom w:val="0"/>
      <w:divBdr>
        <w:top w:val="none" w:sz="0" w:space="0" w:color="auto"/>
        <w:left w:val="none" w:sz="0" w:space="0" w:color="auto"/>
        <w:bottom w:val="none" w:sz="0" w:space="0" w:color="auto"/>
        <w:right w:val="none" w:sz="0" w:space="0" w:color="auto"/>
      </w:divBdr>
      <w:divsChild>
        <w:div w:id="1621379968">
          <w:marLeft w:val="720"/>
          <w:marRight w:val="0"/>
          <w:marTop w:val="100"/>
          <w:marBottom w:val="100"/>
          <w:divBdr>
            <w:top w:val="none" w:sz="0" w:space="0" w:color="auto"/>
            <w:left w:val="none" w:sz="0" w:space="0" w:color="auto"/>
            <w:bottom w:val="none" w:sz="0" w:space="0" w:color="auto"/>
            <w:right w:val="none" w:sz="0" w:space="0" w:color="auto"/>
          </w:divBdr>
        </w:div>
      </w:divsChild>
    </w:div>
    <w:div w:id="1621379972">
      <w:marLeft w:val="0"/>
      <w:marRight w:val="0"/>
      <w:marTop w:val="0"/>
      <w:marBottom w:val="0"/>
      <w:divBdr>
        <w:top w:val="none" w:sz="0" w:space="0" w:color="auto"/>
        <w:left w:val="none" w:sz="0" w:space="0" w:color="auto"/>
        <w:bottom w:val="none" w:sz="0" w:space="0" w:color="auto"/>
        <w:right w:val="none" w:sz="0" w:space="0" w:color="auto"/>
      </w:divBdr>
      <w:divsChild>
        <w:div w:id="1621379950">
          <w:marLeft w:val="720"/>
          <w:marRight w:val="0"/>
          <w:marTop w:val="100"/>
          <w:marBottom w:val="100"/>
          <w:divBdr>
            <w:top w:val="none" w:sz="0" w:space="0" w:color="auto"/>
            <w:left w:val="none" w:sz="0" w:space="0" w:color="auto"/>
            <w:bottom w:val="none" w:sz="0" w:space="0" w:color="auto"/>
            <w:right w:val="none" w:sz="0" w:space="0" w:color="auto"/>
          </w:divBdr>
          <w:divsChild>
            <w:div w:id="1621379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379974">
      <w:marLeft w:val="0"/>
      <w:marRight w:val="0"/>
      <w:marTop w:val="0"/>
      <w:marBottom w:val="0"/>
      <w:divBdr>
        <w:top w:val="none" w:sz="0" w:space="0" w:color="auto"/>
        <w:left w:val="none" w:sz="0" w:space="0" w:color="auto"/>
        <w:bottom w:val="none" w:sz="0" w:space="0" w:color="auto"/>
        <w:right w:val="none" w:sz="0" w:space="0" w:color="auto"/>
      </w:divBdr>
    </w:div>
    <w:div w:id="1621379977">
      <w:marLeft w:val="0"/>
      <w:marRight w:val="0"/>
      <w:marTop w:val="0"/>
      <w:marBottom w:val="0"/>
      <w:divBdr>
        <w:top w:val="none" w:sz="0" w:space="0" w:color="auto"/>
        <w:left w:val="none" w:sz="0" w:space="0" w:color="auto"/>
        <w:bottom w:val="none" w:sz="0" w:space="0" w:color="auto"/>
        <w:right w:val="none" w:sz="0" w:space="0" w:color="auto"/>
      </w:divBdr>
      <w:divsChild>
        <w:div w:id="1621379979">
          <w:marLeft w:val="0"/>
          <w:marRight w:val="0"/>
          <w:marTop w:val="0"/>
          <w:marBottom w:val="0"/>
          <w:divBdr>
            <w:top w:val="none" w:sz="0" w:space="0" w:color="auto"/>
            <w:left w:val="none" w:sz="0" w:space="0" w:color="auto"/>
            <w:bottom w:val="none" w:sz="0" w:space="0" w:color="auto"/>
            <w:right w:val="none" w:sz="0" w:space="0" w:color="auto"/>
          </w:divBdr>
        </w:div>
      </w:divsChild>
    </w:div>
    <w:div w:id="1621379978">
      <w:marLeft w:val="0"/>
      <w:marRight w:val="0"/>
      <w:marTop w:val="0"/>
      <w:marBottom w:val="0"/>
      <w:divBdr>
        <w:top w:val="none" w:sz="0" w:space="0" w:color="auto"/>
        <w:left w:val="none" w:sz="0" w:space="0" w:color="auto"/>
        <w:bottom w:val="none" w:sz="0" w:space="0" w:color="auto"/>
        <w:right w:val="none" w:sz="0" w:space="0" w:color="auto"/>
      </w:divBdr>
    </w:div>
    <w:div w:id="1621379981">
      <w:marLeft w:val="0"/>
      <w:marRight w:val="0"/>
      <w:marTop w:val="0"/>
      <w:marBottom w:val="0"/>
      <w:divBdr>
        <w:top w:val="none" w:sz="0" w:space="0" w:color="auto"/>
        <w:left w:val="none" w:sz="0" w:space="0" w:color="auto"/>
        <w:bottom w:val="none" w:sz="0" w:space="0" w:color="auto"/>
        <w:right w:val="none" w:sz="0" w:space="0" w:color="auto"/>
      </w:divBdr>
    </w:div>
    <w:div w:id="1621379983">
      <w:marLeft w:val="0"/>
      <w:marRight w:val="0"/>
      <w:marTop w:val="0"/>
      <w:marBottom w:val="0"/>
      <w:divBdr>
        <w:top w:val="none" w:sz="0" w:space="0" w:color="auto"/>
        <w:left w:val="none" w:sz="0" w:space="0" w:color="auto"/>
        <w:bottom w:val="none" w:sz="0" w:space="0" w:color="auto"/>
        <w:right w:val="none" w:sz="0" w:space="0" w:color="auto"/>
      </w:divBdr>
    </w:div>
    <w:div w:id="1621379984">
      <w:marLeft w:val="0"/>
      <w:marRight w:val="0"/>
      <w:marTop w:val="0"/>
      <w:marBottom w:val="0"/>
      <w:divBdr>
        <w:top w:val="none" w:sz="0" w:space="0" w:color="auto"/>
        <w:left w:val="none" w:sz="0" w:space="0" w:color="auto"/>
        <w:bottom w:val="none" w:sz="0" w:space="0" w:color="auto"/>
        <w:right w:val="none" w:sz="0" w:space="0" w:color="auto"/>
      </w:divBdr>
      <w:divsChild>
        <w:div w:id="1621379982">
          <w:marLeft w:val="0"/>
          <w:marRight w:val="0"/>
          <w:marTop w:val="0"/>
          <w:marBottom w:val="0"/>
          <w:divBdr>
            <w:top w:val="none" w:sz="0" w:space="0" w:color="auto"/>
            <w:left w:val="none" w:sz="0" w:space="0" w:color="auto"/>
            <w:bottom w:val="none" w:sz="0" w:space="0" w:color="auto"/>
            <w:right w:val="none" w:sz="0" w:space="0" w:color="auto"/>
          </w:divBdr>
        </w:div>
        <w:div w:id="1621379991">
          <w:marLeft w:val="0"/>
          <w:marRight w:val="0"/>
          <w:marTop w:val="0"/>
          <w:marBottom w:val="0"/>
          <w:divBdr>
            <w:top w:val="none" w:sz="0" w:space="0" w:color="auto"/>
            <w:left w:val="none" w:sz="0" w:space="0" w:color="auto"/>
            <w:bottom w:val="none" w:sz="0" w:space="0" w:color="auto"/>
            <w:right w:val="none" w:sz="0" w:space="0" w:color="auto"/>
          </w:divBdr>
        </w:div>
      </w:divsChild>
    </w:div>
    <w:div w:id="1621379985">
      <w:marLeft w:val="0"/>
      <w:marRight w:val="0"/>
      <w:marTop w:val="0"/>
      <w:marBottom w:val="0"/>
      <w:divBdr>
        <w:top w:val="none" w:sz="0" w:space="0" w:color="auto"/>
        <w:left w:val="none" w:sz="0" w:space="0" w:color="auto"/>
        <w:bottom w:val="none" w:sz="0" w:space="0" w:color="auto"/>
        <w:right w:val="none" w:sz="0" w:space="0" w:color="auto"/>
      </w:divBdr>
      <w:divsChild>
        <w:div w:id="1621379955">
          <w:marLeft w:val="0"/>
          <w:marRight w:val="0"/>
          <w:marTop w:val="0"/>
          <w:marBottom w:val="0"/>
          <w:divBdr>
            <w:top w:val="none" w:sz="0" w:space="0" w:color="auto"/>
            <w:left w:val="none" w:sz="0" w:space="0" w:color="auto"/>
            <w:bottom w:val="none" w:sz="0" w:space="0" w:color="auto"/>
            <w:right w:val="none" w:sz="0" w:space="0" w:color="auto"/>
          </w:divBdr>
        </w:div>
        <w:div w:id="1621379958">
          <w:marLeft w:val="0"/>
          <w:marRight w:val="0"/>
          <w:marTop w:val="0"/>
          <w:marBottom w:val="0"/>
          <w:divBdr>
            <w:top w:val="none" w:sz="0" w:space="0" w:color="auto"/>
            <w:left w:val="none" w:sz="0" w:space="0" w:color="auto"/>
            <w:bottom w:val="none" w:sz="0" w:space="0" w:color="auto"/>
            <w:right w:val="none" w:sz="0" w:space="0" w:color="auto"/>
          </w:divBdr>
        </w:div>
      </w:divsChild>
    </w:div>
    <w:div w:id="1621379988">
      <w:marLeft w:val="0"/>
      <w:marRight w:val="0"/>
      <w:marTop w:val="0"/>
      <w:marBottom w:val="0"/>
      <w:divBdr>
        <w:top w:val="none" w:sz="0" w:space="0" w:color="auto"/>
        <w:left w:val="none" w:sz="0" w:space="0" w:color="auto"/>
        <w:bottom w:val="none" w:sz="0" w:space="0" w:color="auto"/>
        <w:right w:val="none" w:sz="0" w:space="0" w:color="auto"/>
      </w:divBdr>
      <w:divsChild>
        <w:div w:id="1621379947">
          <w:marLeft w:val="720"/>
          <w:marRight w:val="0"/>
          <w:marTop w:val="100"/>
          <w:marBottom w:val="100"/>
          <w:divBdr>
            <w:top w:val="none" w:sz="0" w:space="0" w:color="auto"/>
            <w:left w:val="none" w:sz="0" w:space="0" w:color="auto"/>
            <w:bottom w:val="none" w:sz="0" w:space="0" w:color="auto"/>
            <w:right w:val="none" w:sz="0" w:space="0" w:color="auto"/>
          </w:divBdr>
        </w:div>
      </w:divsChild>
    </w:div>
    <w:div w:id="1621379989">
      <w:marLeft w:val="0"/>
      <w:marRight w:val="0"/>
      <w:marTop w:val="0"/>
      <w:marBottom w:val="0"/>
      <w:divBdr>
        <w:top w:val="none" w:sz="0" w:space="0" w:color="auto"/>
        <w:left w:val="none" w:sz="0" w:space="0" w:color="auto"/>
        <w:bottom w:val="none" w:sz="0" w:space="0" w:color="auto"/>
        <w:right w:val="none" w:sz="0" w:space="0" w:color="auto"/>
      </w:divBdr>
      <w:divsChild>
        <w:div w:id="1621379949">
          <w:marLeft w:val="0"/>
          <w:marRight w:val="0"/>
          <w:marTop w:val="0"/>
          <w:marBottom w:val="0"/>
          <w:divBdr>
            <w:top w:val="none" w:sz="0" w:space="0" w:color="auto"/>
            <w:left w:val="none" w:sz="0" w:space="0" w:color="auto"/>
            <w:bottom w:val="none" w:sz="0" w:space="0" w:color="auto"/>
            <w:right w:val="none" w:sz="0" w:space="0" w:color="auto"/>
          </w:divBdr>
        </w:div>
      </w:divsChild>
    </w:div>
    <w:div w:id="1621379990">
      <w:marLeft w:val="0"/>
      <w:marRight w:val="0"/>
      <w:marTop w:val="0"/>
      <w:marBottom w:val="0"/>
      <w:divBdr>
        <w:top w:val="none" w:sz="0" w:space="0" w:color="auto"/>
        <w:left w:val="none" w:sz="0" w:space="0" w:color="auto"/>
        <w:bottom w:val="none" w:sz="0" w:space="0" w:color="auto"/>
        <w:right w:val="none" w:sz="0" w:space="0" w:color="auto"/>
      </w:divBdr>
    </w:div>
    <w:div w:id="1621379992">
      <w:marLeft w:val="0"/>
      <w:marRight w:val="0"/>
      <w:marTop w:val="0"/>
      <w:marBottom w:val="0"/>
      <w:divBdr>
        <w:top w:val="none" w:sz="0" w:space="0" w:color="auto"/>
        <w:left w:val="none" w:sz="0" w:space="0" w:color="auto"/>
        <w:bottom w:val="none" w:sz="0" w:space="0" w:color="auto"/>
        <w:right w:val="none" w:sz="0" w:space="0" w:color="auto"/>
      </w:divBdr>
    </w:div>
    <w:div w:id="1621379993">
      <w:marLeft w:val="0"/>
      <w:marRight w:val="0"/>
      <w:marTop w:val="0"/>
      <w:marBottom w:val="0"/>
      <w:divBdr>
        <w:top w:val="none" w:sz="0" w:space="0" w:color="auto"/>
        <w:left w:val="none" w:sz="0" w:space="0" w:color="auto"/>
        <w:bottom w:val="none" w:sz="0" w:space="0" w:color="auto"/>
        <w:right w:val="none" w:sz="0" w:space="0" w:color="auto"/>
      </w:divBdr>
    </w:div>
    <w:div w:id="1650400226">
      <w:bodyDiv w:val="1"/>
      <w:marLeft w:val="0"/>
      <w:marRight w:val="0"/>
      <w:marTop w:val="0"/>
      <w:marBottom w:val="0"/>
      <w:divBdr>
        <w:top w:val="none" w:sz="0" w:space="0" w:color="auto"/>
        <w:left w:val="none" w:sz="0" w:space="0" w:color="auto"/>
        <w:bottom w:val="none" w:sz="0" w:space="0" w:color="auto"/>
        <w:right w:val="none" w:sz="0" w:space="0" w:color="auto"/>
      </w:divBdr>
    </w:div>
    <w:div w:id="1663702883">
      <w:bodyDiv w:val="1"/>
      <w:marLeft w:val="0"/>
      <w:marRight w:val="0"/>
      <w:marTop w:val="0"/>
      <w:marBottom w:val="0"/>
      <w:divBdr>
        <w:top w:val="none" w:sz="0" w:space="0" w:color="auto"/>
        <w:left w:val="none" w:sz="0" w:space="0" w:color="auto"/>
        <w:bottom w:val="none" w:sz="0" w:space="0" w:color="auto"/>
        <w:right w:val="none" w:sz="0" w:space="0" w:color="auto"/>
      </w:divBdr>
    </w:div>
    <w:div w:id="1702247777">
      <w:bodyDiv w:val="1"/>
      <w:marLeft w:val="0"/>
      <w:marRight w:val="0"/>
      <w:marTop w:val="0"/>
      <w:marBottom w:val="0"/>
      <w:divBdr>
        <w:top w:val="none" w:sz="0" w:space="0" w:color="auto"/>
        <w:left w:val="none" w:sz="0" w:space="0" w:color="auto"/>
        <w:bottom w:val="none" w:sz="0" w:space="0" w:color="auto"/>
        <w:right w:val="none" w:sz="0" w:space="0" w:color="auto"/>
      </w:divBdr>
    </w:div>
    <w:div w:id="1706515508">
      <w:bodyDiv w:val="1"/>
      <w:marLeft w:val="0"/>
      <w:marRight w:val="0"/>
      <w:marTop w:val="0"/>
      <w:marBottom w:val="0"/>
      <w:divBdr>
        <w:top w:val="none" w:sz="0" w:space="0" w:color="auto"/>
        <w:left w:val="none" w:sz="0" w:space="0" w:color="auto"/>
        <w:bottom w:val="none" w:sz="0" w:space="0" w:color="auto"/>
        <w:right w:val="none" w:sz="0" w:space="0" w:color="auto"/>
      </w:divBdr>
    </w:div>
    <w:div w:id="1712071266">
      <w:bodyDiv w:val="1"/>
      <w:marLeft w:val="0"/>
      <w:marRight w:val="0"/>
      <w:marTop w:val="0"/>
      <w:marBottom w:val="0"/>
      <w:divBdr>
        <w:top w:val="none" w:sz="0" w:space="0" w:color="auto"/>
        <w:left w:val="none" w:sz="0" w:space="0" w:color="auto"/>
        <w:bottom w:val="none" w:sz="0" w:space="0" w:color="auto"/>
        <w:right w:val="none" w:sz="0" w:space="0" w:color="auto"/>
      </w:divBdr>
    </w:div>
    <w:div w:id="1723287091">
      <w:bodyDiv w:val="1"/>
      <w:marLeft w:val="0"/>
      <w:marRight w:val="0"/>
      <w:marTop w:val="0"/>
      <w:marBottom w:val="0"/>
      <w:divBdr>
        <w:top w:val="none" w:sz="0" w:space="0" w:color="auto"/>
        <w:left w:val="none" w:sz="0" w:space="0" w:color="auto"/>
        <w:bottom w:val="none" w:sz="0" w:space="0" w:color="auto"/>
        <w:right w:val="none" w:sz="0" w:space="0" w:color="auto"/>
      </w:divBdr>
    </w:div>
    <w:div w:id="1746754635">
      <w:bodyDiv w:val="1"/>
      <w:marLeft w:val="0"/>
      <w:marRight w:val="0"/>
      <w:marTop w:val="0"/>
      <w:marBottom w:val="0"/>
      <w:divBdr>
        <w:top w:val="none" w:sz="0" w:space="0" w:color="auto"/>
        <w:left w:val="none" w:sz="0" w:space="0" w:color="auto"/>
        <w:bottom w:val="none" w:sz="0" w:space="0" w:color="auto"/>
        <w:right w:val="none" w:sz="0" w:space="0" w:color="auto"/>
      </w:divBdr>
    </w:div>
    <w:div w:id="1756396566">
      <w:bodyDiv w:val="1"/>
      <w:marLeft w:val="0"/>
      <w:marRight w:val="0"/>
      <w:marTop w:val="0"/>
      <w:marBottom w:val="0"/>
      <w:divBdr>
        <w:top w:val="none" w:sz="0" w:space="0" w:color="auto"/>
        <w:left w:val="none" w:sz="0" w:space="0" w:color="auto"/>
        <w:bottom w:val="none" w:sz="0" w:space="0" w:color="auto"/>
        <w:right w:val="none" w:sz="0" w:space="0" w:color="auto"/>
      </w:divBdr>
    </w:div>
    <w:div w:id="1763408455">
      <w:bodyDiv w:val="1"/>
      <w:marLeft w:val="0"/>
      <w:marRight w:val="0"/>
      <w:marTop w:val="0"/>
      <w:marBottom w:val="0"/>
      <w:divBdr>
        <w:top w:val="none" w:sz="0" w:space="0" w:color="auto"/>
        <w:left w:val="none" w:sz="0" w:space="0" w:color="auto"/>
        <w:bottom w:val="none" w:sz="0" w:space="0" w:color="auto"/>
        <w:right w:val="none" w:sz="0" w:space="0" w:color="auto"/>
      </w:divBdr>
    </w:div>
    <w:div w:id="1768890320">
      <w:bodyDiv w:val="1"/>
      <w:marLeft w:val="0"/>
      <w:marRight w:val="0"/>
      <w:marTop w:val="0"/>
      <w:marBottom w:val="0"/>
      <w:divBdr>
        <w:top w:val="none" w:sz="0" w:space="0" w:color="auto"/>
        <w:left w:val="none" w:sz="0" w:space="0" w:color="auto"/>
        <w:bottom w:val="none" w:sz="0" w:space="0" w:color="auto"/>
        <w:right w:val="none" w:sz="0" w:space="0" w:color="auto"/>
      </w:divBdr>
    </w:div>
    <w:div w:id="1776361902">
      <w:bodyDiv w:val="1"/>
      <w:marLeft w:val="0"/>
      <w:marRight w:val="0"/>
      <w:marTop w:val="0"/>
      <w:marBottom w:val="0"/>
      <w:divBdr>
        <w:top w:val="none" w:sz="0" w:space="0" w:color="auto"/>
        <w:left w:val="none" w:sz="0" w:space="0" w:color="auto"/>
        <w:bottom w:val="none" w:sz="0" w:space="0" w:color="auto"/>
        <w:right w:val="none" w:sz="0" w:space="0" w:color="auto"/>
      </w:divBdr>
    </w:div>
    <w:div w:id="1809517353">
      <w:bodyDiv w:val="1"/>
      <w:marLeft w:val="0"/>
      <w:marRight w:val="0"/>
      <w:marTop w:val="0"/>
      <w:marBottom w:val="0"/>
      <w:divBdr>
        <w:top w:val="none" w:sz="0" w:space="0" w:color="auto"/>
        <w:left w:val="none" w:sz="0" w:space="0" w:color="auto"/>
        <w:bottom w:val="none" w:sz="0" w:space="0" w:color="auto"/>
        <w:right w:val="none" w:sz="0" w:space="0" w:color="auto"/>
      </w:divBdr>
    </w:div>
    <w:div w:id="1843663963">
      <w:bodyDiv w:val="1"/>
      <w:marLeft w:val="0"/>
      <w:marRight w:val="0"/>
      <w:marTop w:val="0"/>
      <w:marBottom w:val="0"/>
      <w:divBdr>
        <w:top w:val="none" w:sz="0" w:space="0" w:color="auto"/>
        <w:left w:val="none" w:sz="0" w:space="0" w:color="auto"/>
        <w:bottom w:val="none" w:sz="0" w:space="0" w:color="auto"/>
        <w:right w:val="none" w:sz="0" w:space="0" w:color="auto"/>
      </w:divBdr>
    </w:div>
    <w:div w:id="1862430162">
      <w:bodyDiv w:val="1"/>
      <w:marLeft w:val="0"/>
      <w:marRight w:val="0"/>
      <w:marTop w:val="0"/>
      <w:marBottom w:val="0"/>
      <w:divBdr>
        <w:top w:val="none" w:sz="0" w:space="0" w:color="auto"/>
        <w:left w:val="none" w:sz="0" w:space="0" w:color="auto"/>
        <w:bottom w:val="none" w:sz="0" w:space="0" w:color="auto"/>
        <w:right w:val="none" w:sz="0" w:space="0" w:color="auto"/>
      </w:divBdr>
    </w:div>
    <w:div w:id="1867015657">
      <w:bodyDiv w:val="1"/>
      <w:marLeft w:val="0"/>
      <w:marRight w:val="0"/>
      <w:marTop w:val="0"/>
      <w:marBottom w:val="0"/>
      <w:divBdr>
        <w:top w:val="none" w:sz="0" w:space="0" w:color="auto"/>
        <w:left w:val="none" w:sz="0" w:space="0" w:color="auto"/>
        <w:bottom w:val="none" w:sz="0" w:space="0" w:color="auto"/>
        <w:right w:val="none" w:sz="0" w:space="0" w:color="auto"/>
      </w:divBdr>
    </w:div>
    <w:div w:id="1890727963">
      <w:bodyDiv w:val="1"/>
      <w:marLeft w:val="0"/>
      <w:marRight w:val="0"/>
      <w:marTop w:val="0"/>
      <w:marBottom w:val="0"/>
      <w:divBdr>
        <w:top w:val="none" w:sz="0" w:space="0" w:color="auto"/>
        <w:left w:val="none" w:sz="0" w:space="0" w:color="auto"/>
        <w:bottom w:val="none" w:sz="0" w:space="0" w:color="auto"/>
        <w:right w:val="none" w:sz="0" w:space="0" w:color="auto"/>
      </w:divBdr>
      <w:divsChild>
        <w:div w:id="324020083">
          <w:marLeft w:val="1740"/>
          <w:marRight w:val="0"/>
          <w:marTop w:val="0"/>
          <w:marBottom w:val="240"/>
          <w:divBdr>
            <w:top w:val="none" w:sz="0" w:space="0" w:color="auto"/>
            <w:left w:val="none" w:sz="0" w:space="0" w:color="auto"/>
            <w:bottom w:val="none" w:sz="0" w:space="0" w:color="auto"/>
            <w:right w:val="none" w:sz="0" w:space="0" w:color="auto"/>
          </w:divBdr>
        </w:div>
        <w:div w:id="480463711">
          <w:marLeft w:val="1740"/>
          <w:marRight w:val="0"/>
          <w:marTop w:val="0"/>
          <w:marBottom w:val="240"/>
          <w:divBdr>
            <w:top w:val="none" w:sz="0" w:space="0" w:color="auto"/>
            <w:left w:val="none" w:sz="0" w:space="0" w:color="auto"/>
            <w:bottom w:val="none" w:sz="0" w:space="0" w:color="auto"/>
            <w:right w:val="none" w:sz="0" w:space="0" w:color="auto"/>
          </w:divBdr>
        </w:div>
        <w:div w:id="690955159">
          <w:marLeft w:val="1740"/>
          <w:marRight w:val="0"/>
          <w:marTop w:val="0"/>
          <w:marBottom w:val="240"/>
          <w:divBdr>
            <w:top w:val="none" w:sz="0" w:space="0" w:color="auto"/>
            <w:left w:val="none" w:sz="0" w:space="0" w:color="auto"/>
            <w:bottom w:val="none" w:sz="0" w:space="0" w:color="auto"/>
            <w:right w:val="none" w:sz="0" w:space="0" w:color="auto"/>
          </w:divBdr>
        </w:div>
        <w:div w:id="894970693">
          <w:marLeft w:val="1740"/>
          <w:marRight w:val="0"/>
          <w:marTop w:val="0"/>
          <w:marBottom w:val="240"/>
          <w:divBdr>
            <w:top w:val="none" w:sz="0" w:space="0" w:color="auto"/>
            <w:left w:val="none" w:sz="0" w:space="0" w:color="auto"/>
            <w:bottom w:val="none" w:sz="0" w:space="0" w:color="auto"/>
            <w:right w:val="none" w:sz="0" w:space="0" w:color="auto"/>
          </w:divBdr>
        </w:div>
        <w:div w:id="2122604058">
          <w:marLeft w:val="1740"/>
          <w:marRight w:val="0"/>
          <w:marTop w:val="0"/>
          <w:marBottom w:val="240"/>
          <w:divBdr>
            <w:top w:val="none" w:sz="0" w:space="0" w:color="auto"/>
            <w:left w:val="none" w:sz="0" w:space="0" w:color="auto"/>
            <w:bottom w:val="none" w:sz="0" w:space="0" w:color="auto"/>
            <w:right w:val="none" w:sz="0" w:space="0" w:color="auto"/>
          </w:divBdr>
        </w:div>
      </w:divsChild>
    </w:div>
    <w:div w:id="1898321731">
      <w:bodyDiv w:val="1"/>
      <w:marLeft w:val="0"/>
      <w:marRight w:val="0"/>
      <w:marTop w:val="0"/>
      <w:marBottom w:val="0"/>
      <w:divBdr>
        <w:top w:val="none" w:sz="0" w:space="0" w:color="auto"/>
        <w:left w:val="none" w:sz="0" w:space="0" w:color="auto"/>
        <w:bottom w:val="none" w:sz="0" w:space="0" w:color="auto"/>
        <w:right w:val="none" w:sz="0" w:space="0" w:color="auto"/>
      </w:divBdr>
      <w:divsChild>
        <w:div w:id="815024600">
          <w:marLeft w:val="0"/>
          <w:marRight w:val="0"/>
          <w:marTop w:val="0"/>
          <w:marBottom w:val="0"/>
          <w:divBdr>
            <w:top w:val="none" w:sz="0" w:space="0" w:color="auto"/>
            <w:left w:val="none" w:sz="0" w:space="0" w:color="auto"/>
            <w:bottom w:val="none" w:sz="0" w:space="0" w:color="auto"/>
            <w:right w:val="none" w:sz="0" w:space="0" w:color="auto"/>
          </w:divBdr>
          <w:divsChild>
            <w:div w:id="87194117">
              <w:marLeft w:val="0"/>
              <w:marRight w:val="0"/>
              <w:marTop w:val="0"/>
              <w:marBottom w:val="0"/>
              <w:divBdr>
                <w:top w:val="none" w:sz="0" w:space="0" w:color="auto"/>
                <w:left w:val="none" w:sz="0" w:space="0" w:color="auto"/>
                <w:bottom w:val="none" w:sz="0" w:space="0" w:color="auto"/>
                <w:right w:val="none" w:sz="0" w:space="0" w:color="auto"/>
              </w:divBdr>
            </w:div>
          </w:divsChild>
        </w:div>
        <w:div w:id="1408109736">
          <w:marLeft w:val="0"/>
          <w:marRight w:val="0"/>
          <w:marTop w:val="0"/>
          <w:marBottom w:val="0"/>
          <w:divBdr>
            <w:top w:val="none" w:sz="0" w:space="0" w:color="auto"/>
            <w:left w:val="none" w:sz="0" w:space="0" w:color="auto"/>
            <w:bottom w:val="none" w:sz="0" w:space="0" w:color="auto"/>
            <w:right w:val="none" w:sz="0" w:space="0" w:color="auto"/>
          </w:divBdr>
        </w:div>
      </w:divsChild>
    </w:div>
    <w:div w:id="1923365957">
      <w:bodyDiv w:val="1"/>
      <w:marLeft w:val="0"/>
      <w:marRight w:val="0"/>
      <w:marTop w:val="0"/>
      <w:marBottom w:val="0"/>
      <w:divBdr>
        <w:top w:val="none" w:sz="0" w:space="0" w:color="auto"/>
        <w:left w:val="none" w:sz="0" w:space="0" w:color="auto"/>
        <w:bottom w:val="none" w:sz="0" w:space="0" w:color="auto"/>
        <w:right w:val="none" w:sz="0" w:space="0" w:color="auto"/>
      </w:divBdr>
    </w:div>
    <w:div w:id="1936553453">
      <w:bodyDiv w:val="1"/>
      <w:marLeft w:val="0"/>
      <w:marRight w:val="0"/>
      <w:marTop w:val="0"/>
      <w:marBottom w:val="0"/>
      <w:divBdr>
        <w:top w:val="none" w:sz="0" w:space="0" w:color="auto"/>
        <w:left w:val="none" w:sz="0" w:space="0" w:color="auto"/>
        <w:bottom w:val="none" w:sz="0" w:space="0" w:color="auto"/>
        <w:right w:val="none" w:sz="0" w:space="0" w:color="auto"/>
      </w:divBdr>
    </w:div>
    <w:div w:id="1942370309">
      <w:bodyDiv w:val="1"/>
      <w:marLeft w:val="0"/>
      <w:marRight w:val="0"/>
      <w:marTop w:val="0"/>
      <w:marBottom w:val="0"/>
      <w:divBdr>
        <w:top w:val="none" w:sz="0" w:space="0" w:color="auto"/>
        <w:left w:val="none" w:sz="0" w:space="0" w:color="auto"/>
        <w:bottom w:val="none" w:sz="0" w:space="0" w:color="auto"/>
        <w:right w:val="none" w:sz="0" w:space="0" w:color="auto"/>
      </w:divBdr>
    </w:div>
    <w:div w:id="1955402965">
      <w:bodyDiv w:val="1"/>
      <w:marLeft w:val="0"/>
      <w:marRight w:val="0"/>
      <w:marTop w:val="0"/>
      <w:marBottom w:val="0"/>
      <w:divBdr>
        <w:top w:val="none" w:sz="0" w:space="0" w:color="auto"/>
        <w:left w:val="none" w:sz="0" w:space="0" w:color="auto"/>
        <w:bottom w:val="none" w:sz="0" w:space="0" w:color="auto"/>
        <w:right w:val="none" w:sz="0" w:space="0" w:color="auto"/>
      </w:divBdr>
    </w:div>
    <w:div w:id="1969582342">
      <w:bodyDiv w:val="1"/>
      <w:marLeft w:val="0"/>
      <w:marRight w:val="0"/>
      <w:marTop w:val="0"/>
      <w:marBottom w:val="0"/>
      <w:divBdr>
        <w:top w:val="none" w:sz="0" w:space="0" w:color="auto"/>
        <w:left w:val="none" w:sz="0" w:space="0" w:color="auto"/>
        <w:bottom w:val="none" w:sz="0" w:space="0" w:color="auto"/>
        <w:right w:val="none" w:sz="0" w:space="0" w:color="auto"/>
      </w:divBdr>
    </w:div>
    <w:div w:id="1977449252">
      <w:bodyDiv w:val="1"/>
      <w:marLeft w:val="0"/>
      <w:marRight w:val="0"/>
      <w:marTop w:val="0"/>
      <w:marBottom w:val="0"/>
      <w:divBdr>
        <w:top w:val="none" w:sz="0" w:space="0" w:color="auto"/>
        <w:left w:val="none" w:sz="0" w:space="0" w:color="auto"/>
        <w:bottom w:val="none" w:sz="0" w:space="0" w:color="auto"/>
        <w:right w:val="none" w:sz="0" w:space="0" w:color="auto"/>
      </w:divBdr>
    </w:div>
    <w:div w:id="2035495238">
      <w:bodyDiv w:val="1"/>
      <w:marLeft w:val="0"/>
      <w:marRight w:val="0"/>
      <w:marTop w:val="0"/>
      <w:marBottom w:val="0"/>
      <w:divBdr>
        <w:top w:val="none" w:sz="0" w:space="0" w:color="auto"/>
        <w:left w:val="none" w:sz="0" w:space="0" w:color="auto"/>
        <w:bottom w:val="none" w:sz="0" w:space="0" w:color="auto"/>
        <w:right w:val="none" w:sz="0" w:space="0" w:color="auto"/>
      </w:divBdr>
    </w:div>
    <w:div w:id="2046055282">
      <w:bodyDiv w:val="1"/>
      <w:marLeft w:val="0"/>
      <w:marRight w:val="0"/>
      <w:marTop w:val="0"/>
      <w:marBottom w:val="0"/>
      <w:divBdr>
        <w:top w:val="none" w:sz="0" w:space="0" w:color="auto"/>
        <w:left w:val="none" w:sz="0" w:space="0" w:color="auto"/>
        <w:bottom w:val="none" w:sz="0" w:space="0" w:color="auto"/>
        <w:right w:val="none" w:sz="0" w:space="0" w:color="auto"/>
      </w:divBdr>
    </w:div>
    <w:div w:id="2054770434">
      <w:bodyDiv w:val="1"/>
      <w:marLeft w:val="0"/>
      <w:marRight w:val="0"/>
      <w:marTop w:val="0"/>
      <w:marBottom w:val="0"/>
      <w:divBdr>
        <w:top w:val="none" w:sz="0" w:space="0" w:color="auto"/>
        <w:left w:val="none" w:sz="0" w:space="0" w:color="auto"/>
        <w:bottom w:val="none" w:sz="0" w:space="0" w:color="auto"/>
        <w:right w:val="none" w:sz="0" w:space="0" w:color="auto"/>
      </w:divBdr>
    </w:div>
    <w:div w:id="2072999557">
      <w:bodyDiv w:val="1"/>
      <w:marLeft w:val="0"/>
      <w:marRight w:val="0"/>
      <w:marTop w:val="0"/>
      <w:marBottom w:val="0"/>
      <w:divBdr>
        <w:top w:val="none" w:sz="0" w:space="0" w:color="auto"/>
        <w:left w:val="none" w:sz="0" w:space="0" w:color="auto"/>
        <w:bottom w:val="none" w:sz="0" w:space="0" w:color="auto"/>
        <w:right w:val="none" w:sz="0" w:space="0" w:color="auto"/>
      </w:divBdr>
    </w:div>
    <w:div w:id="2083216610">
      <w:bodyDiv w:val="1"/>
      <w:marLeft w:val="0"/>
      <w:marRight w:val="0"/>
      <w:marTop w:val="0"/>
      <w:marBottom w:val="0"/>
      <w:divBdr>
        <w:top w:val="none" w:sz="0" w:space="0" w:color="auto"/>
        <w:left w:val="none" w:sz="0" w:space="0" w:color="auto"/>
        <w:bottom w:val="none" w:sz="0" w:space="0" w:color="auto"/>
        <w:right w:val="none" w:sz="0" w:space="0" w:color="auto"/>
      </w:divBdr>
    </w:div>
    <w:div w:id="2110196094">
      <w:bodyDiv w:val="1"/>
      <w:marLeft w:val="0"/>
      <w:marRight w:val="0"/>
      <w:marTop w:val="0"/>
      <w:marBottom w:val="0"/>
      <w:divBdr>
        <w:top w:val="none" w:sz="0" w:space="0" w:color="auto"/>
        <w:left w:val="none" w:sz="0" w:space="0" w:color="auto"/>
        <w:bottom w:val="none" w:sz="0" w:space="0" w:color="auto"/>
        <w:right w:val="none" w:sz="0" w:space="0" w:color="auto"/>
      </w:divBdr>
    </w:div>
    <w:div w:id="21189844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doi.org/10.1016/j.ypmed.2023.107789" TargetMode="External"/><Relationship Id="rId18" Type="http://schemas.openxmlformats.org/officeDocument/2006/relationships/hyperlink" Target="https://doi.org/10.1093/geronb/gbaa059" TargetMode="External"/><Relationship Id="rId26" Type="http://schemas.openxmlformats.org/officeDocument/2006/relationships/hyperlink" Target="https://doi.org/10.1176/appi.ajp.2017.17070808" TargetMode="External"/><Relationship Id="rId39" Type="http://schemas.openxmlformats.org/officeDocument/2006/relationships/hyperlink" Target="https://www.hca.wa.gov/assets/program/mh_antipsychotic_state_summary.pdf" TargetMode="External"/><Relationship Id="rId21" Type="http://schemas.openxmlformats.org/officeDocument/2006/relationships/hyperlink" Target="https://doi.org/10.1371/journal.pone.0239206" TargetMode="External"/><Relationship Id="rId34" Type="http://schemas.openxmlformats.org/officeDocument/2006/relationships/hyperlink" Target="http://www.pubmedcentral.gov/articlerender.fcgi?artid=2882940" TargetMode="External"/><Relationship Id="rId42" Type="http://schemas.openxmlformats.org/officeDocument/2006/relationships/hyperlink" Target="https://www.nj.com/mosaic/2025/03/life-expectancy-rises-for-black-people-in-nj-but-medicaid-cuts-threaten-progress.html" TargetMode="External"/><Relationship Id="rId47" Type="http://schemas.openxmlformats.org/officeDocument/2006/relationships/hyperlink" Target="https://www.yahoo.com/lifestyle/cvs-walgreens-rite-aid-pharmacy-closing-impacts-health-184001871.html" TargetMode="External"/><Relationship Id="rId50" Type="http://schemas.openxmlformats.org/officeDocument/2006/relationships/hyperlink" Target="https://www.pacodeandbulletin.gov/Display/pabull?file=/secure/pabulletin/data/vol51/51-31/1195.html" TargetMode="External"/><Relationship Id="rId55" Type="http://schemas.openxmlformats.org/officeDocument/2006/relationships/hyperlink" Target="https://academyhealth.confex.com/academyhealth/2025arm/meetingapp.cgi/Paper/72449"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painnewsnetwork.org/stories/2021/9/3/overdoses-tripled-in-new-jersey-despite-limits-on-rx-opioids" TargetMode="External"/><Relationship Id="rId29" Type="http://schemas.openxmlformats.org/officeDocument/2006/relationships/hyperlink" Target="http://www.ncbi.nlm.nih.gov/pubmed/23807068" TargetMode="External"/><Relationship Id="rId11" Type="http://schemas.openxmlformats.org/officeDocument/2006/relationships/hyperlink" Target="https://doi.org/10.1377/hlthaff.2022.01625" TargetMode="External"/><Relationship Id="rId24" Type="http://schemas.openxmlformats.org/officeDocument/2006/relationships/hyperlink" Target="https://www.journals.elsevier.com/journal-of-substance-abuse-treatment/most-cited-articles" TargetMode="External"/><Relationship Id="rId32" Type="http://schemas.openxmlformats.org/officeDocument/2006/relationships/hyperlink" Target="http://dx.crossref.org/10.3389%2Ffpsyt.2012.00062" TargetMode="External"/><Relationship Id="rId37" Type="http://schemas.openxmlformats.org/officeDocument/2006/relationships/hyperlink" Target="https://www.psychrights.org/Research/Digest/NLPs/NeurolepticUseInChildrenAdolescents16stateStudyRutgers(2010).pdf" TargetMode="External"/><Relationship Id="rId40" Type="http://schemas.openxmlformats.org/officeDocument/2006/relationships/hyperlink" Target="https://ifh.rutgers.edu/recent_publications/large-scale-new-jersey-prison-releases-during-covid-19-experiences-of-released-prisoners-with-substance-use-disorders" TargetMode="External"/><Relationship Id="rId45" Type="http://schemas.openxmlformats.org/officeDocument/2006/relationships/hyperlink" Target="https://apnews.com/article/longterm-care-worker-shortage-967547ff08ddbd9a9389772585b6a21f" TargetMode="External"/><Relationship Id="rId53" Type="http://schemas.openxmlformats.org/officeDocument/2006/relationships/hyperlink" Target="https://nam02.safelinks.protection.outlook.com/?url=https%3A%2F%2Fwww.tapinto.net%2Fsections%2Fhealth-and-wellness%2Farticles%2Fnj-officials-who-once-feared-vaccine-hesitancy-nowhere-near-meeting-demand-for-covid-19-immunization&amp;data=04%7C01%7Cscrystal%40ifh.rutgers.edu%7Cf3ebb2c914ae4a83d33b08d8dfec5061%7Cb92d2b234d35447093ff69aca6632ffe%7C1%7C0%7C637505553331721778%7CUnknown%7CTWFpbGZsb3d8eyJWIjoiMC4wLjAwMDAiLCJQIjoiV2luMzIiLCJBTiI6Ik1haWwiLCJXVCI6Mn0%3D%7C1000&amp;sdata=WvvViK4KJSxlIL97YtdkCxQ6%2FxPKZo0d4EGolaZb6Zw%3D&amp;reserved=0" TargetMode="External"/><Relationship Id="rId58" Type="http://schemas.openxmlformats.org/officeDocument/2006/relationships/hyperlink" Target="https://reporter.nih.gov/search/L4Dycsw5YUWbUgZ8wyrBQQ/project-details/10872393" TargetMode="External"/><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hyperlink" Target="https://www.nytimes.com/2022/11/09/health/opioid-addiction-treatment-racial-disparities.html?mc_cid=610fb79113&amp;mc_eid=5b3985167a" TargetMode="External"/><Relationship Id="rId14" Type="http://schemas.openxmlformats.org/officeDocument/2006/relationships/hyperlink" Target="https://doi.org/10.1016/j.amepre.2023.01.037" TargetMode="External"/><Relationship Id="rId22" Type="http://schemas.openxmlformats.org/officeDocument/2006/relationships/hyperlink" Target="https://www.sciencedirect.com/science/article/pii/S0740547219302703" TargetMode="External"/><Relationship Id="rId27" Type="http://schemas.openxmlformats.org/officeDocument/2006/relationships/hyperlink" Target="https://doi.org/10.18553/jmcp.2018.24.3.238" TargetMode="External"/><Relationship Id="rId30" Type="http://schemas.openxmlformats.org/officeDocument/2006/relationships/hyperlink" Target="http://www.ncbi.nlm.nih.gov/pubmed/23529063" TargetMode="External"/><Relationship Id="rId35" Type="http://schemas.openxmlformats.org/officeDocument/2006/relationships/hyperlink" Target="http://www.cfah.org/hbns/newsrelease/antiHIV12-04-01.cfm" TargetMode="External"/><Relationship Id="rId43" Type="http://schemas.openxmlformats.org/officeDocument/2006/relationships/hyperlink" Target="https://www.nj.com/news/2025/04/inside-the-multibillion-dollar-game-to-funnel-cash-from-nursing-homes-to-sister-companies.html" TargetMode="External"/><Relationship Id="rId48" Type="http://schemas.openxmlformats.org/officeDocument/2006/relationships/hyperlink" Target="https://www.rutgers.edu/news/new-jersey-regulation-not-associated-curbed-opioid-prescriptions-or-shortened-usage" TargetMode="External"/><Relationship Id="rId56" Type="http://schemas.openxmlformats.org/officeDocument/2006/relationships/hyperlink" Target="javascript:void(0)" TargetMode="External"/><Relationship Id="rId8" Type="http://schemas.openxmlformats.org/officeDocument/2006/relationships/hyperlink" Target="https://doi.org/10.1016/j.annemergmed.2025.06.616" TargetMode="External"/><Relationship Id="rId51" Type="http://schemas.openxmlformats.org/officeDocument/2006/relationships/hyperlink" Target="https://nam02.safelinks.protection.outlook.com/?url=https%3A%2F%2Fwww.njspotlight.com%2F2021%2F03%2Fnj-covid-19-coronavirus-immunization-program-feared-vaccine-hesitancy-overwhelming-demand-patchwork-registration-sign-up-tens-thousands-more-eligible%2F&amp;data=04%7C01%7Cscrystal%40ifh.rutgers.edu%7Cf3ebb2c914ae4a83d33b08d8dfec5061%7Cb92d2b234d35447093ff69aca6632ffe%7C1%7C0%7C637505553331711820%7CUnknown%7CTWFpbGZsb3d8eyJWIjoiMC4wLjAwMDAiLCJQIjoiV2luMzIiLCJBTiI6Ik1haWwiLCJXVCI6Mn0%3D%7C1000&amp;sdata=fT53LReRZ3TSIAosIyJYVv5Ho1%2BhMFmZPqrplMqA3LI%3D&amp;reserved=0" TargetMode="External"/><Relationship Id="rId3" Type="http://schemas.openxmlformats.org/officeDocument/2006/relationships/styles" Target="styles.xml"/><Relationship Id="rId12" Type="http://schemas.openxmlformats.org/officeDocument/2006/relationships/hyperlink" Target="https://www.pbs.org/wgbh/frontline/article/medicated-child-update-mental-health-treatment-children/" TargetMode="External"/><Relationship Id="rId17" Type="http://schemas.openxmlformats.org/officeDocument/2006/relationships/hyperlink" Target="https://www.jaacap.org/article/S0890-8567(21)01975-4/fulltext" TargetMode="External"/><Relationship Id="rId25" Type="http://schemas.openxmlformats.org/officeDocument/2006/relationships/hyperlink" Target="https://www.sciencedirect.com/science/article/pii/S0740547219302703" TargetMode="External"/><Relationship Id="rId33" Type="http://schemas.openxmlformats.org/officeDocument/2006/relationships/hyperlink" Target="http://www.ncbi.nlm.nih.gov/pmc/articles/PMC2896705/" TargetMode="External"/><Relationship Id="rId38" Type="http://schemas.openxmlformats.org/officeDocument/2006/relationships/hyperlink" Target="https://thereachinstitute.org/wp-content/uploads/2021/08/T-MAY-final.pdf" TargetMode="External"/><Relationship Id="rId46" Type="http://schemas.openxmlformats.org/officeDocument/2006/relationships/hyperlink" Target="https://www.hmpgloballearningnetwork.com/site/pln/podcasts/addressing-prescription-drug-pricing-urgent-need-price-negotiation-medicare" TargetMode="External"/><Relationship Id="rId59" Type="http://schemas.openxmlformats.org/officeDocument/2006/relationships/header" Target="header1.xml"/><Relationship Id="rId20" Type="http://schemas.openxmlformats.org/officeDocument/2006/relationships/hyperlink" Target="https://doi.org/10.1377/hlthaff.2019.01085" TargetMode="External"/><Relationship Id="rId41" Type="http://schemas.openxmlformats.org/officeDocument/2006/relationships/hyperlink" Target="https://gwhatchet.com/2025/02/03/rescinded-federal-funding-freeze-leaves-questions-for-university-researchers/" TargetMode="External"/><Relationship Id="rId54" Type="http://schemas.openxmlformats.org/officeDocument/2006/relationships/hyperlink" Target="http://www.senate.gov/~finance/042401sc1test.pdf"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1176/appi.ps.20220163" TargetMode="External"/><Relationship Id="rId23" Type="http://schemas.openxmlformats.org/officeDocument/2006/relationships/hyperlink" Target="https://doi.org/10.1007/s40263-020-00742-4" TargetMode="External"/><Relationship Id="rId28" Type="http://schemas.openxmlformats.org/officeDocument/2006/relationships/hyperlink" Target="http://dx.doi.org/10.1136%2Fbmj.e4627" TargetMode="External"/><Relationship Id="rId36" Type="http://schemas.openxmlformats.org/officeDocument/2006/relationships/hyperlink" Target="https://ifh.rutgers.edu/wp-content/uploads/2019/09/MMDLN-Rutgers-AP_MED_USE_IN_CHILDREN...en_Report_and_Resource_Guide_Final.pdf" TargetMode="External"/><Relationship Id="rId49" Type="http://schemas.openxmlformats.org/officeDocument/2006/relationships/hyperlink" Target="https://nam02.safelinks.protection.outlook.com/?url=https%3A%2F%2Fwww.hcplive.com%2Fview%2Fstephen-crystal-buprenorphine-use-prior-treatment-better-outcomes&amp;data=05%7C01%7Cscrystal%40ifh.rutgers.edu%7C6c667475631c4b9ff6f608da5aae1ac7%7Cb92d2b234d35447093ff69aca6632ffe%7C1%7C0%7C637922001068779490%7CUnknown%7CTWFpbGZsb3d8eyJWIjoiMC4wLjAwMDAiLCJQIjoiV2luMzIiLCJBTiI6Ik1haWwiLCJXVCI6Mn0%3D%7C3000%7C%7C%7C&amp;sdata=ppbXCRQAXPnkxiuOaLkR4iNED5Td08o0M689A%2Fu0h9g%3D&amp;reserved=0" TargetMode="External"/><Relationship Id="rId57" Type="http://schemas.openxmlformats.org/officeDocument/2006/relationships/hyperlink" Target="http://apha.confex.com/apha/137am/webprogram/Paper208070.html" TargetMode="External"/><Relationship Id="rId10" Type="http://schemas.openxmlformats.org/officeDocument/2006/relationships/hyperlink" Target="https://doi.org/10.1093/schbul/sbae096" TargetMode="External"/><Relationship Id="rId31" Type="http://schemas.openxmlformats.org/officeDocument/2006/relationships/hyperlink" Target="http://www.ncbi.nlm.nih.gov/pubmed/23222528" TargetMode="External"/><Relationship Id="rId44" Type="http://schemas.openxmlformats.org/officeDocument/2006/relationships/hyperlink" Target="https://www.nj.com/news/2025/04/many-nursing-homes-feed-residents-on-less-than-10-a-day-thats-appallingly-low.html" TargetMode="External"/><Relationship Id="rId52" Type="http://schemas.openxmlformats.org/officeDocument/2006/relationships/hyperlink" Target="https://nam02.safelinks.protection.outlook.com/?url=https%3A%2F%2Fwww.njspotlight.com%2F2021%2F03%2Fcovid-19-nursing-homes-long-term-care-deaths-96-reduction%2F&amp;data=04%7C01%7Cscrystal%40ifh.rutgers.edu%7Cf3ebb2c914ae4a83d33b08d8dfec5061%7Cb92d2b234d35447093ff69aca6632ffe%7C1%7C0%7C637505553331701866%7CUnknown%7CTWFpbGZsb3d8eyJWIjoiMC4wLjAwMDAiLCJQIjoiV2luMzIiLCJBTiI6Ik1haWwiLCJXVCI6Mn0%3D%7C1000&amp;sdata=g88EgvE%2BxwOzaI4e0vh38T7w8BC%2BAzAd8TZGGGeHY10%3D&amp;reserved=0" TargetMode="External"/><Relationship Id="rId6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doi.org/10.1093/aje/kwae2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36285A-7156-4557-9A8A-2EA9A82016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125</Pages>
  <Words>54854</Words>
  <Characters>328579</Characters>
  <Application>Microsoft Office Word</Application>
  <DocSecurity>0</DocSecurity>
  <Lines>6442</Lines>
  <Paragraphs>1436</Paragraphs>
  <ScaleCrop>false</ScaleCrop>
  <HeadingPairs>
    <vt:vector size="2" baseType="variant">
      <vt:variant>
        <vt:lpstr>Title</vt:lpstr>
      </vt:variant>
      <vt:variant>
        <vt:i4>1</vt:i4>
      </vt:variant>
    </vt:vector>
  </HeadingPairs>
  <TitlesOfParts>
    <vt:vector size="1" baseType="lpstr">
      <vt:lpstr>Are You suprised ?</vt:lpstr>
    </vt:vector>
  </TitlesOfParts>
  <Company>IHHCPAR, Rutgers University</Company>
  <LinksUpToDate>false</LinksUpToDate>
  <CharactersWithSpaces>381997</CharactersWithSpaces>
  <SharedDoc>false</SharedDoc>
  <HLinks>
    <vt:vector size="306" baseType="variant">
      <vt:variant>
        <vt:i4>8061024</vt:i4>
      </vt:variant>
      <vt:variant>
        <vt:i4>150</vt:i4>
      </vt:variant>
      <vt:variant>
        <vt:i4>0</vt:i4>
      </vt:variant>
      <vt:variant>
        <vt:i4>5</vt:i4>
      </vt:variant>
      <vt:variant>
        <vt:lpwstr>https://reporter.nih.gov/search/L4Dycsw5YUWbUgZ8wyrBQQ/project-details/10872393</vt:lpwstr>
      </vt:variant>
      <vt:variant>
        <vt:lpwstr/>
      </vt:variant>
      <vt:variant>
        <vt:i4>655433</vt:i4>
      </vt:variant>
      <vt:variant>
        <vt:i4>147</vt:i4>
      </vt:variant>
      <vt:variant>
        <vt:i4>0</vt:i4>
      </vt:variant>
      <vt:variant>
        <vt:i4>5</vt:i4>
      </vt:variant>
      <vt:variant>
        <vt:lpwstr>http://apha.confex.com/apha/137am/webprogram/Paper208070.html</vt:lpwstr>
      </vt:variant>
      <vt:variant>
        <vt:lpwstr/>
      </vt:variant>
      <vt:variant>
        <vt:i4>6291564</vt:i4>
      </vt:variant>
      <vt:variant>
        <vt:i4>144</vt:i4>
      </vt:variant>
      <vt:variant>
        <vt:i4>0</vt:i4>
      </vt:variant>
      <vt:variant>
        <vt:i4>5</vt:i4>
      </vt:variant>
      <vt:variant>
        <vt:lpwstr>javascript:void(0)</vt:lpwstr>
      </vt:variant>
      <vt:variant>
        <vt:lpwstr/>
      </vt:variant>
      <vt:variant>
        <vt:i4>1769550</vt:i4>
      </vt:variant>
      <vt:variant>
        <vt:i4>141</vt:i4>
      </vt:variant>
      <vt:variant>
        <vt:i4>0</vt:i4>
      </vt:variant>
      <vt:variant>
        <vt:i4>5</vt:i4>
      </vt:variant>
      <vt:variant>
        <vt:lpwstr>https://academyhealth.confex.com/academyhealth/2025arm/meetingapp.cgi/Paper/72449</vt:lpwstr>
      </vt:variant>
      <vt:variant>
        <vt:lpwstr/>
      </vt:variant>
      <vt:variant>
        <vt:i4>5767173</vt:i4>
      </vt:variant>
      <vt:variant>
        <vt:i4>138</vt:i4>
      </vt:variant>
      <vt:variant>
        <vt:i4>0</vt:i4>
      </vt:variant>
      <vt:variant>
        <vt:i4>5</vt:i4>
      </vt:variant>
      <vt:variant>
        <vt:lpwstr>http://www.senate.gov/~finance/042401sc1test.pdf</vt:lpwstr>
      </vt:variant>
      <vt:variant>
        <vt:lpwstr/>
      </vt:variant>
      <vt:variant>
        <vt:i4>3670055</vt:i4>
      </vt:variant>
      <vt:variant>
        <vt:i4>135</vt:i4>
      </vt:variant>
      <vt:variant>
        <vt:i4>0</vt:i4>
      </vt:variant>
      <vt:variant>
        <vt:i4>5</vt:i4>
      </vt:variant>
      <vt:variant>
        <vt:lpwstr>https://nam02.safelinks.protection.outlook.com/?url=https%3A%2F%2Fwww.tapinto.net%2Fsections%2Fhealth-and-wellness%2Farticles%2Fnj-officials-who-once-feared-vaccine-hesitancy-nowhere-near-meeting-demand-for-covid-19-immunization&amp;data=04%7C01%7Cscrystal%40ifh.rutgers.edu%7Cf3ebb2c914ae4a83d33b08d8dfec5061%7Cb92d2b234d35447093ff69aca6632ffe%7C1%7C0%7C637505553331721778%7CUnknown%7CTWFpbGZsb3d8eyJWIjoiMC4wLjAwMDAiLCJQIjoiV2luMzIiLCJBTiI6Ik1haWwiLCJXVCI6Mn0%3D%7C1000&amp;sdata=WvvViK4KJSxlIL97YtdkCxQ6%2FxPKZo0d4EGolaZb6Zw%3D&amp;reserved=0</vt:lpwstr>
      </vt:variant>
      <vt:variant>
        <vt:lpwstr/>
      </vt:variant>
      <vt:variant>
        <vt:i4>8060983</vt:i4>
      </vt:variant>
      <vt:variant>
        <vt:i4>132</vt:i4>
      </vt:variant>
      <vt:variant>
        <vt:i4>0</vt:i4>
      </vt:variant>
      <vt:variant>
        <vt:i4>5</vt:i4>
      </vt:variant>
      <vt:variant>
        <vt:lpwstr>https://nam02.safelinks.protection.outlook.com/?url=https%3A%2F%2Fwww.njspotlight.com%2F2021%2F03%2Fcovid-19-nursing-homes-long-term-care-deaths-96-reduction%2F&amp;data=04%7C01%7Cscrystal%40ifh.rutgers.edu%7Cf3ebb2c914ae4a83d33b08d8dfec5061%7Cb92d2b234d35447093ff69aca6632ffe%7C1%7C0%7C637505553331701866%7CUnknown%7CTWFpbGZsb3d8eyJWIjoiMC4wLjAwMDAiLCJQIjoiV2luMzIiLCJBTiI6Ik1haWwiLCJXVCI6Mn0%3D%7C1000&amp;sdata=g88EgvE%2BxwOzaI4e0vh38T7w8BC%2BAzAd8TZGGGeHY10%3D&amp;reserved=0</vt:lpwstr>
      </vt:variant>
      <vt:variant>
        <vt:lpwstr/>
      </vt:variant>
      <vt:variant>
        <vt:i4>7471163</vt:i4>
      </vt:variant>
      <vt:variant>
        <vt:i4>129</vt:i4>
      </vt:variant>
      <vt:variant>
        <vt:i4>0</vt:i4>
      </vt:variant>
      <vt:variant>
        <vt:i4>5</vt:i4>
      </vt:variant>
      <vt:variant>
        <vt:lpwstr>https://nam02.safelinks.protection.outlook.com/?url=https%3A%2F%2Fwww.njspotlight.com%2F2021%2F03%2Fnj-covid-19-coronavirus-immunization-program-feared-vaccine-hesitancy-overwhelming-demand-patchwork-registration-sign-up-tens-thousands-more-eligible%2F&amp;data=04%7C01%7Cscrystal%40ifh.rutgers.edu%7Cf3ebb2c914ae4a83d33b08d8dfec5061%7Cb92d2b234d35447093ff69aca6632ffe%7C1%7C0%7C637505553331711820%7CUnknown%7CTWFpbGZsb3d8eyJWIjoiMC4wLjAwMDAiLCJQIjoiV2luMzIiLCJBTiI6Ik1haWwiLCJXVCI6Mn0%3D%7C1000&amp;sdata=fT53LReRZ3TSIAosIyJYVv5Ho1%2BhMFmZPqrplMqA3LI%3D&amp;reserved=0</vt:lpwstr>
      </vt:variant>
      <vt:variant>
        <vt:lpwstr/>
      </vt:variant>
      <vt:variant>
        <vt:i4>7340088</vt:i4>
      </vt:variant>
      <vt:variant>
        <vt:i4>126</vt:i4>
      </vt:variant>
      <vt:variant>
        <vt:i4>0</vt:i4>
      </vt:variant>
      <vt:variant>
        <vt:i4>5</vt:i4>
      </vt:variant>
      <vt:variant>
        <vt:lpwstr>https://www.pacodeandbulletin.gov/Display/pabull?file=/secure/pabulletin/data/vol51/51-31/1195.html</vt:lpwstr>
      </vt:variant>
      <vt:variant>
        <vt:lpwstr/>
      </vt:variant>
      <vt:variant>
        <vt:i4>7864379</vt:i4>
      </vt:variant>
      <vt:variant>
        <vt:i4>123</vt:i4>
      </vt:variant>
      <vt:variant>
        <vt:i4>0</vt:i4>
      </vt:variant>
      <vt:variant>
        <vt:i4>5</vt:i4>
      </vt:variant>
      <vt:variant>
        <vt:lpwstr>https://nam02.safelinks.protection.outlook.com/?url=https%3A%2F%2Fwww.hcplive.com%2Fview%2Fstephen-crystal-buprenorphine-use-prior-treatment-better-outcomes&amp;data=05%7C01%7Cscrystal%40ifh.rutgers.edu%7C6c667475631c4b9ff6f608da5aae1ac7%7Cb92d2b234d35447093ff69aca6632ffe%7C1%7C0%7C637922001068779490%7CUnknown%7CTWFpbGZsb3d8eyJWIjoiMC4wLjAwMDAiLCJQIjoiV2luMzIiLCJBTiI6Ik1haWwiLCJXVCI6Mn0%3D%7C3000%7C%7C%7C&amp;sdata=ppbXCRQAXPnkxiuOaLkR4iNED5Td08o0M689A%2Fu0h9g%3D&amp;reserved=0</vt:lpwstr>
      </vt:variant>
      <vt:variant>
        <vt:lpwstr/>
      </vt:variant>
      <vt:variant>
        <vt:i4>6225933</vt:i4>
      </vt:variant>
      <vt:variant>
        <vt:i4>120</vt:i4>
      </vt:variant>
      <vt:variant>
        <vt:i4>0</vt:i4>
      </vt:variant>
      <vt:variant>
        <vt:i4>5</vt:i4>
      </vt:variant>
      <vt:variant>
        <vt:lpwstr>https://www.rutgers.edu/news/new-jersey-regulation-not-associated-curbed-opioid-prescriptions-or-shortened-usage</vt:lpwstr>
      </vt:variant>
      <vt:variant>
        <vt:lpwstr/>
      </vt:variant>
      <vt:variant>
        <vt:i4>131160</vt:i4>
      </vt:variant>
      <vt:variant>
        <vt:i4>117</vt:i4>
      </vt:variant>
      <vt:variant>
        <vt:i4>0</vt:i4>
      </vt:variant>
      <vt:variant>
        <vt:i4>5</vt:i4>
      </vt:variant>
      <vt:variant>
        <vt:lpwstr>https://www.yahoo.com/lifestyle/cvs-walgreens-rite-aid-pharmacy-closing-impacts-health-184001871.html</vt:lpwstr>
      </vt:variant>
      <vt:variant>
        <vt:lpwstr/>
      </vt:variant>
      <vt:variant>
        <vt:i4>2621566</vt:i4>
      </vt:variant>
      <vt:variant>
        <vt:i4>114</vt:i4>
      </vt:variant>
      <vt:variant>
        <vt:i4>0</vt:i4>
      </vt:variant>
      <vt:variant>
        <vt:i4>5</vt:i4>
      </vt:variant>
      <vt:variant>
        <vt:lpwstr>https://www.hmpgloballearningnetwork.com/site/pln/podcasts/addressing-prescription-drug-pricing-urgent-need-price-negotiation-medicare</vt:lpwstr>
      </vt:variant>
      <vt:variant>
        <vt:lpwstr/>
      </vt:variant>
      <vt:variant>
        <vt:i4>4784212</vt:i4>
      </vt:variant>
      <vt:variant>
        <vt:i4>111</vt:i4>
      </vt:variant>
      <vt:variant>
        <vt:i4>0</vt:i4>
      </vt:variant>
      <vt:variant>
        <vt:i4>5</vt:i4>
      </vt:variant>
      <vt:variant>
        <vt:lpwstr>https://apnews.com/article/longterm-care-worker-shortage-967547ff08ddbd9a9389772585b6a21f</vt:lpwstr>
      </vt:variant>
      <vt:variant>
        <vt:lpwstr/>
      </vt:variant>
      <vt:variant>
        <vt:i4>8323114</vt:i4>
      </vt:variant>
      <vt:variant>
        <vt:i4>108</vt:i4>
      </vt:variant>
      <vt:variant>
        <vt:i4>0</vt:i4>
      </vt:variant>
      <vt:variant>
        <vt:i4>5</vt:i4>
      </vt:variant>
      <vt:variant>
        <vt:lpwstr>https://www.nj.com/news/2025/04/many-nursing-homes-feed-residents-on-less-than-10-a-day-thats-appallingly-low.html</vt:lpwstr>
      </vt:variant>
      <vt:variant>
        <vt:lpwstr/>
      </vt:variant>
      <vt:variant>
        <vt:i4>7274557</vt:i4>
      </vt:variant>
      <vt:variant>
        <vt:i4>105</vt:i4>
      </vt:variant>
      <vt:variant>
        <vt:i4>0</vt:i4>
      </vt:variant>
      <vt:variant>
        <vt:i4>5</vt:i4>
      </vt:variant>
      <vt:variant>
        <vt:lpwstr>https://www.nj.com/news/2025/04/inside-the-multibillion-dollar-game-to-funnel-cash-from-nursing-homes-to-sister-companies.html</vt:lpwstr>
      </vt:variant>
      <vt:variant>
        <vt:lpwstr/>
      </vt:variant>
      <vt:variant>
        <vt:i4>3342381</vt:i4>
      </vt:variant>
      <vt:variant>
        <vt:i4>102</vt:i4>
      </vt:variant>
      <vt:variant>
        <vt:i4>0</vt:i4>
      </vt:variant>
      <vt:variant>
        <vt:i4>5</vt:i4>
      </vt:variant>
      <vt:variant>
        <vt:lpwstr>https://www.nj.com/mosaic/2025/03/life-expectancy-rises-for-black-people-in-nj-but-medicaid-cuts-threaten-progress.html</vt:lpwstr>
      </vt:variant>
      <vt:variant>
        <vt:lpwstr/>
      </vt:variant>
      <vt:variant>
        <vt:i4>8126499</vt:i4>
      </vt:variant>
      <vt:variant>
        <vt:i4>99</vt:i4>
      </vt:variant>
      <vt:variant>
        <vt:i4>0</vt:i4>
      </vt:variant>
      <vt:variant>
        <vt:i4>5</vt:i4>
      </vt:variant>
      <vt:variant>
        <vt:lpwstr>https://gwhatchet.com/2025/02/03/rescinded-federal-funding-freeze-leaves-questions-for-university-researchers/</vt:lpwstr>
      </vt:variant>
      <vt:variant>
        <vt:lpwstr/>
      </vt:variant>
      <vt:variant>
        <vt:i4>4587572</vt:i4>
      </vt:variant>
      <vt:variant>
        <vt:i4>96</vt:i4>
      </vt:variant>
      <vt:variant>
        <vt:i4>0</vt:i4>
      </vt:variant>
      <vt:variant>
        <vt:i4>5</vt:i4>
      </vt:variant>
      <vt:variant>
        <vt:lpwstr>https://ifh.rutgers.edu/recent_publications/large-scale-new-jersey-prison-releases-during-covid-19-experiences-of-released-prisoners-with-substance-use-disorders</vt:lpwstr>
      </vt:variant>
      <vt:variant>
        <vt:lpwstr/>
      </vt:variant>
      <vt:variant>
        <vt:i4>2031626</vt:i4>
      </vt:variant>
      <vt:variant>
        <vt:i4>93</vt:i4>
      </vt:variant>
      <vt:variant>
        <vt:i4>0</vt:i4>
      </vt:variant>
      <vt:variant>
        <vt:i4>5</vt:i4>
      </vt:variant>
      <vt:variant>
        <vt:lpwstr>http://www.chsr.rutgers.edu/youthtmaytoolkit.html</vt:lpwstr>
      </vt:variant>
      <vt:variant>
        <vt:lpwstr/>
      </vt:variant>
      <vt:variant>
        <vt:i4>2752575</vt:i4>
      </vt:variant>
      <vt:variant>
        <vt:i4>90</vt:i4>
      </vt:variant>
      <vt:variant>
        <vt:i4>0</vt:i4>
      </vt:variant>
      <vt:variant>
        <vt:i4>5</vt:i4>
      </vt:variant>
      <vt:variant>
        <vt:lpwstr>http://rci.rutgers.edu/~cseap/MMDLNAPKIDS.html</vt:lpwstr>
      </vt:variant>
      <vt:variant>
        <vt:lpwstr/>
      </vt:variant>
      <vt:variant>
        <vt:i4>5439499</vt:i4>
      </vt:variant>
      <vt:variant>
        <vt:i4>87</vt:i4>
      </vt:variant>
      <vt:variant>
        <vt:i4>0</vt:i4>
      </vt:variant>
      <vt:variant>
        <vt:i4>5</vt:i4>
      </vt:variant>
      <vt:variant>
        <vt:lpwstr>http://www.cfah.org/hbns/newsrelease/antiHIV12-04-01.cfm</vt:lpwstr>
      </vt:variant>
      <vt:variant>
        <vt:lpwstr/>
      </vt:variant>
      <vt:variant>
        <vt:i4>1572954</vt:i4>
      </vt:variant>
      <vt:variant>
        <vt:i4>84</vt:i4>
      </vt:variant>
      <vt:variant>
        <vt:i4>0</vt:i4>
      </vt:variant>
      <vt:variant>
        <vt:i4>5</vt:i4>
      </vt:variant>
      <vt:variant>
        <vt:lpwstr>http://www.pubmedcentral.gov/articlerender.fcgi?artid=2882940</vt:lpwstr>
      </vt:variant>
      <vt:variant>
        <vt:lpwstr/>
      </vt:variant>
      <vt:variant>
        <vt:i4>524293</vt:i4>
      </vt:variant>
      <vt:variant>
        <vt:i4>81</vt:i4>
      </vt:variant>
      <vt:variant>
        <vt:i4>0</vt:i4>
      </vt:variant>
      <vt:variant>
        <vt:i4>5</vt:i4>
      </vt:variant>
      <vt:variant>
        <vt:lpwstr>http://www.ncbi.nlm.nih.gov/pmc/articles/PMC2896705/</vt:lpwstr>
      </vt:variant>
      <vt:variant>
        <vt:lpwstr/>
      </vt:variant>
      <vt:variant>
        <vt:i4>1114181</vt:i4>
      </vt:variant>
      <vt:variant>
        <vt:i4>78</vt:i4>
      </vt:variant>
      <vt:variant>
        <vt:i4>0</vt:i4>
      </vt:variant>
      <vt:variant>
        <vt:i4>5</vt:i4>
      </vt:variant>
      <vt:variant>
        <vt:lpwstr>http://dx.crossref.org/10.3389%2Ffpsyt.2012.00062</vt:lpwstr>
      </vt:variant>
      <vt:variant>
        <vt:lpwstr/>
      </vt:variant>
      <vt:variant>
        <vt:i4>3145762</vt:i4>
      </vt:variant>
      <vt:variant>
        <vt:i4>75</vt:i4>
      </vt:variant>
      <vt:variant>
        <vt:i4>0</vt:i4>
      </vt:variant>
      <vt:variant>
        <vt:i4>5</vt:i4>
      </vt:variant>
      <vt:variant>
        <vt:lpwstr>http://www.ncbi.nlm.nih.gov/pubmed/23222528</vt:lpwstr>
      </vt:variant>
      <vt:variant>
        <vt:lpwstr/>
      </vt:variant>
      <vt:variant>
        <vt:i4>3670055</vt:i4>
      </vt:variant>
      <vt:variant>
        <vt:i4>72</vt:i4>
      </vt:variant>
      <vt:variant>
        <vt:i4>0</vt:i4>
      </vt:variant>
      <vt:variant>
        <vt:i4>5</vt:i4>
      </vt:variant>
      <vt:variant>
        <vt:lpwstr>http://www.ncbi.nlm.nih.gov/pubmed/23529063</vt:lpwstr>
      </vt:variant>
      <vt:variant>
        <vt:lpwstr/>
      </vt:variant>
      <vt:variant>
        <vt:i4>3866661</vt:i4>
      </vt:variant>
      <vt:variant>
        <vt:i4>69</vt:i4>
      </vt:variant>
      <vt:variant>
        <vt:i4>0</vt:i4>
      </vt:variant>
      <vt:variant>
        <vt:i4>5</vt:i4>
      </vt:variant>
      <vt:variant>
        <vt:lpwstr>http://www.ncbi.nlm.nih.gov/pubmed/23807068</vt:lpwstr>
      </vt:variant>
      <vt:variant>
        <vt:lpwstr/>
      </vt:variant>
      <vt:variant>
        <vt:i4>4784133</vt:i4>
      </vt:variant>
      <vt:variant>
        <vt:i4>66</vt:i4>
      </vt:variant>
      <vt:variant>
        <vt:i4>0</vt:i4>
      </vt:variant>
      <vt:variant>
        <vt:i4>5</vt:i4>
      </vt:variant>
      <vt:variant>
        <vt:lpwstr>http://dx.doi.org/10.1136%2Fbmj.e4627</vt:lpwstr>
      </vt:variant>
      <vt:variant>
        <vt:lpwstr/>
      </vt:variant>
      <vt:variant>
        <vt:i4>2359421</vt:i4>
      </vt:variant>
      <vt:variant>
        <vt:i4>63</vt:i4>
      </vt:variant>
      <vt:variant>
        <vt:i4>0</vt:i4>
      </vt:variant>
      <vt:variant>
        <vt:i4>5</vt:i4>
      </vt:variant>
      <vt:variant>
        <vt:lpwstr>https://doi.org/10.18553/jmcp.2018.24.3.238</vt:lpwstr>
      </vt:variant>
      <vt:variant>
        <vt:lpwstr/>
      </vt:variant>
      <vt:variant>
        <vt:i4>3211296</vt:i4>
      </vt:variant>
      <vt:variant>
        <vt:i4>60</vt:i4>
      </vt:variant>
      <vt:variant>
        <vt:i4>0</vt:i4>
      </vt:variant>
      <vt:variant>
        <vt:i4>5</vt:i4>
      </vt:variant>
      <vt:variant>
        <vt:lpwstr>https://doi.org/10.1176/appi.ajp.2017.17070808</vt:lpwstr>
      </vt:variant>
      <vt:variant>
        <vt:lpwstr/>
      </vt:variant>
      <vt:variant>
        <vt:i4>6553712</vt:i4>
      </vt:variant>
      <vt:variant>
        <vt:i4>57</vt:i4>
      </vt:variant>
      <vt:variant>
        <vt:i4>0</vt:i4>
      </vt:variant>
      <vt:variant>
        <vt:i4>5</vt:i4>
      </vt:variant>
      <vt:variant>
        <vt:lpwstr>https://www.sciencedirect.com/science/article/pii/S0740547219302703</vt:lpwstr>
      </vt:variant>
      <vt:variant>
        <vt:lpwstr/>
      </vt:variant>
      <vt:variant>
        <vt:i4>6684769</vt:i4>
      </vt:variant>
      <vt:variant>
        <vt:i4>54</vt:i4>
      </vt:variant>
      <vt:variant>
        <vt:i4>0</vt:i4>
      </vt:variant>
      <vt:variant>
        <vt:i4>5</vt:i4>
      </vt:variant>
      <vt:variant>
        <vt:lpwstr>https://www.journals.elsevier.com/journal-of-substance-abuse-treatment/most-cited-articles</vt:lpwstr>
      </vt:variant>
      <vt:variant>
        <vt:lpwstr/>
      </vt:variant>
      <vt:variant>
        <vt:i4>2424886</vt:i4>
      </vt:variant>
      <vt:variant>
        <vt:i4>51</vt:i4>
      </vt:variant>
      <vt:variant>
        <vt:i4>0</vt:i4>
      </vt:variant>
      <vt:variant>
        <vt:i4>5</vt:i4>
      </vt:variant>
      <vt:variant>
        <vt:lpwstr>https://doi.org/10.1016/j.jaac.2019.04.022</vt:lpwstr>
      </vt:variant>
      <vt:variant>
        <vt:lpwstr/>
      </vt:variant>
      <vt:variant>
        <vt:i4>2555955</vt:i4>
      </vt:variant>
      <vt:variant>
        <vt:i4>48</vt:i4>
      </vt:variant>
      <vt:variant>
        <vt:i4>0</vt:i4>
      </vt:variant>
      <vt:variant>
        <vt:i4>5</vt:i4>
      </vt:variant>
      <vt:variant>
        <vt:lpwstr>https://doi.org/10.1007/s40263-020-00742-4</vt:lpwstr>
      </vt:variant>
      <vt:variant>
        <vt:lpwstr/>
      </vt:variant>
      <vt:variant>
        <vt:i4>6553712</vt:i4>
      </vt:variant>
      <vt:variant>
        <vt:i4>45</vt:i4>
      </vt:variant>
      <vt:variant>
        <vt:i4>0</vt:i4>
      </vt:variant>
      <vt:variant>
        <vt:i4>5</vt:i4>
      </vt:variant>
      <vt:variant>
        <vt:lpwstr>https://www.sciencedirect.com/science/article/pii/S0740547219302703</vt:lpwstr>
      </vt:variant>
      <vt:variant>
        <vt:lpwstr/>
      </vt:variant>
      <vt:variant>
        <vt:i4>4915278</vt:i4>
      </vt:variant>
      <vt:variant>
        <vt:i4>42</vt:i4>
      </vt:variant>
      <vt:variant>
        <vt:i4>0</vt:i4>
      </vt:variant>
      <vt:variant>
        <vt:i4>5</vt:i4>
      </vt:variant>
      <vt:variant>
        <vt:lpwstr>https://doi.org/10.1371/journal.pone.0239206</vt:lpwstr>
      </vt:variant>
      <vt:variant>
        <vt:lpwstr/>
      </vt:variant>
      <vt:variant>
        <vt:i4>3539062</vt:i4>
      </vt:variant>
      <vt:variant>
        <vt:i4>39</vt:i4>
      </vt:variant>
      <vt:variant>
        <vt:i4>0</vt:i4>
      </vt:variant>
      <vt:variant>
        <vt:i4>5</vt:i4>
      </vt:variant>
      <vt:variant>
        <vt:lpwstr>https://doi.org/10.1111/1475-6773.13297</vt:lpwstr>
      </vt:variant>
      <vt:variant>
        <vt:lpwstr/>
      </vt:variant>
      <vt:variant>
        <vt:i4>6553697</vt:i4>
      </vt:variant>
      <vt:variant>
        <vt:i4>36</vt:i4>
      </vt:variant>
      <vt:variant>
        <vt:i4>0</vt:i4>
      </vt:variant>
      <vt:variant>
        <vt:i4>5</vt:i4>
      </vt:variant>
      <vt:variant>
        <vt:lpwstr>https://doi.org/10.1377/hlthaff.2019.01085</vt:lpwstr>
      </vt:variant>
      <vt:variant>
        <vt:lpwstr/>
      </vt:variant>
      <vt:variant>
        <vt:i4>65</vt:i4>
      </vt:variant>
      <vt:variant>
        <vt:i4>33</vt:i4>
      </vt:variant>
      <vt:variant>
        <vt:i4>0</vt:i4>
      </vt:variant>
      <vt:variant>
        <vt:i4>5</vt:i4>
      </vt:variant>
      <vt:variant>
        <vt:lpwstr>https://www.nytimes.com/2022/11/09/health/opioid-addiction-treatment-racial-disparities.html?mc_cid=610fb79113&amp;mc_eid=5b3985167a</vt:lpwstr>
      </vt:variant>
      <vt:variant>
        <vt:lpwstr/>
      </vt:variant>
      <vt:variant>
        <vt:i4>8192059</vt:i4>
      </vt:variant>
      <vt:variant>
        <vt:i4>30</vt:i4>
      </vt:variant>
      <vt:variant>
        <vt:i4>0</vt:i4>
      </vt:variant>
      <vt:variant>
        <vt:i4>5</vt:i4>
      </vt:variant>
      <vt:variant>
        <vt:lpwstr>https://doi.org/10.1093/geronb/gbaa059</vt:lpwstr>
      </vt:variant>
      <vt:variant>
        <vt:lpwstr/>
      </vt:variant>
      <vt:variant>
        <vt:i4>4390980</vt:i4>
      </vt:variant>
      <vt:variant>
        <vt:i4>27</vt:i4>
      </vt:variant>
      <vt:variant>
        <vt:i4>0</vt:i4>
      </vt:variant>
      <vt:variant>
        <vt:i4>5</vt:i4>
      </vt:variant>
      <vt:variant>
        <vt:lpwstr>https://www.jaacap.org/article/S0890-8567(21)01975-4/fulltext</vt:lpwstr>
      </vt:variant>
      <vt:variant>
        <vt:lpwstr/>
      </vt:variant>
      <vt:variant>
        <vt:i4>1310811</vt:i4>
      </vt:variant>
      <vt:variant>
        <vt:i4>24</vt:i4>
      </vt:variant>
      <vt:variant>
        <vt:i4>0</vt:i4>
      </vt:variant>
      <vt:variant>
        <vt:i4>5</vt:i4>
      </vt:variant>
      <vt:variant>
        <vt:lpwstr>https://www.painnewsnetwork.org/stories/2021/9/3/overdoses-tripled-in-new-jersey-despite-limits-on-rx-opioids</vt:lpwstr>
      </vt:variant>
      <vt:variant>
        <vt:lpwstr/>
      </vt:variant>
      <vt:variant>
        <vt:i4>5439511</vt:i4>
      </vt:variant>
      <vt:variant>
        <vt:i4>21</vt:i4>
      </vt:variant>
      <vt:variant>
        <vt:i4>0</vt:i4>
      </vt:variant>
      <vt:variant>
        <vt:i4>5</vt:i4>
      </vt:variant>
      <vt:variant>
        <vt:lpwstr>https://doi.org/10.1176/appi.ps.20220163</vt:lpwstr>
      </vt:variant>
      <vt:variant>
        <vt:lpwstr/>
      </vt:variant>
      <vt:variant>
        <vt:i4>6029376</vt:i4>
      </vt:variant>
      <vt:variant>
        <vt:i4>18</vt:i4>
      </vt:variant>
      <vt:variant>
        <vt:i4>0</vt:i4>
      </vt:variant>
      <vt:variant>
        <vt:i4>5</vt:i4>
      </vt:variant>
      <vt:variant>
        <vt:lpwstr>https://doi.org/10.1016/j.amepre.2023.01.037</vt:lpwstr>
      </vt:variant>
      <vt:variant>
        <vt:lpwstr/>
      </vt:variant>
      <vt:variant>
        <vt:i4>3801199</vt:i4>
      </vt:variant>
      <vt:variant>
        <vt:i4>15</vt:i4>
      </vt:variant>
      <vt:variant>
        <vt:i4>0</vt:i4>
      </vt:variant>
      <vt:variant>
        <vt:i4>5</vt:i4>
      </vt:variant>
      <vt:variant>
        <vt:lpwstr>https://doi.org/10.1016/j.ypmed.2023.107789</vt:lpwstr>
      </vt:variant>
      <vt:variant>
        <vt:lpwstr/>
      </vt:variant>
      <vt:variant>
        <vt:i4>6291505</vt:i4>
      </vt:variant>
      <vt:variant>
        <vt:i4>12</vt:i4>
      </vt:variant>
      <vt:variant>
        <vt:i4>0</vt:i4>
      </vt:variant>
      <vt:variant>
        <vt:i4>5</vt:i4>
      </vt:variant>
      <vt:variant>
        <vt:lpwstr>https://www.pbs.org/wgbh/frontline/article/medicated-child-update-mental-health-treatment-children/</vt:lpwstr>
      </vt:variant>
      <vt:variant>
        <vt:lpwstr/>
      </vt:variant>
      <vt:variant>
        <vt:i4>6881384</vt:i4>
      </vt:variant>
      <vt:variant>
        <vt:i4>9</vt:i4>
      </vt:variant>
      <vt:variant>
        <vt:i4>0</vt:i4>
      </vt:variant>
      <vt:variant>
        <vt:i4>5</vt:i4>
      </vt:variant>
      <vt:variant>
        <vt:lpwstr>https://doi.org/10.1377/hlthaff.2022.01625</vt:lpwstr>
      </vt:variant>
      <vt:variant>
        <vt:lpwstr/>
      </vt:variant>
      <vt:variant>
        <vt:i4>6488102</vt:i4>
      </vt:variant>
      <vt:variant>
        <vt:i4>6</vt:i4>
      </vt:variant>
      <vt:variant>
        <vt:i4>0</vt:i4>
      </vt:variant>
      <vt:variant>
        <vt:i4>5</vt:i4>
      </vt:variant>
      <vt:variant>
        <vt:lpwstr>https://doi.org/10.1093/schbul/sbae096</vt:lpwstr>
      </vt:variant>
      <vt:variant>
        <vt:lpwstr/>
      </vt:variant>
      <vt:variant>
        <vt:i4>8126565</vt:i4>
      </vt:variant>
      <vt:variant>
        <vt:i4>3</vt:i4>
      </vt:variant>
      <vt:variant>
        <vt:i4>0</vt:i4>
      </vt:variant>
      <vt:variant>
        <vt:i4>5</vt:i4>
      </vt:variant>
      <vt:variant>
        <vt:lpwstr>https://doi.org/10.1093/aje/kwae210</vt:lpwstr>
      </vt:variant>
      <vt:variant>
        <vt:lpwstr/>
      </vt:variant>
      <vt:variant>
        <vt:i4>5505025</vt:i4>
      </vt:variant>
      <vt:variant>
        <vt:i4>0</vt:i4>
      </vt:variant>
      <vt:variant>
        <vt:i4>0</vt:i4>
      </vt:variant>
      <vt:variant>
        <vt:i4>5</vt:i4>
      </vt:variant>
      <vt:variant>
        <vt:lpwstr>https://doi.org/10.1016/j.annemergmed.2025.06.616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Are You suprised ?</dc:title>
  <dc:subject>Birthday</dc:subject>
  <dc:creator>LSK</dc:creator>
  <cp:keywords>Birthday</cp:keywords>
  <dc:description/>
  <cp:lastModifiedBy>Stephen Crystal</cp:lastModifiedBy>
  <cp:revision>4</cp:revision>
  <cp:lastPrinted>2024-01-31T00:15:00Z</cp:lastPrinted>
  <dcterms:created xsi:type="dcterms:W3CDTF">2026-03-06T16:47:00Z</dcterms:created>
  <dcterms:modified xsi:type="dcterms:W3CDTF">2026-03-06T21:18:00Z</dcterms:modified>
</cp:coreProperties>
</file>

<file path=docProps/custom.xml><?xml version="1.0" encoding="utf-8"?>
<Properties xmlns="http://schemas.openxmlformats.org/officeDocument/2006/custom-properties" xmlns:vt="http://schemas.openxmlformats.org/officeDocument/2006/docPropsVTypes"/>
</file>